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5E" w:rsidRPr="00D86872" w:rsidRDefault="0028605E" w:rsidP="0028605E">
      <w:pPr>
        <w:jc w:val="both"/>
        <w:rPr>
          <w:sz w:val="24"/>
          <w:szCs w:val="24"/>
        </w:rPr>
      </w:pPr>
      <w:bookmarkStart w:id="0" w:name="_GoBack"/>
      <w:bookmarkEnd w:id="0"/>
      <w:r w:rsidRPr="00D86872">
        <w:rPr>
          <w:sz w:val="24"/>
          <w:szCs w:val="24"/>
        </w:rPr>
        <w:t>MINUTES OF THE BOARD OF LIBRARY COMMISSIONERS</w:t>
      </w:r>
    </w:p>
    <w:p w:rsidR="0028605E" w:rsidRPr="00D86872" w:rsidRDefault="0028605E" w:rsidP="0028605E">
      <w:pPr>
        <w:jc w:val="both"/>
        <w:rPr>
          <w:sz w:val="24"/>
          <w:szCs w:val="24"/>
        </w:rPr>
      </w:pPr>
    </w:p>
    <w:p w:rsidR="0028605E" w:rsidRPr="00D86872" w:rsidRDefault="0028605E" w:rsidP="0028605E">
      <w:pPr>
        <w:jc w:val="both"/>
        <w:rPr>
          <w:sz w:val="24"/>
          <w:szCs w:val="24"/>
        </w:rPr>
      </w:pPr>
    </w:p>
    <w:p w:rsidR="0028605E" w:rsidRPr="00D86872" w:rsidRDefault="0028605E" w:rsidP="0028605E">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D86872">
        <w:rPr>
          <w:sz w:val="24"/>
          <w:szCs w:val="24"/>
        </w:rPr>
        <w:t>Date</w:t>
      </w:r>
      <w:r w:rsidRPr="00D86872">
        <w:rPr>
          <w:sz w:val="24"/>
          <w:szCs w:val="24"/>
        </w:rPr>
        <w:tab/>
      </w:r>
      <w:r w:rsidRPr="00D86872">
        <w:rPr>
          <w:sz w:val="24"/>
          <w:szCs w:val="24"/>
        </w:rPr>
        <w:tab/>
        <w:t>:</w:t>
      </w:r>
      <w:r w:rsidRPr="00D86872">
        <w:rPr>
          <w:sz w:val="24"/>
          <w:szCs w:val="24"/>
        </w:rPr>
        <w:tab/>
        <w:t>February 2, 2017</w:t>
      </w:r>
    </w:p>
    <w:p w:rsidR="0028605E" w:rsidRPr="00D86872" w:rsidRDefault="0028605E" w:rsidP="0028605E">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28605E" w:rsidRPr="00D86872" w:rsidRDefault="0028605E" w:rsidP="0028605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86872">
        <w:rPr>
          <w:sz w:val="24"/>
          <w:szCs w:val="24"/>
        </w:rPr>
        <w:t>Time</w:t>
      </w:r>
      <w:r w:rsidRPr="00D86872">
        <w:rPr>
          <w:sz w:val="24"/>
          <w:szCs w:val="24"/>
        </w:rPr>
        <w:tab/>
      </w:r>
      <w:r w:rsidRPr="00D86872">
        <w:rPr>
          <w:sz w:val="24"/>
          <w:szCs w:val="24"/>
        </w:rPr>
        <w:tab/>
        <w:t>:</w:t>
      </w:r>
      <w:r w:rsidRPr="00D86872">
        <w:rPr>
          <w:sz w:val="24"/>
          <w:szCs w:val="24"/>
        </w:rPr>
        <w:tab/>
        <w:t>10:00 A.M.</w:t>
      </w:r>
    </w:p>
    <w:p w:rsidR="0028605E" w:rsidRPr="00D86872" w:rsidRDefault="0028605E" w:rsidP="0028605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28605E" w:rsidRPr="00D86872" w:rsidRDefault="0028605E" w:rsidP="0028605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86872">
        <w:rPr>
          <w:sz w:val="24"/>
          <w:szCs w:val="24"/>
        </w:rPr>
        <w:t>Place</w:t>
      </w:r>
      <w:r w:rsidRPr="00D86872">
        <w:rPr>
          <w:sz w:val="24"/>
          <w:szCs w:val="24"/>
        </w:rPr>
        <w:tab/>
      </w:r>
      <w:r w:rsidRPr="00D86872">
        <w:rPr>
          <w:sz w:val="24"/>
          <w:szCs w:val="24"/>
        </w:rPr>
        <w:tab/>
        <w:t>:</w:t>
      </w:r>
      <w:r w:rsidRPr="00D86872">
        <w:rPr>
          <w:sz w:val="24"/>
          <w:szCs w:val="24"/>
        </w:rPr>
        <w:tab/>
        <w:t>Board of Library Commissioners</w:t>
      </w:r>
    </w:p>
    <w:p w:rsidR="0028605E" w:rsidRPr="00D86872" w:rsidRDefault="0028605E" w:rsidP="0028605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86872">
        <w:rPr>
          <w:sz w:val="24"/>
          <w:szCs w:val="24"/>
        </w:rPr>
        <w:tab/>
      </w:r>
      <w:r w:rsidRPr="00D86872">
        <w:rPr>
          <w:sz w:val="24"/>
          <w:szCs w:val="24"/>
        </w:rPr>
        <w:tab/>
      </w:r>
      <w:r w:rsidRPr="00D86872">
        <w:rPr>
          <w:sz w:val="24"/>
          <w:szCs w:val="24"/>
        </w:rPr>
        <w:tab/>
        <w:t>Boston, Massachusetts</w:t>
      </w:r>
    </w:p>
    <w:p w:rsidR="0028605E" w:rsidRPr="00D86872" w:rsidRDefault="0028605E" w:rsidP="0028605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28605E" w:rsidRPr="00D86872" w:rsidRDefault="0028605E" w:rsidP="0028605E">
      <w:pPr>
        <w:tabs>
          <w:tab w:val="left" w:pos="1080"/>
          <w:tab w:val="left" w:pos="1440"/>
        </w:tabs>
        <w:ind w:left="1440" w:hanging="1440"/>
        <w:jc w:val="both"/>
        <w:rPr>
          <w:sz w:val="24"/>
          <w:szCs w:val="24"/>
        </w:rPr>
      </w:pPr>
      <w:r w:rsidRPr="00D86872">
        <w:rPr>
          <w:sz w:val="24"/>
          <w:szCs w:val="24"/>
        </w:rPr>
        <w:t>Present</w:t>
      </w:r>
      <w:r w:rsidRPr="00D86872">
        <w:rPr>
          <w:sz w:val="24"/>
          <w:szCs w:val="24"/>
        </w:rPr>
        <w:tab/>
        <w:t>:</w:t>
      </w:r>
      <w:r w:rsidRPr="00D86872">
        <w:rPr>
          <w:sz w:val="24"/>
          <w:szCs w:val="24"/>
        </w:rPr>
        <w:tab/>
        <w:t>Mary Ann Cluggish, Chairman; N. Janeen Resnick</w:t>
      </w:r>
      <w:r>
        <w:rPr>
          <w:sz w:val="24"/>
          <w:szCs w:val="24"/>
        </w:rPr>
        <w:t>,</w:t>
      </w:r>
      <w:r w:rsidRPr="00D86872">
        <w:rPr>
          <w:sz w:val="24"/>
          <w:szCs w:val="24"/>
        </w:rPr>
        <w:t xml:space="preserve"> Vice Chairman; Roland A. Ochsenbein</w:t>
      </w:r>
      <w:r>
        <w:rPr>
          <w:sz w:val="24"/>
          <w:szCs w:val="24"/>
        </w:rPr>
        <w:t>,</w:t>
      </w:r>
      <w:r w:rsidRPr="00D86872">
        <w:rPr>
          <w:sz w:val="24"/>
          <w:szCs w:val="24"/>
        </w:rPr>
        <w:t xml:space="preserve"> Secretary; George T. Comeau, Esq.; Francis R. Murphy</w:t>
      </w:r>
      <w:r>
        <w:rPr>
          <w:sz w:val="24"/>
          <w:szCs w:val="24"/>
        </w:rPr>
        <w:t>;</w:t>
      </w:r>
      <w:r w:rsidRPr="00D86872">
        <w:rPr>
          <w:sz w:val="24"/>
          <w:szCs w:val="24"/>
        </w:rPr>
        <w:t xml:space="preserve"> Carol B. Caro</w:t>
      </w:r>
      <w:r>
        <w:rPr>
          <w:sz w:val="24"/>
          <w:szCs w:val="24"/>
        </w:rPr>
        <w:t>;</w:t>
      </w:r>
      <w:r w:rsidRPr="00D86872">
        <w:rPr>
          <w:sz w:val="24"/>
          <w:szCs w:val="24"/>
        </w:rPr>
        <w:t xml:space="preserve"> Mary Kronholm; Gregory J. Shesko; Alice M. Welch</w:t>
      </w:r>
    </w:p>
    <w:p w:rsidR="0028605E" w:rsidRPr="00D86872" w:rsidRDefault="0028605E" w:rsidP="0028605E">
      <w:pPr>
        <w:tabs>
          <w:tab w:val="left" w:pos="1080"/>
          <w:tab w:val="left" w:pos="1440"/>
        </w:tabs>
        <w:ind w:left="1440" w:hanging="1440"/>
        <w:jc w:val="both"/>
        <w:rPr>
          <w:sz w:val="24"/>
          <w:szCs w:val="24"/>
        </w:rPr>
      </w:pPr>
    </w:p>
    <w:p w:rsidR="0028605E" w:rsidRPr="00D86872" w:rsidRDefault="0028605E" w:rsidP="0028605E">
      <w:pPr>
        <w:jc w:val="both"/>
        <w:rPr>
          <w:b/>
          <w:sz w:val="24"/>
          <w:szCs w:val="24"/>
        </w:rPr>
      </w:pPr>
    </w:p>
    <w:p w:rsidR="0028605E" w:rsidRPr="00D86872" w:rsidRDefault="0028605E" w:rsidP="0028605E">
      <w:pPr>
        <w:jc w:val="both"/>
        <w:rPr>
          <w:b/>
          <w:sz w:val="24"/>
          <w:szCs w:val="24"/>
        </w:rPr>
      </w:pPr>
      <w:r w:rsidRPr="00D86872">
        <w:rPr>
          <w:b/>
          <w:sz w:val="24"/>
          <w:szCs w:val="24"/>
        </w:rPr>
        <w:t>Staff Present:</w:t>
      </w:r>
    </w:p>
    <w:p w:rsidR="0028605E" w:rsidRPr="00D86872" w:rsidRDefault="0028605E" w:rsidP="0028605E">
      <w:pPr>
        <w:jc w:val="both"/>
        <w:rPr>
          <w:sz w:val="24"/>
          <w:szCs w:val="24"/>
        </w:rPr>
      </w:pPr>
    </w:p>
    <w:p w:rsidR="0028605E" w:rsidRPr="00D86872" w:rsidRDefault="0028605E" w:rsidP="0028605E">
      <w:pPr>
        <w:jc w:val="both"/>
        <w:rPr>
          <w:sz w:val="24"/>
          <w:szCs w:val="24"/>
        </w:rPr>
      </w:pPr>
      <w:r w:rsidRPr="00D86872">
        <w:rPr>
          <w:sz w:val="24"/>
          <w:szCs w:val="24"/>
        </w:rPr>
        <w:t xml:space="preserve">Dianne Carty, Director; Liz Babbitt, State Aid Specialist; Celeste Bruno, Communications Director; Amy Clayton, Administrative Assistant; Tracey Dimant, Head of Operations and Budget; Paul Kissman, Library Information Specialist; Rachel Masse, Assistant to the Director; Matthew Perry, Outreach Coordinator; Mary Rose Quinn, Head of State Programs/Government Liaison; Deborah Roth, Contracts Specialist; Lauren Stara, Library Building Specialist; Ruth Urell, Head of Library Advisory and Development; Erin Williams-Hart, Trustee/Friends Information Specialist </w:t>
      </w:r>
    </w:p>
    <w:p w:rsidR="0028605E" w:rsidRPr="00D86872" w:rsidRDefault="0028605E" w:rsidP="0028605E">
      <w:pPr>
        <w:jc w:val="both"/>
        <w:rPr>
          <w:sz w:val="24"/>
          <w:szCs w:val="24"/>
        </w:rPr>
      </w:pPr>
    </w:p>
    <w:p w:rsidR="0028605E" w:rsidRPr="00D86872" w:rsidRDefault="0028605E" w:rsidP="0028605E">
      <w:pPr>
        <w:jc w:val="both"/>
        <w:rPr>
          <w:b/>
          <w:sz w:val="24"/>
          <w:szCs w:val="24"/>
        </w:rPr>
      </w:pPr>
      <w:r w:rsidRPr="00D86872">
        <w:rPr>
          <w:b/>
          <w:sz w:val="24"/>
          <w:szCs w:val="24"/>
        </w:rPr>
        <w:t>Observers Present:</w:t>
      </w:r>
    </w:p>
    <w:p w:rsidR="0028605E" w:rsidRPr="00D86872" w:rsidRDefault="0028605E" w:rsidP="0028605E">
      <w:pPr>
        <w:jc w:val="both"/>
        <w:rPr>
          <w:sz w:val="24"/>
          <w:szCs w:val="24"/>
        </w:rPr>
      </w:pPr>
    </w:p>
    <w:p w:rsidR="0028605E" w:rsidRPr="00D86872" w:rsidRDefault="0028605E" w:rsidP="0028605E">
      <w:pPr>
        <w:jc w:val="both"/>
        <w:rPr>
          <w:sz w:val="24"/>
          <w:szCs w:val="24"/>
        </w:rPr>
      </w:pPr>
      <w:r w:rsidRPr="00D86872">
        <w:rPr>
          <w:sz w:val="24"/>
          <w:szCs w:val="24"/>
        </w:rPr>
        <w:t>Patricia Feeley, Collaborative Services Librarian, Boston Public Library (BPL); Sarah Sogigian, Consulting and Training Services Director, Massachusetts Library System (MLS)</w:t>
      </w:r>
    </w:p>
    <w:p w:rsidR="0028605E" w:rsidRPr="00D86872" w:rsidRDefault="0028605E" w:rsidP="0028605E">
      <w:pPr>
        <w:jc w:val="both"/>
        <w:rPr>
          <w:sz w:val="24"/>
          <w:szCs w:val="24"/>
        </w:rPr>
      </w:pPr>
    </w:p>
    <w:p w:rsidR="0028605E" w:rsidRPr="00D86872" w:rsidRDefault="0028605E" w:rsidP="0028605E">
      <w:pPr>
        <w:jc w:val="both"/>
        <w:rPr>
          <w:b/>
          <w:sz w:val="24"/>
          <w:szCs w:val="24"/>
        </w:rPr>
      </w:pPr>
      <w:r w:rsidRPr="00D86872">
        <w:rPr>
          <w:b/>
          <w:sz w:val="24"/>
          <w:szCs w:val="24"/>
        </w:rPr>
        <w:t>Call to Order</w:t>
      </w:r>
    </w:p>
    <w:p w:rsidR="0028605E" w:rsidRPr="00D86872" w:rsidRDefault="0028605E" w:rsidP="0028605E">
      <w:pPr>
        <w:jc w:val="both"/>
        <w:rPr>
          <w:sz w:val="24"/>
          <w:szCs w:val="24"/>
        </w:rPr>
      </w:pPr>
    </w:p>
    <w:p w:rsidR="0028605E" w:rsidRPr="00D86872" w:rsidRDefault="0028605E" w:rsidP="0028605E">
      <w:pPr>
        <w:rPr>
          <w:sz w:val="24"/>
          <w:szCs w:val="24"/>
        </w:rPr>
      </w:pPr>
      <w:r w:rsidRPr="00D86872">
        <w:rPr>
          <w:sz w:val="24"/>
          <w:szCs w:val="24"/>
        </w:rPr>
        <w:t>Chairman Cluggish called the meeting to order at 10:</w:t>
      </w:r>
      <w:r>
        <w:rPr>
          <w:sz w:val="24"/>
          <w:szCs w:val="24"/>
        </w:rPr>
        <w:t>00</w:t>
      </w:r>
      <w:r w:rsidRPr="00D86872">
        <w:rPr>
          <w:sz w:val="24"/>
          <w:szCs w:val="24"/>
        </w:rPr>
        <w:t xml:space="preserve"> A.M. and welcomed attendees. </w:t>
      </w:r>
    </w:p>
    <w:p w:rsidR="0028605E" w:rsidRPr="00D86872" w:rsidRDefault="0028605E" w:rsidP="0028605E">
      <w:pPr>
        <w:jc w:val="both"/>
        <w:rPr>
          <w:sz w:val="24"/>
          <w:szCs w:val="24"/>
        </w:rPr>
      </w:pPr>
    </w:p>
    <w:p w:rsidR="0028605E" w:rsidRPr="00D86872" w:rsidRDefault="0028605E" w:rsidP="0028605E">
      <w:pPr>
        <w:jc w:val="both"/>
        <w:rPr>
          <w:b/>
          <w:sz w:val="24"/>
          <w:szCs w:val="24"/>
        </w:rPr>
      </w:pPr>
    </w:p>
    <w:p w:rsidR="0028605E" w:rsidRPr="00D86872" w:rsidRDefault="0028605E" w:rsidP="0028605E">
      <w:pPr>
        <w:rPr>
          <w:b/>
          <w:sz w:val="24"/>
          <w:szCs w:val="24"/>
        </w:rPr>
      </w:pPr>
      <w:r w:rsidRPr="00D86872">
        <w:rPr>
          <w:b/>
          <w:sz w:val="24"/>
          <w:szCs w:val="24"/>
        </w:rPr>
        <w:t xml:space="preserve">Approval of Minutes- </w:t>
      </w:r>
      <w:r w:rsidR="00AC4336">
        <w:rPr>
          <w:b/>
          <w:sz w:val="24"/>
          <w:szCs w:val="24"/>
        </w:rPr>
        <w:t>January 5</w:t>
      </w:r>
      <w:r w:rsidRPr="00D86872">
        <w:rPr>
          <w:b/>
          <w:sz w:val="24"/>
          <w:szCs w:val="24"/>
        </w:rPr>
        <w:t>, 2017</w:t>
      </w:r>
    </w:p>
    <w:p w:rsidR="0028605E" w:rsidRPr="00D86872" w:rsidRDefault="0028605E" w:rsidP="0028605E">
      <w:pPr>
        <w:rPr>
          <w:sz w:val="24"/>
          <w:szCs w:val="24"/>
        </w:rPr>
      </w:pPr>
    </w:p>
    <w:p w:rsidR="0028605E" w:rsidRPr="00D86872" w:rsidRDefault="0028605E" w:rsidP="0028605E">
      <w:pPr>
        <w:rPr>
          <w:sz w:val="24"/>
          <w:szCs w:val="24"/>
          <w:u w:val="single"/>
        </w:rPr>
      </w:pPr>
      <w:r w:rsidRPr="00D86872">
        <w:rPr>
          <w:sz w:val="24"/>
          <w:szCs w:val="24"/>
        </w:rPr>
        <w:t xml:space="preserve">Commissioner Resnick moved and Commissioner Caro seconded </w:t>
      </w:r>
      <w:r w:rsidRPr="00D86872">
        <w:rPr>
          <w:sz w:val="24"/>
          <w:szCs w:val="24"/>
          <w:u w:val="single"/>
        </w:rPr>
        <w:t xml:space="preserve">that the Massachusetts Board of Library Commissioners approve the minutes for the monthly business meeting January 5, 2017 as corrected. </w:t>
      </w:r>
    </w:p>
    <w:p w:rsidR="0028605E" w:rsidRPr="00D86872" w:rsidRDefault="0028605E" w:rsidP="0028605E">
      <w:pPr>
        <w:rPr>
          <w:sz w:val="24"/>
          <w:szCs w:val="24"/>
        </w:rPr>
      </w:pPr>
    </w:p>
    <w:p w:rsidR="0028605E" w:rsidRPr="00D86872" w:rsidRDefault="0028605E" w:rsidP="0028605E">
      <w:pPr>
        <w:rPr>
          <w:b/>
          <w:sz w:val="24"/>
          <w:szCs w:val="24"/>
        </w:rPr>
      </w:pPr>
      <w:r w:rsidRPr="00D86872">
        <w:rPr>
          <w:b/>
          <w:sz w:val="24"/>
          <w:szCs w:val="24"/>
        </w:rPr>
        <w:t>The Board voted approval.</w:t>
      </w:r>
    </w:p>
    <w:p w:rsidR="0028605E" w:rsidRPr="00D86872" w:rsidRDefault="0028605E" w:rsidP="0028605E">
      <w:pPr>
        <w:rPr>
          <w:sz w:val="24"/>
          <w:szCs w:val="24"/>
        </w:rPr>
      </w:pPr>
    </w:p>
    <w:p w:rsidR="0028605E" w:rsidRPr="00D86872" w:rsidRDefault="0028605E" w:rsidP="0028605E">
      <w:pPr>
        <w:rPr>
          <w:b/>
          <w:caps/>
          <w:sz w:val="24"/>
          <w:szCs w:val="24"/>
        </w:rPr>
      </w:pPr>
      <w:r w:rsidRPr="00D86872">
        <w:rPr>
          <w:b/>
          <w:caps/>
          <w:sz w:val="24"/>
          <w:szCs w:val="24"/>
        </w:rPr>
        <w:t>Chairman’s Report</w:t>
      </w:r>
    </w:p>
    <w:p w:rsidR="0028605E" w:rsidRPr="00D86872" w:rsidRDefault="0028605E" w:rsidP="0028605E">
      <w:pPr>
        <w:rPr>
          <w:sz w:val="24"/>
          <w:szCs w:val="24"/>
        </w:rPr>
      </w:pPr>
    </w:p>
    <w:p w:rsidR="0028605E" w:rsidRPr="00D86872" w:rsidRDefault="0028605E" w:rsidP="0028605E">
      <w:pPr>
        <w:rPr>
          <w:sz w:val="24"/>
          <w:szCs w:val="24"/>
        </w:rPr>
      </w:pPr>
      <w:r w:rsidRPr="00D86872">
        <w:rPr>
          <w:sz w:val="24"/>
          <w:szCs w:val="24"/>
        </w:rPr>
        <w:t xml:space="preserve">Chairman Cluggish reported that she spoke at the Swampscott Public Library’s 100 Birthday.  </w:t>
      </w:r>
      <w:r w:rsidRPr="00D86872">
        <w:rPr>
          <w:sz w:val="24"/>
          <w:szCs w:val="24"/>
        </w:rPr>
        <w:lastRenderedPageBreak/>
        <w:t xml:space="preserve">Chairman Cluggish spoke of the Future of </w:t>
      </w:r>
      <w:r w:rsidR="003061B6" w:rsidRPr="00D86872">
        <w:rPr>
          <w:sz w:val="24"/>
          <w:szCs w:val="24"/>
        </w:rPr>
        <w:t>Libraries;</w:t>
      </w:r>
      <w:r w:rsidRPr="00D86872">
        <w:rPr>
          <w:sz w:val="24"/>
          <w:szCs w:val="24"/>
        </w:rPr>
        <w:t xml:space="preserve"> Lauren Baker spoke of the Library in the Present.  The local historian spoke of the library in the past.  </w:t>
      </w:r>
    </w:p>
    <w:p w:rsidR="0028605E" w:rsidRPr="00D86872" w:rsidRDefault="0028605E" w:rsidP="0028605E">
      <w:pPr>
        <w:rPr>
          <w:sz w:val="24"/>
          <w:szCs w:val="24"/>
        </w:rPr>
      </w:pPr>
    </w:p>
    <w:p w:rsidR="0028605E" w:rsidRPr="00D86872" w:rsidRDefault="0028605E" w:rsidP="0028605E">
      <w:pPr>
        <w:rPr>
          <w:sz w:val="24"/>
          <w:szCs w:val="24"/>
        </w:rPr>
      </w:pPr>
      <w:r w:rsidRPr="00D86872">
        <w:rPr>
          <w:sz w:val="24"/>
          <w:szCs w:val="24"/>
        </w:rPr>
        <w:t>Chairman Cluggish noted that there is no vote in February for Massachusetts Center for the Book Program &amp; Budget because Dianne Carty, Tracey Dimant, Sharon Shaloo, and Em Claire Knowles</w:t>
      </w:r>
      <w:r>
        <w:rPr>
          <w:sz w:val="24"/>
          <w:szCs w:val="24"/>
        </w:rPr>
        <w:t xml:space="preserve"> and she</w:t>
      </w:r>
      <w:r w:rsidRPr="00D86872">
        <w:rPr>
          <w:sz w:val="24"/>
          <w:szCs w:val="24"/>
        </w:rPr>
        <w:t xml:space="preserve"> will be meeting to discuss how to present the Program and Budget.   </w:t>
      </w:r>
    </w:p>
    <w:p w:rsidR="0028605E" w:rsidRPr="00D86872" w:rsidRDefault="0028605E" w:rsidP="0028605E">
      <w:pPr>
        <w:jc w:val="both"/>
        <w:rPr>
          <w:sz w:val="24"/>
          <w:szCs w:val="24"/>
        </w:rPr>
      </w:pPr>
    </w:p>
    <w:p w:rsidR="0028605E" w:rsidRPr="00D86872" w:rsidRDefault="0028605E" w:rsidP="0028605E">
      <w:pPr>
        <w:jc w:val="both"/>
        <w:rPr>
          <w:sz w:val="24"/>
          <w:szCs w:val="24"/>
        </w:rPr>
      </w:pPr>
    </w:p>
    <w:p w:rsidR="0028605E" w:rsidRPr="00D86872" w:rsidRDefault="0028605E" w:rsidP="0028605E">
      <w:pPr>
        <w:jc w:val="both"/>
        <w:rPr>
          <w:b/>
          <w:sz w:val="24"/>
          <w:szCs w:val="24"/>
        </w:rPr>
      </w:pPr>
      <w:r w:rsidRPr="00D86872">
        <w:rPr>
          <w:b/>
          <w:sz w:val="24"/>
          <w:szCs w:val="24"/>
        </w:rPr>
        <w:t>DIRECTOR’S REPORT</w:t>
      </w:r>
    </w:p>
    <w:p w:rsidR="0028605E" w:rsidRPr="00D86872" w:rsidRDefault="0028605E" w:rsidP="0028605E">
      <w:pPr>
        <w:jc w:val="both"/>
        <w:rPr>
          <w:sz w:val="24"/>
          <w:szCs w:val="24"/>
        </w:rPr>
      </w:pPr>
      <w:r w:rsidRPr="00D86872">
        <w:rPr>
          <w:sz w:val="24"/>
          <w:szCs w:val="24"/>
        </w:rPr>
        <w:t>Director Carty presented the following:</w:t>
      </w:r>
    </w:p>
    <w:p w:rsidR="0028605E" w:rsidRPr="00D86872" w:rsidRDefault="0028605E" w:rsidP="0028605E">
      <w:pPr>
        <w:jc w:val="both"/>
        <w:rPr>
          <w:sz w:val="24"/>
          <w:szCs w:val="24"/>
        </w:rPr>
      </w:pPr>
    </w:p>
    <w:p w:rsidR="0028605E" w:rsidRPr="00D86872" w:rsidRDefault="0028605E" w:rsidP="0028605E">
      <w:pPr>
        <w:rPr>
          <w:noProof/>
          <w:sz w:val="24"/>
          <w:szCs w:val="24"/>
        </w:rPr>
      </w:pPr>
      <w:r w:rsidRPr="00D86872">
        <w:rPr>
          <w:noProof/>
          <w:sz w:val="24"/>
          <w:szCs w:val="24"/>
        </w:rPr>
        <w:t xml:space="preserve">Meetings since the last Board meeting.  </w:t>
      </w:r>
    </w:p>
    <w:p w:rsidR="0028605E" w:rsidRPr="00D86872" w:rsidRDefault="0028605E" w:rsidP="0028605E">
      <w:pPr>
        <w:pStyle w:val="ListParagraph"/>
        <w:widowControl/>
        <w:numPr>
          <w:ilvl w:val="0"/>
          <w:numId w:val="1"/>
        </w:numPr>
        <w:autoSpaceDE/>
        <w:autoSpaceDN/>
        <w:adjustRightInd/>
        <w:contextualSpacing/>
        <w:rPr>
          <w:sz w:val="24"/>
          <w:szCs w:val="24"/>
        </w:rPr>
      </w:pPr>
      <w:r w:rsidRPr="00D86872">
        <w:rPr>
          <w:sz w:val="24"/>
          <w:szCs w:val="24"/>
        </w:rPr>
        <w:t>January 10 –Meeting with DCF Fund staff and Bruins staff</w:t>
      </w:r>
    </w:p>
    <w:p w:rsidR="0028605E" w:rsidRPr="00D86872" w:rsidRDefault="0028605E" w:rsidP="0028605E">
      <w:pPr>
        <w:pStyle w:val="ListParagraph"/>
        <w:widowControl/>
        <w:numPr>
          <w:ilvl w:val="0"/>
          <w:numId w:val="1"/>
        </w:numPr>
        <w:autoSpaceDE/>
        <w:autoSpaceDN/>
        <w:adjustRightInd/>
        <w:contextualSpacing/>
        <w:rPr>
          <w:sz w:val="24"/>
          <w:szCs w:val="24"/>
        </w:rPr>
      </w:pPr>
      <w:r w:rsidRPr="00D86872">
        <w:rPr>
          <w:sz w:val="24"/>
          <w:szCs w:val="24"/>
        </w:rPr>
        <w:t>January 11 –Director Search Orientation Conference call</w:t>
      </w:r>
    </w:p>
    <w:p w:rsidR="0028605E" w:rsidRPr="00D86872" w:rsidRDefault="0028605E" w:rsidP="0028605E">
      <w:pPr>
        <w:pStyle w:val="ListParagraph"/>
        <w:widowControl/>
        <w:numPr>
          <w:ilvl w:val="0"/>
          <w:numId w:val="1"/>
        </w:numPr>
        <w:autoSpaceDE/>
        <w:autoSpaceDN/>
        <w:adjustRightInd/>
        <w:contextualSpacing/>
        <w:rPr>
          <w:sz w:val="24"/>
          <w:szCs w:val="24"/>
        </w:rPr>
      </w:pPr>
      <w:r w:rsidRPr="00D86872">
        <w:rPr>
          <w:sz w:val="24"/>
          <w:szCs w:val="24"/>
        </w:rPr>
        <w:t>January 12 –State Aid Review Committee Meeting</w:t>
      </w:r>
    </w:p>
    <w:p w:rsidR="0028605E" w:rsidRPr="00D86872" w:rsidRDefault="0028605E" w:rsidP="0028605E">
      <w:pPr>
        <w:pStyle w:val="ListParagraph"/>
        <w:widowControl/>
        <w:numPr>
          <w:ilvl w:val="0"/>
          <w:numId w:val="1"/>
        </w:numPr>
        <w:autoSpaceDE/>
        <w:autoSpaceDN/>
        <w:adjustRightInd/>
        <w:contextualSpacing/>
        <w:rPr>
          <w:sz w:val="24"/>
          <w:szCs w:val="24"/>
        </w:rPr>
      </w:pPr>
      <w:r w:rsidRPr="00D86872">
        <w:rPr>
          <w:sz w:val="24"/>
          <w:szCs w:val="24"/>
        </w:rPr>
        <w:t xml:space="preserve">January 18 </w:t>
      </w:r>
      <w:r>
        <w:rPr>
          <w:sz w:val="24"/>
          <w:szCs w:val="24"/>
        </w:rPr>
        <w:softHyphen/>
        <w:t>–</w:t>
      </w:r>
      <w:r w:rsidRPr="00D86872">
        <w:rPr>
          <w:sz w:val="24"/>
          <w:szCs w:val="24"/>
        </w:rPr>
        <w:t>Meeting with Senator Rosenberg, Representative Paul Mark and Representative Solomon Goldstein-Rose regarding the concept of a hub library and the public library construction program</w:t>
      </w:r>
    </w:p>
    <w:p w:rsidR="0028605E" w:rsidRPr="00D86872" w:rsidRDefault="0028605E" w:rsidP="0028605E">
      <w:pPr>
        <w:pStyle w:val="ListParagraph"/>
        <w:widowControl/>
        <w:numPr>
          <w:ilvl w:val="0"/>
          <w:numId w:val="1"/>
        </w:numPr>
        <w:autoSpaceDE/>
        <w:autoSpaceDN/>
        <w:adjustRightInd/>
        <w:contextualSpacing/>
        <w:rPr>
          <w:sz w:val="24"/>
          <w:szCs w:val="24"/>
        </w:rPr>
      </w:pPr>
      <w:r w:rsidRPr="00D86872">
        <w:rPr>
          <w:sz w:val="24"/>
          <w:szCs w:val="24"/>
        </w:rPr>
        <w:t>January 20 –Chief Officers of State Library Agencies meeting in Atlanta</w:t>
      </w:r>
    </w:p>
    <w:p w:rsidR="0028605E" w:rsidRPr="00D86872" w:rsidRDefault="0028605E" w:rsidP="0028605E">
      <w:pPr>
        <w:pStyle w:val="ListParagraph"/>
        <w:widowControl/>
        <w:numPr>
          <w:ilvl w:val="0"/>
          <w:numId w:val="1"/>
        </w:numPr>
        <w:autoSpaceDE/>
        <w:autoSpaceDN/>
        <w:adjustRightInd/>
        <w:contextualSpacing/>
        <w:rPr>
          <w:sz w:val="24"/>
          <w:szCs w:val="24"/>
        </w:rPr>
      </w:pPr>
      <w:r w:rsidRPr="00D86872">
        <w:rPr>
          <w:sz w:val="24"/>
          <w:szCs w:val="24"/>
        </w:rPr>
        <w:t>January 24 –Staff meeting with Strategic Planning Consultant, Alan Brickman</w:t>
      </w:r>
    </w:p>
    <w:p w:rsidR="0028605E" w:rsidRPr="00D86872" w:rsidRDefault="0028605E" w:rsidP="0028605E">
      <w:pPr>
        <w:pStyle w:val="ListParagraph"/>
        <w:widowControl/>
        <w:numPr>
          <w:ilvl w:val="0"/>
          <w:numId w:val="1"/>
        </w:numPr>
        <w:autoSpaceDE/>
        <w:autoSpaceDN/>
        <w:adjustRightInd/>
        <w:contextualSpacing/>
        <w:rPr>
          <w:sz w:val="24"/>
          <w:szCs w:val="24"/>
        </w:rPr>
      </w:pPr>
      <w:r w:rsidRPr="00D86872">
        <w:rPr>
          <w:sz w:val="24"/>
          <w:szCs w:val="24"/>
        </w:rPr>
        <w:t>January 25</w:t>
      </w:r>
      <w:r>
        <w:rPr>
          <w:sz w:val="24"/>
          <w:szCs w:val="24"/>
        </w:rPr>
        <w:t>–</w:t>
      </w:r>
      <w:r w:rsidRPr="00D86872">
        <w:rPr>
          <w:sz w:val="24"/>
          <w:szCs w:val="24"/>
        </w:rPr>
        <w:t>Retreat of Library Leaders with Strategic Planning Consultant, Alan Brickman</w:t>
      </w:r>
    </w:p>
    <w:p w:rsidR="0028605E" w:rsidRPr="00D86872" w:rsidRDefault="0028605E" w:rsidP="0028605E">
      <w:pPr>
        <w:pStyle w:val="ListParagraph"/>
        <w:widowControl/>
        <w:numPr>
          <w:ilvl w:val="0"/>
          <w:numId w:val="1"/>
        </w:numPr>
        <w:autoSpaceDE/>
        <w:autoSpaceDN/>
        <w:adjustRightInd/>
        <w:contextualSpacing/>
        <w:rPr>
          <w:sz w:val="24"/>
          <w:szCs w:val="24"/>
        </w:rPr>
      </w:pPr>
      <w:r w:rsidRPr="00D86872">
        <w:rPr>
          <w:sz w:val="24"/>
          <w:szCs w:val="24"/>
        </w:rPr>
        <w:t>January 26 –Meeting with Director and staff from Social Law Library</w:t>
      </w:r>
    </w:p>
    <w:p w:rsidR="0028605E" w:rsidRPr="00D86872" w:rsidRDefault="0028605E" w:rsidP="0028605E">
      <w:pPr>
        <w:pStyle w:val="ListParagraph"/>
        <w:widowControl/>
        <w:numPr>
          <w:ilvl w:val="0"/>
          <w:numId w:val="1"/>
        </w:numPr>
        <w:autoSpaceDE/>
        <w:autoSpaceDN/>
        <w:adjustRightInd/>
        <w:contextualSpacing/>
        <w:rPr>
          <w:sz w:val="24"/>
          <w:szCs w:val="24"/>
        </w:rPr>
      </w:pPr>
      <w:r w:rsidRPr="00D86872">
        <w:rPr>
          <w:sz w:val="24"/>
          <w:szCs w:val="24"/>
        </w:rPr>
        <w:t>January 30 –Meeting with Libraries in the “All Aboard the Greenbush…” LSTA project</w:t>
      </w:r>
    </w:p>
    <w:p w:rsidR="0028605E" w:rsidRPr="00D86872" w:rsidRDefault="0028605E" w:rsidP="0028605E">
      <w:pPr>
        <w:pStyle w:val="ListParagraph"/>
        <w:widowControl/>
        <w:numPr>
          <w:ilvl w:val="0"/>
          <w:numId w:val="1"/>
        </w:numPr>
        <w:autoSpaceDE/>
        <w:autoSpaceDN/>
        <w:adjustRightInd/>
        <w:contextualSpacing/>
        <w:rPr>
          <w:sz w:val="24"/>
          <w:szCs w:val="24"/>
        </w:rPr>
      </w:pPr>
      <w:r w:rsidRPr="00D86872">
        <w:rPr>
          <w:sz w:val="24"/>
          <w:szCs w:val="24"/>
        </w:rPr>
        <w:t>February 1 –Bruins PJ Drive Kickoff at the Boston Public Library</w:t>
      </w:r>
    </w:p>
    <w:p w:rsidR="0028605E" w:rsidRPr="00D86872" w:rsidRDefault="0028605E" w:rsidP="0028605E">
      <w:pPr>
        <w:rPr>
          <w:sz w:val="24"/>
          <w:szCs w:val="24"/>
        </w:rPr>
      </w:pPr>
    </w:p>
    <w:p w:rsidR="0028605E" w:rsidRPr="00D86872" w:rsidRDefault="0028605E" w:rsidP="0028605E">
      <w:pPr>
        <w:rPr>
          <w:sz w:val="24"/>
          <w:szCs w:val="24"/>
        </w:rPr>
      </w:pPr>
      <w:r w:rsidRPr="00D86872">
        <w:rPr>
          <w:sz w:val="24"/>
          <w:szCs w:val="24"/>
        </w:rPr>
        <w:t>Through our meetings with the DCF fund and the Bruins, we have made connections with Lauren Baker, the Governor’s wife.  She is very involved with the DCF Fund and was at the Bruins PJ Drive kickoff yesterday.  In addition, staff helped Ms. Baker with talking points for the 100 anniversary celebration of the Swampscott Public Library.</w:t>
      </w:r>
    </w:p>
    <w:p w:rsidR="0028605E" w:rsidRPr="00D86872" w:rsidRDefault="0028605E" w:rsidP="0028605E">
      <w:pPr>
        <w:rPr>
          <w:sz w:val="24"/>
          <w:szCs w:val="24"/>
        </w:rPr>
      </w:pPr>
    </w:p>
    <w:p w:rsidR="0028605E" w:rsidRPr="00D86872" w:rsidRDefault="0028605E" w:rsidP="0028605E">
      <w:pPr>
        <w:rPr>
          <w:sz w:val="24"/>
          <w:szCs w:val="24"/>
        </w:rPr>
      </w:pPr>
      <w:r w:rsidRPr="00D86872">
        <w:rPr>
          <w:sz w:val="24"/>
          <w:szCs w:val="24"/>
        </w:rPr>
        <w:t>The position of Director of the MBLC has been posted.  The search committee is poised to review resumes.  Unfortunately of the 31 application in the state system, no one has the education and experience required.  We are planning to send the information out more broadly to solicit applications.</w:t>
      </w:r>
    </w:p>
    <w:p w:rsidR="0028605E" w:rsidRPr="00D86872" w:rsidRDefault="0028605E" w:rsidP="0028605E">
      <w:pPr>
        <w:rPr>
          <w:sz w:val="24"/>
          <w:szCs w:val="24"/>
        </w:rPr>
      </w:pPr>
    </w:p>
    <w:p w:rsidR="0028605E" w:rsidRPr="00D86872" w:rsidRDefault="0028605E" w:rsidP="0028605E">
      <w:pPr>
        <w:rPr>
          <w:sz w:val="24"/>
          <w:szCs w:val="24"/>
        </w:rPr>
      </w:pPr>
      <w:r w:rsidRPr="00D86872">
        <w:rPr>
          <w:sz w:val="24"/>
          <w:szCs w:val="24"/>
        </w:rPr>
        <w:t>The State Aid Review Committee is working hard and is striving to complete recommendations to the Board about the MAR waiver calculation and process on time.  These recommendations should come before the Board in April.</w:t>
      </w:r>
    </w:p>
    <w:p w:rsidR="0028605E" w:rsidRPr="00D86872" w:rsidRDefault="0028605E" w:rsidP="0028605E">
      <w:pPr>
        <w:rPr>
          <w:sz w:val="24"/>
          <w:szCs w:val="24"/>
        </w:rPr>
      </w:pPr>
      <w:r w:rsidRPr="00D86872">
        <w:rPr>
          <w:sz w:val="24"/>
          <w:szCs w:val="24"/>
        </w:rPr>
        <w:br/>
        <w:t>Director Carty, Rosemary Waltos, and Lauren Stara had a meeting at the statehouse with Senator Rosenberg, Rep. Mark and Rep. Goldstein-Rose to discuss the concept of a ‘hub’ library and how it would relate to the Public Library Construction program--specifically with regards to the libraries in Greenfield and Amherst.  Staff will discuss options and the concept more completely and share ideas with the construction team and the Board.</w:t>
      </w:r>
    </w:p>
    <w:p w:rsidR="0028605E" w:rsidRPr="00D86872" w:rsidRDefault="0028605E" w:rsidP="0028605E">
      <w:pPr>
        <w:rPr>
          <w:sz w:val="24"/>
          <w:szCs w:val="24"/>
        </w:rPr>
      </w:pPr>
    </w:p>
    <w:p w:rsidR="0028605E" w:rsidRPr="00D86872" w:rsidRDefault="0028605E" w:rsidP="0028605E">
      <w:pPr>
        <w:rPr>
          <w:sz w:val="24"/>
          <w:szCs w:val="24"/>
        </w:rPr>
      </w:pPr>
      <w:r w:rsidRPr="00D86872">
        <w:rPr>
          <w:sz w:val="24"/>
          <w:szCs w:val="24"/>
        </w:rPr>
        <w:lastRenderedPageBreak/>
        <w:t xml:space="preserve">A full-day session with the Chief Officers of State Library Agencies was held in Atlanta.  It is a time for ‘chiefs’ to share information and here reports from IMLS, ALA Washington office and other topics.  </w:t>
      </w:r>
    </w:p>
    <w:p w:rsidR="0028605E" w:rsidRPr="00D86872" w:rsidRDefault="0028605E" w:rsidP="0028605E">
      <w:pPr>
        <w:pStyle w:val="ListParagraph"/>
        <w:widowControl/>
        <w:numPr>
          <w:ilvl w:val="0"/>
          <w:numId w:val="2"/>
        </w:numPr>
        <w:autoSpaceDE/>
        <w:autoSpaceDN/>
        <w:adjustRightInd/>
        <w:contextualSpacing/>
        <w:rPr>
          <w:sz w:val="24"/>
          <w:szCs w:val="24"/>
        </w:rPr>
      </w:pPr>
      <w:r w:rsidRPr="00D86872">
        <w:rPr>
          <w:sz w:val="24"/>
          <w:szCs w:val="24"/>
        </w:rPr>
        <w:t xml:space="preserve">The Federal budget is expected late March or early April, there is a continuing resolution until then.  </w:t>
      </w:r>
    </w:p>
    <w:p w:rsidR="0028605E" w:rsidRPr="00D86872" w:rsidRDefault="0028605E" w:rsidP="0028605E">
      <w:pPr>
        <w:pStyle w:val="ListParagraph"/>
        <w:widowControl/>
        <w:autoSpaceDE/>
        <w:autoSpaceDN/>
        <w:adjustRightInd/>
        <w:contextualSpacing/>
        <w:rPr>
          <w:sz w:val="24"/>
          <w:szCs w:val="24"/>
        </w:rPr>
      </w:pPr>
    </w:p>
    <w:p w:rsidR="0028605E" w:rsidRPr="00D86872" w:rsidRDefault="0028605E" w:rsidP="0028605E">
      <w:pPr>
        <w:pStyle w:val="ListParagraph"/>
        <w:widowControl/>
        <w:numPr>
          <w:ilvl w:val="0"/>
          <w:numId w:val="2"/>
        </w:numPr>
        <w:autoSpaceDE/>
        <w:autoSpaceDN/>
        <w:adjustRightInd/>
        <w:contextualSpacing/>
        <w:rPr>
          <w:sz w:val="24"/>
          <w:szCs w:val="24"/>
        </w:rPr>
      </w:pPr>
      <w:r w:rsidRPr="00D86872">
        <w:rPr>
          <w:sz w:val="24"/>
          <w:szCs w:val="24"/>
        </w:rPr>
        <w:t xml:space="preserve">Libraries Ready to Code, is an initiative of ALA’s Office for Information Technology Policy (OTIP) and made possible through the support of Google, Inc.  It launched in April of 2016. At the end of the Libraries Ready to Code project, the team published a set of findings and recommendations for next steps. These may lead to a variety of initiatives, including: expanding the selection of resources in </w:t>
      </w:r>
      <w:hyperlink r:id="rId8" w:tgtFrame="_blank" w:history="1">
        <w:r w:rsidRPr="00D86872">
          <w:rPr>
            <w:rStyle w:val="Hyperlink"/>
            <w:sz w:val="24"/>
            <w:szCs w:val="24"/>
          </w:rPr>
          <w:t>The Connectory</w:t>
        </w:r>
      </w:hyperlink>
      <w:r w:rsidRPr="00D86872">
        <w:rPr>
          <w:sz w:val="24"/>
          <w:szCs w:val="24"/>
        </w:rPr>
        <w:t>, a website geared to helping people find STEM resources and community locations for STEM learning; support for developing coding curricula, training, and partnerships; and working at the local, state, and federal levels to help ensure libraries have the funds they need to build and sustain these types of programs.</w:t>
      </w:r>
    </w:p>
    <w:p w:rsidR="0028605E" w:rsidRPr="00D86872" w:rsidRDefault="0028605E" w:rsidP="0028605E">
      <w:pPr>
        <w:pStyle w:val="ListParagraph"/>
        <w:rPr>
          <w:sz w:val="24"/>
          <w:szCs w:val="24"/>
        </w:rPr>
      </w:pPr>
    </w:p>
    <w:p w:rsidR="0028605E" w:rsidRPr="00D86872" w:rsidRDefault="0028605E" w:rsidP="0028605E">
      <w:pPr>
        <w:pStyle w:val="ListParagraph"/>
        <w:widowControl/>
        <w:autoSpaceDE/>
        <w:autoSpaceDN/>
        <w:adjustRightInd/>
        <w:contextualSpacing/>
        <w:rPr>
          <w:sz w:val="24"/>
          <w:szCs w:val="24"/>
        </w:rPr>
      </w:pPr>
    </w:p>
    <w:p w:rsidR="0028605E" w:rsidRPr="00D86872" w:rsidRDefault="0028605E" w:rsidP="0028605E">
      <w:pPr>
        <w:pStyle w:val="ListParagraph"/>
        <w:widowControl/>
        <w:numPr>
          <w:ilvl w:val="0"/>
          <w:numId w:val="2"/>
        </w:numPr>
        <w:autoSpaceDE/>
        <w:autoSpaceDN/>
        <w:adjustRightInd/>
        <w:spacing w:before="100" w:beforeAutospacing="1" w:after="100" w:afterAutospacing="1"/>
        <w:contextualSpacing/>
        <w:rPr>
          <w:sz w:val="24"/>
          <w:szCs w:val="24"/>
        </w:rPr>
      </w:pPr>
      <w:r w:rsidRPr="00D86872">
        <w:rPr>
          <w:sz w:val="24"/>
          <w:szCs w:val="24"/>
        </w:rPr>
        <w:t xml:space="preserve">The Midwest Collaborative for Library Services (MCLS) selected 23 individuals from 13 Indiana libraries to receive a scholarship from MCLS to attend the 2015 Harwood/ALA Public Innovators Lab in Detroit Michigan, October 14-16.  The Harwood Public Innovators Lab is a 2.5 day experience to help libraries learn what it means to turn outward – to use the community as your reference point for choices and action.  The Lab is part of the American Library Association's “Libraries Transforming Communities” initiative, a national plan to help librarians strengthen their role as core community leaders and change-agents. MCLS is committed to continuing to support the community engagement efforts of Indiana and Michigan libraries beyond the Lab, and will offer communication forums through social media, community engagement roundtables, and coaching calls to libraries as they begin to put the Harwood tools into practice in their community. </w:t>
      </w:r>
      <w:r w:rsidRPr="00D86872">
        <w:rPr>
          <w:b/>
          <w:bCs/>
          <w:sz w:val="24"/>
          <w:szCs w:val="24"/>
        </w:rPr>
        <w:t xml:space="preserve">About MCLS: </w:t>
      </w:r>
      <w:r w:rsidRPr="00D86872">
        <w:rPr>
          <w:sz w:val="24"/>
          <w:szCs w:val="24"/>
        </w:rPr>
        <w:t>MCLS is a non-profit, member driven organization whose mission is to facilitate sharing resources and to collaborate with other organizations to benefit Indiana and Michigan Libraries.</w:t>
      </w:r>
    </w:p>
    <w:p w:rsidR="0028605E" w:rsidRPr="00D86872" w:rsidRDefault="0028605E" w:rsidP="0028605E">
      <w:pPr>
        <w:pStyle w:val="ListParagraph"/>
        <w:widowControl/>
        <w:autoSpaceDE/>
        <w:autoSpaceDN/>
        <w:adjustRightInd/>
        <w:spacing w:before="100" w:beforeAutospacing="1" w:after="100" w:afterAutospacing="1"/>
        <w:contextualSpacing/>
        <w:rPr>
          <w:sz w:val="24"/>
          <w:szCs w:val="24"/>
        </w:rPr>
      </w:pPr>
    </w:p>
    <w:p w:rsidR="0028605E" w:rsidRPr="00D86872" w:rsidRDefault="0028605E" w:rsidP="0028605E">
      <w:pPr>
        <w:pStyle w:val="ListParagraph"/>
        <w:widowControl/>
        <w:numPr>
          <w:ilvl w:val="0"/>
          <w:numId w:val="2"/>
        </w:numPr>
        <w:autoSpaceDE/>
        <w:autoSpaceDN/>
        <w:adjustRightInd/>
        <w:spacing w:before="100" w:beforeAutospacing="1" w:after="100" w:afterAutospacing="1"/>
        <w:contextualSpacing/>
        <w:rPr>
          <w:sz w:val="24"/>
          <w:szCs w:val="24"/>
        </w:rPr>
      </w:pPr>
      <w:r w:rsidRPr="00D86872">
        <w:rPr>
          <w:sz w:val="24"/>
          <w:szCs w:val="24"/>
        </w:rPr>
        <w:t xml:space="preserve">There was a sneak peak of the Knight Foundation News Challenge Winner—Visualizing Philanthropic Funding for Libraries.  The goal of this project--Helping libraries find funding opportunities, increase understanding of funding sources, and track funding trends through a data visualization tool and capacity-building training. While there is a long history of philanthropic funding for libraries in the United States, most public libraries rely on government funding for financial support. Local funding accounts for nearly </w:t>
      </w:r>
      <w:hyperlink r:id="rId9" w:history="1">
        <w:r w:rsidRPr="00D86872">
          <w:rPr>
            <w:rStyle w:val="Hyperlink"/>
            <w:sz w:val="24"/>
            <w:szCs w:val="24"/>
          </w:rPr>
          <w:t>85 percent of public library funding</w:t>
        </w:r>
      </w:hyperlink>
      <w:r w:rsidRPr="00D86872">
        <w:rPr>
          <w:sz w:val="24"/>
          <w:szCs w:val="24"/>
        </w:rPr>
        <w:t xml:space="preserve">, and state funding has decreased nearly 43 percent over the past decade. </w:t>
      </w:r>
      <w:hyperlink r:id="rId10" w:history="1">
        <w:r w:rsidRPr="00D86872">
          <w:rPr>
            <w:rStyle w:val="Hyperlink"/>
            <w:sz w:val="24"/>
            <w:szCs w:val="24"/>
          </w:rPr>
          <w:t>Foundation Center</w:t>
        </w:r>
      </w:hyperlink>
      <w:r w:rsidRPr="00D86872">
        <w:rPr>
          <w:sz w:val="24"/>
          <w:szCs w:val="24"/>
        </w:rPr>
        <w:t xml:space="preserve"> will develop </w:t>
      </w:r>
      <w:r w:rsidR="003061B6" w:rsidRPr="00D86872">
        <w:rPr>
          <w:sz w:val="24"/>
          <w:szCs w:val="24"/>
        </w:rPr>
        <w:t>data</w:t>
      </w:r>
      <w:r w:rsidRPr="00D86872">
        <w:rPr>
          <w:sz w:val="24"/>
          <w:szCs w:val="24"/>
        </w:rPr>
        <w:t xml:space="preserve"> visualization and mapping tool, along with training, for libraries to find and track funding opportunities and increase understanding of funding for both libraries and library supporters. The tool will allow users to search and see funding sources at the national, state and local levels and answer key questions about regional funding trends. Data visualizations such as maps, network connections and partnership pathways will highlight key networks of funders and recipients as well as individual grants. Foundation Center will also deliver </w:t>
      </w:r>
      <w:r w:rsidRPr="00D86872">
        <w:rPr>
          <w:sz w:val="24"/>
          <w:szCs w:val="24"/>
        </w:rPr>
        <w:lastRenderedPageBreak/>
        <w:t>grant-seeking training, in-person and online, to build libraries’ capacity to effectively tap new funding sources. Foundation Center will partner with the Digital Public Library of America to leverage its extensive combined national networks to disseminate this tool and training.</w:t>
      </w:r>
    </w:p>
    <w:p w:rsidR="0028605E" w:rsidRPr="00D86872" w:rsidRDefault="0028605E" w:rsidP="0028605E">
      <w:pPr>
        <w:pStyle w:val="ListParagraph"/>
        <w:rPr>
          <w:sz w:val="24"/>
          <w:szCs w:val="24"/>
        </w:rPr>
      </w:pPr>
    </w:p>
    <w:p w:rsidR="0028605E" w:rsidRPr="00D86872" w:rsidRDefault="0028605E" w:rsidP="0028605E">
      <w:pPr>
        <w:rPr>
          <w:sz w:val="24"/>
          <w:szCs w:val="24"/>
        </w:rPr>
      </w:pPr>
      <w:r w:rsidRPr="00D86872">
        <w:rPr>
          <w:sz w:val="24"/>
          <w:szCs w:val="24"/>
        </w:rPr>
        <w:t xml:space="preserve">After several telephone discussions with the executive director of the Social Law Library, Robert J. Brink, Ruth </w:t>
      </w:r>
      <w:r w:rsidR="003061B6" w:rsidRPr="00D86872">
        <w:rPr>
          <w:sz w:val="24"/>
          <w:szCs w:val="24"/>
        </w:rPr>
        <w:t>Urell,</w:t>
      </w:r>
      <w:r w:rsidRPr="00D86872">
        <w:rPr>
          <w:sz w:val="24"/>
          <w:szCs w:val="24"/>
        </w:rPr>
        <w:t xml:space="preserve"> Paul Kissman, and Director Carty had a meeting last week with staff from the Library to begin work on giving public libraries access to their proprietary databases and training in legal research.  </w:t>
      </w:r>
    </w:p>
    <w:p w:rsidR="0028605E" w:rsidRPr="00D86872" w:rsidRDefault="0028605E" w:rsidP="0028605E">
      <w:pPr>
        <w:rPr>
          <w:sz w:val="24"/>
          <w:szCs w:val="24"/>
        </w:rPr>
      </w:pPr>
    </w:p>
    <w:p w:rsidR="0028605E" w:rsidRPr="00D86872" w:rsidRDefault="0028605E" w:rsidP="0028605E">
      <w:pPr>
        <w:rPr>
          <w:sz w:val="24"/>
          <w:szCs w:val="24"/>
        </w:rPr>
      </w:pPr>
      <w:r w:rsidRPr="00D86872">
        <w:rPr>
          <w:sz w:val="24"/>
          <w:szCs w:val="24"/>
        </w:rPr>
        <w:t>Our strategic planning process is still on track with the timetable.  Last week there was a session with the MBLC staff and a Retreat of Library Leaders.  Both sessions were very productive.  Director Carty shared with you materials that were sent to the participants.  As soon as the consultant has written notes for the sessions, I will distribute them.  We have an in-house conference call with him next Wednesday and Alan will be in town for a face-to-face meeting with the planning group after the March Board meeting, on March 2.</w:t>
      </w:r>
    </w:p>
    <w:p w:rsidR="0028605E" w:rsidRPr="00D86872" w:rsidRDefault="0028605E" w:rsidP="0028605E">
      <w:pPr>
        <w:rPr>
          <w:sz w:val="24"/>
          <w:szCs w:val="24"/>
        </w:rPr>
      </w:pPr>
    </w:p>
    <w:p w:rsidR="0028605E" w:rsidRPr="00D86872" w:rsidRDefault="0028605E" w:rsidP="0028605E">
      <w:pPr>
        <w:rPr>
          <w:sz w:val="24"/>
          <w:szCs w:val="24"/>
        </w:rPr>
      </w:pPr>
      <w:r w:rsidRPr="00D86872">
        <w:rPr>
          <w:sz w:val="24"/>
          <w:szCs w:val="24"/>
        </w:rPr>
        <w:t>On Monday, Ruth, Erin and I met with directors from the four libraries (Cohasset, Weymouth, Scituate and Hingham) participating in the LSTA funded program, “All Aboard Greenbush”, a one book one train initiative.  The kickoff is planned for March with a finale in South Station in May or June.   An invitation has been sent to the Governor and we will inform Commissioners as soon as the details are finalized.</w:t>
      </w:r>
    </w:p>
    <w:p w:rsidR="0028605E" w:rsidRPr="00D86872" w:rsidRDefault="0028605E" w:rsidP="0028605E">
      <w:pPr>
        <w:rPr>
          <w:b/>
          <w:sz w:val="24"/>
          <w:szCs w:val="24"/>
        </w:rPr>
      </w:pPr>
    </w:p>
    <w:p w:rsidR="0028605E" w:rsidRPr="00D86872" w:rsidRDefault="0028605E" w:rsidP="0028605E">
      <w:pPr>
        <w:rPr>
          <w:b/>
          <w:sz w:val="24"/>
          <w:szCs w:val="24"/>
        </w:rPr>
      </w:pPr>
      <w:r w:rsidRPr="00D86872">
        <w:rPr>
          <w:b/>
          <w:sz w:val="24"/>
          <w:szCs w:val="24"/>
        </w:rPr>
        <w:t>Construction</w:t>
      </w:r>
    </w:p>
    <w:p w:rsidR="0028605E" w:rsidRPr="00D86872" w:rsidRDefault="0028605E" w:rsidP="0028605E">
      <w:pPr>
        <w:pStyle w:val="ListParagraph"/>
        <w:widowControl/>
        <w:numPr>
          <w:ilvl w:val="0"/>
          <w:numId w:val="3"/>
        </w:numPr>
        <w:autoSpaceDE/>
        <w:autoSpaceDN/>
        <w:adjustRightInd/>
        <w:contextualSpacing/>
        <w:rPr>
          <w:sz w:val="24"/>
          <w:szCs w:val="24"/>
        </w:rPr>
      </w:pPr>
      <w:r w:rsidRPr="00D86872">
        <w:rPr>
          <w:sz w:val="24"/>
          <w:szCs w:val="24"/>
        </w:rPr>
        <w:t>On Saturday, January 28, the Sherborn Public Library held its ground breaking for its 25,000 square foot addition/renovation.</w:t>
      </w:r>
      <w:r>
        <w:rPr>
          <w:sz w:val="24"/>
          <w:szCs w:val="24"/>
        </w:rPr>
        <w:t xml:space="preserve"> </w:t>
      </w:r>
      <w:r w:rsidRPr="00D86872">
        <w:rPr>
          <w:sz w:val="24"/>
          <w:szCs w:val="24"/>
        </w:rPr>
        <w:t xml:space="preserve"> Commissioner Ochsenbein represented the Board at the event.</w:t>
      </w:r>
    </w:p>
    <w:p w:rsidR="0028605E" w:rsidRPr="00D86872" w:rsidRDefault="0028605E" w:rsidP="0028605E">
      <w:pPr>
        <w:pStyle w:val="ListParagraph"/>
        <w:widowControl/>
        <w:numPr>
          <w:ilvl w:val="0"/>
          <w:numId w:val="3"/>
        </w:numPr>
        <w:autoSpaceDE/>
        <w:autoSpaceDN/>
        <w:adjustRightInd/>
        <w:contextualSpacing/>
        <w:rPr>
          <w:sz w:val="24"/>
          <w:szCs w:val="24"/>
        </w:rPr>
      </w:pPr>
      <w:r w:rsidRPr="00D86872">
        <w:rPr>
          <w:sz w:val="24"/>
          <w:szCs w:val="24"/>
        </w:rPr>
        <w:t>On Saturday, February 4, the Eastham Public Library will dedicate its new 17,000 sf building.  Commissioner Cluggish will represent the Board at the event.  Eastham received a construction grant in 2013 for $4,331,923.  It qualifies for a Green Library Incentive award between $100,000 and $151,617.</w:t>
      </w:r>
    </w:p>
    <w:p w:rsidR="0028605E" w:rsidRPr="00D86872" w:rsidRDefault="0028605E" w:rsidP="0028605E">
      <w:pPr>
        <w:pStyle w:val="ListParagraph"/>
        <w:widowControl/>
        <w:numPr>
          <w:ilvl w:val="0"/>
          <w:numId w:val="3"/>
        </w:numPr>
        <w:autoSpaceDE/>
        <w:autoSpaceDN/>
        <w:adjustRightInd/>
        <w:contextualSpacing/>
        <w:rPr>
          <w:sz w:val="24"/>
          <w:szCs w:val="24"/>
        </w:rPr>
      </w:pPr>
      <w:r w:rsidRPr="00D86872">
        <w:rPr>
          <w:sz w:val="24"/>
          <w:szCs w:val="24"/>
        </w:rPr>
        <w:t>Thirty-three construction grant applications were received on January 26.  Funding recommendations will be presented for the Board’s approval at the July meeting.</w:t>
      </w:r>
    </w:p>
    <w:p w:rsidR="0028605E" w:rsidRPr="00D86872" w:rsidRDefault="0028605E" w:rsidP="0028605E">
      <w:pPr>
        <w:rPr>
          <w:color w:val="1F497D"/>
          <w:sz w:val="24"/>
          <w:szCs w:val="24"/>
        </w:rPr>
      </w:pPr>
    </w:p>
    <w:p w:rsidR="0028605E" w:rsidRPr="00D86872" w:rsidRDefault="0028605E" w:rsidP="0028605E">
      <w:pPr>
        <w:rPr>
          <w:b/>
          <w:sz w:val="24"/>
          <w:szCs w:val="24"/>
        </w:rPr>
      </w:pPr>
      <w:r w:rsidRPr="00D86872">
        <w:rPr>
          <w:b/>
          <w:sz w:val="24"/>
          <w:szCs w:val="24"/>
        </w:rPr>
        <w:t>LSTA Grants</w:t>
      </w:r>
    </w:p>
    <w:p w:rsidR="0028605E" w:rsidRPr="00D86872" w:rsidRDefault="0028605E" w:rsidP="0028605E">
      <w:pPr>
        <w:rPr>
          <w:sz w:val="24"/>
          <w:szCs w:val="24"/>
        </w:rPr>
      </w:pPr>
      <w:r w:rsidRPr="00D86872">
        <w:rPr>
          <w:sz w:val="24"/>
          <w:szCs w:val="24"/>
        </w:rPr>
        <w:t xml:space="preserve">The LSTA team conducted three in person grant-writing workshops across Massachusetts in January and presented a new grant-writing webinar, which continues to be available on line for additional guidance or refresher.   </w:t>
      </w:r>
      <w:r>
        <w:rPr>
          <w:sz w:val="24"/>
          <w:szCs w:val="24"/>
        </w:rPr>
        <w:t>Thirty three</w:t>
      </w:r>
      <w:r w:rsidRPr="00D86872">
        <w:rPr>
          <w:sz w:val="24"/>
          <w:szCs w:val="24"/>
        </w:rPr>
        <w:t xml:space="preserve"> Letters of Intent (one has been withdrawn since December) have been assigned to consultants, and draft proposals are due at end of February.  The slightly revised new Grant Application has been released and is on MBLC website, and consultants have been advising applicants about their grant proposals and providing guidance and direction as appropriate.</w:t>
      </w:r>
    </w:p>
    <w:p w:rsidR="0028605E" w:rsidRPr="00D86872" w:rsidRDefault="0028605E" w:rsidP="0028605E">
      <w:pPr>
        <w:rPr>
          <w:sz w:val="24"/>
          <w:szCs w:val="24"/>
        </w:rPr>
      </w:pPr>
    </w:p>
    <w:p w:rsidR="0028605E" w:rsidRPr="00D86872" w:rsidRDefault="0028605E" w:rsidP="0028605E">
      <w:pPr>
        <w:rPr>
          <w:sz w:val="24"/>
          <w:szCs w:val="24"/>
        </w:rPr>
      </w:pPr>
      <w:r w:rsidRPr="00D86872">
        <w:rPr>
          <w:sz w:val="24"/>
          <w:szCs w:val="24"/>
        </w:rPr>
        <w:t>There were 33 applications received for the position of Director.  I have sent 2 of the applications on to the Search Committee.  All of the other applications were not viable—no library education or experience.  I also had one telephone inquiry about the position.</w:t>
      </w:r>
    </w:p>
    <w:p w:rsidR="0028605E" w:rsidRPr="00D86872" w:rsidRDefault="0028605E" w:rsidP="0028605E">
      <w:pPr>
        <w:rPr>
          <w:sz w:val="24"/>
          <w:szCs w:val="24"/>
        </w:rPr>
      </w:pPr>
    </w:p>
    <w:p w:rsidR="0028605E" w:rsidRPr="00D86872" w:rsidRDefault="0028605E" w:rsidP="0028605E">
      <w:pPr>
        <w:rPr>
          <w:sz w:val="24"/>
          <w:szCs w:val="24"/>
        </w:rPr>
      </w:pPr>
      <w:r w:rsidRPr="00D86872">
        <w:rPr>
          <w:sz w:val="24"/>
          <w:szCs w:val="24"/>
        </w:rPr>
        <w:t>I asked our Senate budget analyst about the Ways and Means hearings and he responded, “Unfortunately, committee assignments have not been fully completed yet. As per joint rules, I believe the hearing schedule and locations have to be approved by the joint committee before they can be finalized. At the moment, we are in a bit of a holding pattern until those assignments are made. Once they are, I suspect we will move to publish the hearing schedule as quickly as possible. I hope we will have all of these details ironed out in the coming week or two.”</w:t>
      </w:r>
    </w:p>
    <w:p w:rsidR="0028605E" w:rsidRPr="00D86872" w:rsidRDefault="0028605E" w:rsidP="0028605E">
      <w:pPr>
        <w:pStyle w:val="PlainText"/>
        <w:rPr>
          <w:rFonts w:ascii="Times New Roman" w:hAnsi="Times New Roman" w:cs="Times New Roman"/>
          <w:sz w:val="24"/>
          <w:szCs w:val="24"/>
        </w:rPr>
      </w:pPr>
    </w:p>
    <w:p w:rsidR="0028605E" w:rsidRPr="00D86872" w:rsidRDefault="0028605E" w:rsidP="0028605E">
      <w:pPr>
        <w:jc w:val="both"/>
        <w:rPr>
          <w:sz w:val="24"/>
          <w:szCs w:val="24"/>
        </w:rPr>
      </w:pPr>
    </w:p>
    <w:p w:rsidR="0028605E" w:rsidRPr="00D86872" w:rsidRDefault="0028605E" w:rsidP="0028605E">
      <w:pPr>
        <w:jc w:val="both"/>
        <w:rPr>
          <w:b/>
          <w:sz w:val="24"/>
          <w:szCs w:val="24"/>
        </w:rPr>
      </w:pPr>
      <w:r w:rsidRPr="00D86872">
        <w:rPr>
          <w:b/>
          <w:sz w:val="24"/>
          <w:szCs w:val="24"/>
        </w:rPr>
        <w:t>LEGISLATIVE REPORT</w:t>
      </w:r>
    </w:p>
    <w:p w:rsidR="0028605E" w:rsidRPr="00D86872" w:rsidRDefault="0028605E" w:rsidP="0028605E">
      <w:pPr>
        <w:jc w:val="both"/>
        <w:rPr>
          <w:b/>
          <w:sz w:val="24"/>
          <w:szCs w:val="24"/>
        </w:rPr>
      </w:pPr>
    </w:p>
    <w:p w:rsidR="0028605E" w:rsidRPr="00D86872" w:rsidRDefault="0028605E" w:rsidP="0028605E">
      <w:pPr>
        <w:pStyle w:val="Standard"/>
      </w:pPr>
      <w:r w:rsidRPr="00D86872">
        <w:t xml:space="preserve">Governor Charlie Baker released his FY 2018 House 1 budget on Wednesday, January 25, 2017, the day after his State of the Commonwealth Address. All MBLC budget lines received a 1% increase over the current FY 2017 budget numbers. The Governor’s budget reflects an increase of $251,671 over current spending but is $3,363,969 below the MBLC request in the Legislative Agenda. </w:t>
      </w:r>
      <w:r w:rsidRPr="00D86872">
        <w:br/>
      </w:r>
      <w:r w:rsidRPr="00D86872">
        <w:br/>
        <w:t xml:space="preserve">The MBLC Budget News Release which followed the announcement included a chart with the current budget year numbers, the legislative agenda “ask”, and the governor's House 1 one percent increase. </w:t>
      </w:r>
      <w:hyperlink r:id="rId11" w:history="1">
        <w:r w:rsidRPr="00D86872">
          <w:rPr>
            <w:rStyle w:val="Hyperlink"/>
          </w:rPr>
          <w:t>http://mblc.state.ma.us/mblc/news/releases/past-releases/2017/nr170127.php?current=yes</w:t>
        </w:r>
      </w:hyperlink>
    </w:p>
    <w:p w:rsidR="0028605E" w:rsidRPr="00D86872" w:rsidRDefault="0028605E" w:rsidP="0028605E">
      <w:pPr>
        <w:pStyle w:val="Heading3"/>
        <w:rPr>
          <w:sz w:val="24"/>
          <w:szCs w:val="24"/>
        </w:rPr>
      </w:pPr>
      <w:r w:rsidRPr="00D86872">
        <w:rPr>
          <w:sz w:val="24"/>
          <w:szCs w:val="24"/>
        </w:rPr>
        <w:t>FY 2017 - 2018 Budget</w:t>
      </w:r>
    </w:p>
    <w:tbl>
      <w:tblPr>
        <w:tblW w:w="10065" w:type="dxa"/>
        <w:tblInd w:w="-45" w:type="dxa"/>
        <w:tblLayout w:type="fixed"/>
        <w:tblCellMar>
          <w:left w:w="10" w:type="dxa"/>
          <w:right w:w="10" w:type="dxa"/>
        </w:tblCellMar>
        <w:tblLook w:val="04A0" w:firstRow="1" w:lastRow="0" w:firstColumn="1" w:lastColumn="0" w:noHBand="0" w:noVBand="1"/>
      </w:tblPr>
      <w:tblGrid>
        <w:gridCol w:w="952"/>
        <w:gridCol w:w="3381"/>
        <w:gridCol w:w="1554"/>
        <w:gridCol w:w="1802"/>
        <w:gridCol w:w="2376"/>
      </w:tblGrid>
      <w:tr w:rsidR="0028605E" w:rsidRPr="00D86872" w:rsidTr="00DB1FC4">
        <w:trPr>
          <w:tblHeader/>
        </w:trPr>
        <w:tc>
          <w:tcPr>
            <w:tcW w:w="952" w:type="dxa"/>
            <w:tcMar>
              <w:top w:w="15" w:type="dxa"/>
              <w:left w:w="15" w:type="dxa"/>
              <w:bottom w:w="15" w:type="dxa"/>
              <w:right w:w="15" w:type="dxa"/>
            </w:tcMar>
            <w:vAlign w:val="center"/>
            <w:hideMark/>
          </w:tcPr>
          <w:p w:rsidR="0028605E" w:rsidRPr="00D86872" w:rsidRDefault="0028605E" w:rsidP="00DB1FC4">
            <w:pPr>
              <w:pStyle w:val="Standard"/>
              <w:suppressAutoHyphens/>
              <w:jc w:val="center"/>
              <w:rPr>
                <w:b/>
                <w:bCs/>
              </w:rPr>
            </w:pPr>
            <w:r w:rsidRPr="00D86872">
              <w:rPr>
                <w:b/>
                <w:bCs/>
              </w:rPr>
              <w:t>Item No.</w:t>
            </w:r>
          </w:p>
        </w:tc>
        <w:tc>
          <w:tcPr>
            <w:tcW w:w="3380" w:type="dxa"/>
            <w:tcMar>
              <w:top w:w="15" w:type="dxa"/>
              <w:left w:w="15" w:type="dxa"/>
              <w:bottom w:w="15" w:type="dxa"/>
              <w:right w:w="15" w:type="dxa"/>
            </w:tcMar>
            <w:vAlign w:val="center"/>
            <w:hideMark/>
          </w:tcPr>
          <w:p w:rsidR="0028605E" w:rsidRPr="00D86872" w:rsidRDefault="0028605E" w:rsidP="00DB1FC4">
            <w:pPr>
              <w:pStyle w:val="Standard"/>
              <w:suppressAutoHyphens/>
              <w:jc w:val="center"/>
              <w:rPr>
                <w:b/>
                <w:bCs/>
              </w:rPr>
            </w:pPr>
            <w:r w:rsidRPr="00D86872">
              <w:rPr>
                <w:b/>
                <w:bCs/>
              </w:rPr>
              <w:t>Item Name</w:t>
            </w:r>
          </w:p>
        </w:tc>
        <w:tc>
          <w:tcPr>
            <w:tcW w:w="1554" w:type="dxa"/>
            <w:tcMar>
              <w:top w:w="15" w:type="dxa"/>
              <w:left w:w="15" w:type="dxa"/>
              <w:bottom w:w="15" w:type="dxa"/>
              <w:right w:w="15" w:type="dxa"/>
            </w:tcMar>
            <w:vAlign w:val="center"/>
            <w:hideMark/>
          </w:tcPr>
          <w:p w:rsidR="0028605E" w:rsidRPr="00D86872" w:rsidRDefault="0028605E" w:rsidP="00DB1FC4">
            <w:pPr>
              <w:pStyle w:val="Standard"/>
              <w:suppressAutoHyphens/>
              <w:jc w:val="center"/>
              <w:rPr>
                <w:b/>
                <w:bCs/>
              </w:rPr>
            </w:pPr>
            <w:r w:rsidRPr="00D86872">
              <w:rPr>
                <w:b/>
                <w:bCs/>
              </w:rPr>
              <w:t xml:space="preserve">FY 2017 </w:t>
            </w:r>
            <w:r w:rsidRPr="00D86872">
              <w:rPr>
                <w:b/>
                <w:bCs/>
              </w:rPr>
              <w:br/>
              <w:t>Budget</w:t>
            </w:r>
          </w:p>
        </w:tc>
        <w:tc>
          <w:tcPr>
            <w:tcW w:w="1801" w:type="dxa"/>
            <w:shd w:val="clear" w:color="auto" w:fill="EAF4F8"/>
            <w:tcMar>
              <w:top w:w="15" w:type="dxa"/>
              <w:left w:w="15" w:type="dxa"/>
              <w:bottom w:w="15" w:type="dxa"/>
              <w:right w:w="15" w:type="dxa"/>
            </w:tcMar>
            <w:vAlign w:val="center"/>
            <w:hideMark/>
          </w:tcPr>
          <w:p w:rsidR="0028605E" w:rsidRPr="00D86872" w:rsidRDefault="0028605E" w:rsidP="00DB1FC4">
            <w:pPr>
              <w:pStyle w:val="Standard"/>
              <w:suppressAutoHyphens/>
              <w:jc w:val="center"/>
              <w:rPr>
                <w:b/>
                <w:bCs/>
                <w:color w:val="000000"/>
              </w:rPr>
            </w:pPr>
            <w:r w:rsidRPr="00D86872">
              <w:rPr>
                <w:b/>
                <w:bCs/>
                <w:color w:val="000000"/>
              </w:rPr>
              <w:t xml:space="preserve">FY 2017 </w:t>
            </w:r>
            <w:r w:rsidRPr="00D86872">
              <w:rPr>
                <w:b/>
                <w:bCs/>
                <w:color w:val="000000"/>
              </w:rPr>
              <w:br/>
              <w:t>Legislative</w:t>
            </w:r>
            <w:r w:rsidRPr="00D86872">
              <w:rPr>
                <w:b/>
                <w:bCs/>
                <w:color w:val="000000"/>
              </w:rPr>
              <w:br/>
              <w:t>Agenda Request</w:t>
            </w:r>
          </w:p>
        </w:tc>
        <w:tc>
          <w:tcPr>
            <w:tcW w:w="2375" w:type="dxa"/>
            <w:tcMar>
              <w:top w:w="15" w:type="dxa"/>
              <w:left w:w="15" w:type="dxa"/>
              <w:bottom w:w="15" w:type="dxa"/>
              <w:right w:w="15" w:type="dxa"/>
            </w:tcMar>
            <w:vAlign w:val="center"/>
            <w:hideMark/>
          </w:tcPr>
          <w:p w:rsidR="0028605E" w:rsidRPr="00D86872" w:rsidRDefault="0028605E" w:rsidP="00DB1FC4">
            <w:pPr>
              <w:pStyle w:val="Standard"/>
              <w:suppressAutoHyphens/>
              <w:jc w:val="center"/>
              <w:rPr>
                <w:b/>
                <w:bCs/>
              </w:rPr>
            </w:pPr>
            <w:r w:rsidRPr="00D86872">
              <w:rPr>
                <w:b/>
                <w:bCs/>
              </w:rPr>
              <w:t>FY 2018 Governor's Budget</w:t>
            </w:r>
          </w:p>
        </w:tc>
      </w:tr>
      <w:tr w:rsidR="0028605E" w:rsidRPr="00D86872" w:rsidTr="00DB1FC4">
        <w:tc>
          <w:tcPr>
            <w:tcW w:w="952" w:type="dxa"/>
            <w:tcMar>
              <w:top w:w="15" w:type="dxa"/>
              <w:left w:w="15" w:type="dxa"/>
              <w:bottom w:w="15" w:type="dxa"/>
              <w:right w:w="15" w:type="dxa"/>
            </w:tcMar>
            <w:vAlign w:val="center"/>
            <w:hideMark/>
          </w:tcPr>
          <w:p w:rsidR="0028605E" w:rsidRPr="00D86872" w:rsidRDefault="0028605E" w:rsidP="00DB1FC4">
            <w:pPr>
              <w:pStyle w:val="Standard"/>
              <w:suppressAutoHyphens/>
            </w:pPr>
            <w:r w:rsidRPr="00D86872">
              <w:t>7000-9101</w:t>
            </w:r>
          </w:p>
        </w:tc>
        <w:tc>
          <w:tcPr>
            <w:tcW w:w="3380" w:type="dxa"/>
            <w:tcMar>
              <w:top w:w="15" w:type="dxa"/>
              <w:left w:w="15" w:type="dxa"/>
              <w:bottom w:w="15" w:type="dxa"/>
              <w:right w:w="15" w:type="dxa"/>
            </w:tcMar>
            <w:vAlign w:val="center"/>
            <w:hideMark/>
          </w:tcPr>
          <w:p w:rsidR="0028605E" w:rsidRPr="00D86872" w:rsidRDefault="0028605E" w:rsidP="00DB1FC4">
            <w:pPr>
              <w:pStyle w:val="Standard"/>
              <w:suppressAutoHyphens/>
            </w:pPr>
            <w:r w:rsidRPr="00D86872">
              <w:t>Board of Library Commissioners</w:t>
            </w:r>
          </w:p>
        </w:tc>
        <w:tc>
          <w:tcPr>
            <w:tcW w:w="1554" w:type="dxa"/>
            <w:tcMar>
              <w:top w:w="15" w:type="dxa"/>
              <w:left w:w="15" w:type="dxa"/>
              <w:bottom w:w="15" w:type="dxa"/>
              <w:right w:w="15" w:type="dxa"/>
            </w:tcMar>
            <w:vAlign w:val="center"/>
            <w:hideMark/>
          </w:tcPr>
          <w:p w:rsidR="0028605E" w:rsidRPr="00D86872" w:rsidRDefault="0028605E" w:rsidP="00DB1FC4">
            <w:pPr>
              <w:pStyle w:val="Standard"/>
              <w:suppressAutoHyphens/>
            </w:pPr>
            <w:r w:rsidRPr="00D86872">
              <w:t>$1,077,431</w:t>
            </w:r>
          </w:p>
        </w:tc>
        <w:tc>
          <w:tcPr>
            <w:tcW w:w="1801" w:type="dxa"/>
            <w:shd w:val="clear" w:color="auto" w:fill="EAF4F8"/>
            <w:tcMar>
              <w:top w:w="15" w:type="dxa"/>
              <w:left w:w="15" w:type="dxa"/>
              <w:bottom w:w="15" w:type="dxa"/>
              <w:right w:w="15" w:type="dxa"/>
            </w:tcMar>
            <w:vAlign w:val="center"/>
            <w:hideMark/>
          </w:tcPr>
          <w:p w:rsidR="0028605E" w:rsidRPr="00D86872" w:rsidRDefault="0028605E" w:rsidP="00DB1FC4">
            <w:pPr>
              <w:pStyle w:val="Standard"/>
              <w:suppressAutoHyphens/>
            </w:pPr>
            <w:r w:rsidRPr="00D86872">
              <w:t>$1,225,000</w:t>
            </w:r>
          </w:p>
        </w:tc>
        <w:tc>
          <w:tcPr>
            <w:tcW w:w="2375" w:type="dxa"/>
            <w:tcMar>
              <w:top w:w="15" w:type="dxa"/>
              <w:left w:w="15" w:type="dxa"/>
              <w:bottom w:w="15" w:type="dxa"/>
              <w:right w:w="15" w:type="dxa"/>
            </w:tcMar>
            <w:vAlign w:val="center"/>
            <w:hideMark/>
          </w:tcPr>
          <w:p w:rsidR="0028605E" w:rsidRPr="00D86872" w:rsidRDefault="0028605E" w:rsidP="00DB1FC4">
            <w:pPr>
              <w:pStyle w:val="Standard"/>
              <w:suppressAutoHyphens/>
            </w:pPr>
            <w:r w:rsidRPr="00D86872">
              <w:t>$1,088,205</w:t>
            </w:r>
          </w:p>
        </w:tc>
      </w:tr>
      <w:tr w:rsidR="0028605E" w:rsidRPr="00D86872" w:rsidTr="00DB1FC4">
        <w:tc>
          <w:tcPr>
            <w:tcW w:w="952" w:type="dxa"/>
            <w:tcMar>
              <w:top w:w="15" w:type="dxa"/>
              <w:left w:w="15" w:type="dxa"/>
              <w:bottom w:w="15" w:type="dxa"/>
              <w:right w:w="15" w:type="dxa"/>
            </w:tcMar>
            <w:vAlign w:val="center"/>
            <w:hideMark/>
          </w:tcPr>
          <w:p w:rsidR="0028605E" w:rsidRPr="00D86872" w:rsidRDefault="0028605E" w:rsidP="00DB1FC4">
            <w:pPr>
              <w:pStyle w:val="Standard"/>
              <w:suppressAutoHyphens/>
            </w:pPr>
            <w:r w:rsidRPr="00D86872">
              <w:t>7000-9401</w:t>
            </w:r>
          </w:p>
        </w:tc>
        <w:tc>
          <w:tcPr>
            <w:tcW w:w="3380" w:type="dxa"/>
            <w:tcMar>
              <w:top w:w="15" w:type="dxa"/>
              <w:left w:w="15" w:type="dxa"/>
              <w:bottom w:w="15" w:type="dxa"/>
              <w:right w:w="15" w:type="dxa"/>
            </w:tcMar>
            <w:vAlign w:val="center"/>
            <w:hideMark/>
          </w:tcPr>
          <w:p w:rsidR="0028605E" w:rsidRPr="00D86872" w:rsidRDefault="0028605E" w:rsidP="00DB1FC4">
            <w:pPr>
              <w:pStyle w:val="Standard"/>
              <w:suppressAutoHyphens/>
            </w:pPr>
            <w:r w:rsidRPr="00D86872">
              <w:t>State Aid to Regional Libraries</w:t>
            </w:r>
          </w:p>
        </w:tc>
        <w:tc>
          <w:tcPr>
            <w:tcW w:w="1554" w:type="dxa"/>
            <w:tcMar>
              <w:top w:w="15" w:type="dxa"/>
              <w:left w:w="15" w:type="dxa"/>
              <w:bottom w:w="15" w:type="dxa"/>
              <w:right w:w="15" w:type="dxa"/>
            </w:tcMar>
            <w:vAlign w:val="center"/>
            <w:hideMark/>
          </w:tcPr>
          <w:p w:rsidR="0028605E" w:rsidRPr="00D86872" w:rsidRDefault="0028605E" w:rsidP="00DB1FC4">
            <w:pPr>
              <w:pStyle w:val="Standard"/>
              <w:suppressAutoHyphens/>
            </w:pPr>
            <w:r w:rsidRPr="00D86872">
              <w:t>$9,883,482</w:t>
            </w:r>
          </w:p>
        </w:tc>
        <w:tc>
          <w:tcPr>
            <w:tcW w:w="1801" w:type="dxa"/>
            <w:shd w:val="clear" w:color="auto" w:fill="EAF4F8"/>
            <w:tcMar>
              <w:top w:w="15" w:type="dxa"/>
              <w:left w:w="15" w:type="dxa"/>
              <w:bottom w:w="15" w:type="dxa"/>
              <w:right w:w="15" w:type="dxa"/>
            </w:tcMar>
            <w:vAlign w:val="center"/>
            <w:hideMark/>
          </w:tcPr>
          <w:p w:rsidR="0028605E" w:rsidRPr="00D86872" w:rsidRDefault="0028605E" w:rsidP="00DB1FC4">
            <w:pPr>
              <w:pStyle w:val="Standard"/>
              <w:suppressAutoHyphens/>
            </w:pPr>
            <w:r w:rsidRPr="00D86872">
              <w:t>$10,948,670</w:t>
            </w:r>
          </w:p>
        </w:tc>
        <w:tc>
          <w:tcPr>
            <w:tcW w:w="2375" w:type="dxa"/>
            <w:tcMar>
              <w:top w:w="15" w:type="dxa"/>
              <w:left w:w="15" w:type="dxa"/>
              <w:bottom w:w="15" w:type="dxa"/>
              <w:right w:w="15" w:type="dxa"/>
            </w:tcMar>
            <w:vAlign w:val="center"/>
            <w:hideMark/>
          </w:tcPr>
          <w:p w:rsidR="0028605E" w:rsidRPr="00D86872" w:rsidRDefault="0028605E" w:rsidP="00DB1FC4">
            <w:pPr>
              <w:pStyle w:val="Standard"/>
              <w:suppressAutoHyphens/>
            </w:pPr>
            <w:r w:rsidRPr="00D86872">
              <w:t>$9,982,317</w:t>
            </w:r>
            <w:r w:rsidRPr="00D86872">
              <w:rPr>
                <w:vertAlign w:val="superscript"/>
              </w:rPr>
              <w:t>†</w:t>
            </w:r>
          </w:p>
        </w:tc>
      </w:tr>
      <w:tr w:rsidR="0028605E" w:rsidRPr="00D86872" w:rsidTr="00DB1FC4">
        <w:tc>
          <w:tcPr>
            <w:tcW w:w="952" w:type="dxa"/>
            <w:tcMar>
              <w:top w:w="15" w:type="dxa"/>
              <w:left w:w="15" w:type="dxa"/>
              <w:bottom w:w="15" w:type="dxa"/>
              <w:right w:w="15" w:type="dxa"/>
            </w:tcMar>
            <w:vAlign w:val="center"/>
            <w:hideMark/>
          </w:tcPr>
          <w:p w:rsidR="0028605E" w:rsidRPr="00D86872" w:rsidRDefault="0028605E" w:rsidP="00DB1FC4">
            <w:pPr>
              <w:pStyle w:val="Standard"/>
              <w:suppressAutoHyphens/>
            </w:pPr>
            <w:r w:rsidRPr="00D86872">
              <w:t>7000-9402</w:t>
            </w:r>
          </w:p>
        </w:tc>
        <w:tc>
          <w:tcPr>
            <w:tcW w:w="3380" w:type="dxa"/>
            <w:tcMar>
              <w:top w:w="15" w:type="dxa"/>
              <w:left w:w="15" w:type="dxa"/>
              <w:bottom w:w="15" w:type="dxa"/>
              <w:right w:w="15" w:type="dxa"/>
            </w:tcMar>
            <w:vAlign w:val="center"/>
            <w:hideMark/>
          </w:tcPr>
          <w:p w:rsidR="0028605E" w:rsidRPr="00D86872" w:rsidRDefault="0028605E" w:rsidP="00DB1FC4">
            <w:pPr>
              <w:pStyle w:val="Standard"/>
              <w:suppressAutoHyphens/>
            </w:pPr>
            <w:r w:rsidRPr="00D86872">
              <w:t>Talking Book Library (Worcester)</w:t>
            </w:r>
          </w:p>
        </w:tc>
        <w:tc>
          <w:tcPr>
            <w:tcW w:w="1554" w:type="dxa"/>
            <w:tcMar>
              <w:top w:w="15" w:type="dxa"/>
              <w:left w:w="15" w:type="dxa"/>
              <w:bottom w:w="15" w:type="dxa"/>
              <w:right w:w="15" w:type="dxa"/>
            </w:tcMar>
            <w:vAlign w:val="center"/>
            <w:hideMark/>
          </w:tcPr>
          <w:p w:rsidR="0028605E" w:rsidRPr="00D86872" w:rsidRDefault="0028605E" w:rsidP="00DB1FC4">
            <w:pPr>
              <w:pStyle w:val="Standard"/>
              <w:suppressAutoHyphens/>
            </w:pPr>
            <w:r w:rsidRPr="00D86872">
              <w:t>$441,715</w:t>
            </w:r>
          </w:p>
        </w:tc>
        <w:tc>
          <w:tcPr>
            <w:tcW w:w="1801" w:type="dxa"/>
            <w:shd w:val="clear" w:color="auto" w:fill="EAF4F8"/>
            <w:tcMar>
              <w:top w:w="15" w:type="dxa"/>
              <w:left w:w="15" w:type="dxa"/>
              <w:bottom w:w="15" w:type="dxa"/>
              <w:right w:w="15" w:type="dxa"/>
            </w:tcMar>
            <w:vAlign w:val="center"/>
            <w:hideMark/>
          </w:tcPr>
          <w:p w:rsidR="0028605E" w:rsidRPr="00D86872" w:rsidRDefault="0028605E" w:rsidP="00DB1FC4">
            <w:pPr>
              <w:pStyle w:val="Standard"/>
              <w:suppressAutoHyphens/>
            </w:pPr>
            <w:r w:rsidRPr="00D86872">
              <w:t>$450,115</w:t>
            </w:r>
          </w:p>
        </w:tc>
        <w:tc>
          <w:tcPr>
            <w:tcW w:w="2375" w:type="dxa"/>
            <w:tcMar>
              <w:top w:w="15" w:type="dxa"/>
              <w:left w:w="15" w:type="dxa"/>
              <w:bottom w:w="15" w:type="dxa"/>
              <w:right w:w="15" w:type="dxa"/>
            </w:tcMar>
            <w:vAlign w:val="center"/>
            <w:hideMark/>
          </w:tcPr>
          <w:p w:rsidR="0028605E" w:rsidRPr="00D86872" w:rsidRDefault="0028605E" w:rsidP="00DB1FC4">
            <w:pPr>
              <w:pStyle w:val="Standard"/>
              <w:suppressAutoHyphens/>
            </w:pPr>
            <w:r w:rsidRPr="00D86872">
              <w:t>$446,132</w:t>
            </w:r>
          </w:p>
        </w:tc>
      </w:tr>
      <w:tr w:rsidR="0028605E" w:rsidRPr="00D86872" w:rsidTr="00DB1FC4">
        <w:tc>
          <w:tcPr>
            <w:tcW w:w="952" w:type="dxa"/>
            <w:tcMar>
              <w:top w:w="15" w:type="dxa"/>
              <w:left w:w="15" w:type="dxa"/>
              <w:bottom w:w="15" w:type="dxa"/>
              <w:right w:w="15" w:type="dxa"/>
            </w:tcMar>
            <w:vAlign w:val="center"/>
            <w:hideMark/>
          </w:tcPr>
          <w:p w:rsidR="0028605E" w:rsidRPr="00D86872" w:rsidRDefault="0028605E" w:rsidP="00DB1FC4">
            <w:pPr>
              <w:pStyle w:val="Standard"/>
              <w:suppressAutoHyphens/>
            </w:pPr>
            <w:r w:rsidRPr="00D86872">
              <w:t>7000-9406</w:t>
            </w:r>
          </w:p>
        </w:tc>
        <w:tc>
          <w:tcPr>
            <w:tcW w:w="3380" w:type="dxa"/>
            <w:tcMar>
              <w:top w:w="15" w:type="dxa"/>
              <w:left w:w="15" w:type="dxa"/>
              <w:bottom w:w="15" w:type="dxa"/>
              <w:right w:w="15" w:type="dxa"/>
            </w:tcMar>
            <w:vAlign w:val="center"/>
            <w:hideMark/>
          </w:tcPr>
          <w:p w:rsidR="0028605E" w:rsidRPr="00D86872" w:rsidRDefault="0028605E" w:rsidP="00DB1FC4">
            <w:pPr>
              <w:pStyle w:val="Standard"/>
              <w:suppressAutoHyphens/>
            </w:pPr>
            <w:r w:rsidRPr="00D86872">
              <w:t>Talking Book &amp; Machine Lending (Perkins)</w:t>
            </w:r>
          </w:p>
        </w:tc>
        <w:tc>
          <w:tcPr>
            <w:tcW w:w="1554" w:type="dxa"/>
            <w:tcMar>
              <w:top w:w="15" w:type="dxa"/>
              <w:left w:w="15" w:type="dxa"/>
              <w:bottom w:w="15" w:type="dxa"/>
              <w:right w:w="15" w:type="dxa"/>
            </w:tcMar>
            <w:vAlign w:val="center"/>
            <w:hideMark/>
          </w:tcPr>
          <w:p w:rsidR="0028605E" w:rsidRPr="00D86872" w:rsidRDefault="0028605E" w:rsidP="00DB1FC4">
            <w:pPr>
              <w:pStyle w:val="Standard"/>
              <w:suppressAutoHyphens/>
            </w:pPr>
            <w:r w:rsidRPr="00D86872">
              <w:t>$2,487,893</w:t>
            </w:r>
          </w:p>
        </w:tc>
        <w:tc>
          <w:tcPr>
            <w:tcW w:w="1801" w:type="dxa"/>
            <w:shd w:val="clear" w:color="auto" w:fill="EAF4F8"/>
            <w:tcMar>
              <w:top w:w="15" w:type="dxa"/>
              <w:left w:w="15" w:type="dxa"/>
              <w:bottom w:w="15" w:type="dxa"/>
              <w:right w:w="15" w:type="dxa"/>
            </w:tcMar>
            <w:vAlign w:val="center"/>
            <w:hideMark/>
          </w:tcPr>
          <w:p w:rsidR="0028605E" w:rsidRPr="00D86872" w:rsidRDefault="0028605E" w:rsidP="00DB1FC4">
            <w:pPr>
              <w:pStyle w:val="Standard"/>
              <w:suppressAutoHyphens/>
            </w:pPr>
            <w:r w:rsidRPr="00D86872">
              <w:t>$2,562,528</w:t>
            </w:r>
          </w:p>
        </w:tc>
        <w:tc>
          <w:tcPr>
            <w:tcW w:w="2375" w:type="dxa"/>
            <w:tcMar>
              <w:top w:w="15" w:type="dxa"/>
              <w:left w:w="15" w:type="dxa"/>
              <w:bottom w:w="15" w:type="dxa"/>
              <w:right w:w="15" w:type="dxa"/>
            </w:tcMar>
            <w:vAlign w:val="center"/>
            <w:hideMark/>
          </w:tcPr>
          <w:p w:rsidR="0028605E" w:rsidRPr="00D86872" w:rsidRDefault="0028605E" w:rsidP="00DB1FC4">
            <w:pPr>
              <w:pStyle w:val="Standard"/>
              <w:suppressAutoHyphens/>
            </w:pPr>
            <w:r w:rsidRPr="00D86872">
              <w:t>$2,512,772</w:t>
            </w:r>
          </w:p>
        </w:tc>
      </w:tr>
      <w:tr w:rsidR="0028605E" w:rsidRPr="00D86872" w:rsidTr="00DB1FC4">
        <w:tc>
          <w:tcPr>
            <w:tcW w:w="952" w:type="dxa"/>
            <w:tcMar>
              <w:top w:w="15" w:type="dxa"/>
              <w:left w:w="15" w:type="dxa"/>
              <w:bottom w:w="15" w:type="dxa"/>
              <w:right w:w="15" w:type="dxa"/>
            </w:tcMar>
            <w:vAlign w:val="center"/>
            <w:hideMark/>
          </w:tcPr>
          <w:p w:rsidR="0028605E" w:rsidRPr="00D86872" w:rsidRDefault="0028605E" w:rsidP="00DB1FC4">
            <w:pPr>
              <w:pStyle w:val="Standard"/>
              <w:suppressAutoHyphens/>
            </w:pPr>
            <w:r w:rsidRPr="00D86872">
              <w:t>7000-9501</w:t>
            </w:r>
          </w:p>
        </w:tc>
        <w:tc>
          <w:tcPr>
            <w:tcW w:w="3380" w:type="dxa"/>
            <w:tcMar>
              <w:top w:w="15" w:type="dxa"/>
              <w:left w:w="15" w:type="dxa"/>
              <w:bottom w:w="15" w:type="dxa"/>
              <w:right w:w="15" w:type="dxa"/>
            </w:tcMar>
            <w:vAlign w:val="center"/>
            <w:hideMark/>
          </w:tcPr>
          <w:p w:rsidR="0028605E" w:rsidRPr="00D86872" w:rsidRDefault="0028605E" w:rsidP="00DB1FC4">
            <w:pPr>
              <w:pStyle w:val="Standard"/>
              <w:suppressAutoHyphens/>
            </w:pPr>
            <w:r w:rsidRPr="00D86872">
              <w:t>State Aid to Public Libraries</w:t>
            </w:r>
          </w:p>
        </w:tc>
        <w:tc>
          <w:tcPr>
            <w:tcW w:w="1554" w:type="dxa"/>
            <w:tcMar>
              <w:top w:w="15" w:type="dxa"/>
              <w:left w:w="15" w:type="dxa"/>
              <w:bottom w:w="15" w:type="dxa"/>
              <w:right w:w="15" w:type="dxa"/>
            </w:tcMar>
            <w:vAlign w:val="center"/>
            <w:hideMark/>
          </w:tcPr>
          <w:p w:rsidR="0028605E" w:rsidRPr="00D86872" w:rsidRDefault="0028605E" w:rsidP="00DB1FC4">
            <w:pPr>
              <w:pStyle w:val="Standard"/>
              <w:suppressAutoHyphens/>
            </w:pPr>
            <w:r w:rsidRPr="00D86872">
              <w:t>$9,000,000</w:t>
            </w:r>
          </w:p>
        </w:tc>
        <w:tc>
          <w:tcPr>
            <w:tcW w:w="1801" w:type="dxa"/>
            <w:shd w:val="clear" w:color="auto" w:fill="EAF4F8"/>
            <w:tcMar>
              <w:top w:w="15" w:type="dxa"/>
              <w:left w:w="15" w:type="dxa"/>
              <w:bottom w:w="15" w:type="dxa"/>
              <w:right w:w="15" w:type="dxa"/>
            </w:tcMar>
            <w:vAlign w:val="center"/>
            <w:hideMark/>
          </w:tcPr>
          <w:p w:rsidR="0028605E" w:rsidRPr="00D86872" w:rsidRDefault="0028605E" w:rsidP="00DB1FC4">
            <w:pPr>
              <w:pStyle w:val="Standard"/>
              <w:suppressAutoHyphens/>
            </w:pPr>
            <w:r w:rsidRPr="00D86872">
              <w:t>$10,127,412</w:t>
            </w:r>
          </w:p>
        </w:tc>
        <w:tc>
          <w:tcPr>
            <w:tcW w:w="2375" w:type="dxa"/>
            <w:tcMar>
              <w:top w:w="15" w:type="dxa"/>
              <w:left w:w="15" w:type="dxa"/>
              <w:bottom w:w="15" w:type="dxa"/>
              <w:right w:w="15" w:type="dxa"/>
            </w:tcMar>
            <w:vAlign w:val="center"/>
            <w:hideMark/>
          </w:tcPr>
          <w:p w:rsidR="0028605E" w:rsidRPr="00D86872" w:rsidRDefault="0028605E" w:rsidP="00DB1FC4">
            <w:pPr>
              <w:pStyle w:val="Standard"/>
              <w:suppressAutoHyphens/>
            </w:pPr>
            <w:r w:rsidRPr="00D86872">
              <w:t>$9,090,000</w:t>
            </w:r>
            <w:r w:rsidRPr="00D86872">
              <w:rPr>
                <w:vertAlign w:val="superscript"/>
              </w:rPr>
              <w:t>†</w:t>
            </w:r>
          </w:p>
        </w:tc>
      </w:tr>
      <w:tr w:rsidR="0028605E" w:rsidRPr="00D86872" w:rsidTr="00DB1FC4">
        <w:tc>
          <w:tcPr>
            <w:tcW w:w="952" w:type="dxa"/>
            <w:tcMar>
              <w:top w:w="15" w:type="dxa"/>
              <w:left w:w="15" w:type="dxa"/>
              <w:bottom w:w="15" w:type="dxa"/>
              <w:right w:w="15" w:type="dxa"/>
            </w:tcMar>
            <w:vAlign w:val="center"/>
            <w:hideMark/>
          </w:tcPr>
          <w:p w:rsidR="0028605E" w:rsidRPr="00D86872" w:rsidRDefault="0028605E" w:rsidP="00DB1FC4">
            <w:pPr>
              <w:pStyle w:val="Standard"/>
              <w:suppressAutoHyphens/>
            </w:pPr>
            <w:r w:rsidRPr="00D86872">
              <w:t>7000-9506</w:t>
            </w:r>
          </w:p>
        </w:tc>
        <w:tc>
          <w:tcPr>
            <w:tcW w:w="3380" w:type="dxa"/>
            <w:tcMar>
              <w:top w:w="15" w:type="dxa"/>
              <w:left w:w="15" w:type="dxa"/>
              <w:bottom w:w="15" w:type="dxa"/>
              <w:right w:w="15" w:type="dxa"/>
            </w:tcMar>
            <w:vAlign w:val="center"/>
            <w:hideMark/>
          </w:tcPr>
          <w:p w:rsidR="0028605E" w:rsidRPr="00D86872" w:rsidRDefault="0028605E" w:rsidP="00DB1FC4">
            <w:pPr>
              <w:pStyle w:val="Standard"/>
              <w:suppressAutoHyphens/>
            </w:pPr>
            <w:r w:rsidRPr="00D86872">
              <w:t>Library Technology &amp; Resource Sharing</w:t>
            </w:r>
          </w:p>
        </w:tc>
        <w:tc>
          <w:tcPr>
            <w:tcW w:w="1554" w:type="dxa"/>
            <w:tcMar>
              <w:top w:w="15" w:type="dxa"/>
              <w:left w:w="15" w:type="dxa"/>
              <w:bottom w:w="15" w:type="dxa"/>
              <w:right w:w="15" w:type="dxa"/>
            </w:tcMar>
            <w:vAlign w:val="center"/>
            <w:hideMark/>
          </w:tcPr>
          <w:p w:rsidR="0028605E" w:rsidRPr="00D86872" w:rsidRDefault="0028605E" w:rsidP="00DB1FC4">
            <w:pPr>
              <w:pStyle w:val="Standard"/>
              <w:suppressAutoHyphens/>
            </w:pPr>
            <w:r w:rsidRPr="00D86872">
              <w:t>$2,076,564</w:t>
            </w:r>
          </w:p>
        </w:tc>
        <w:tc>
          <w:tcPr>
            <w:tcW w:w="1801" w:type="dxa"/>
            <w:shd w:val="clear" w:color="auto" w:fill="EAF4F8"/>
            <w:tcMar>
              <w:top w:w="15" w:type="dxa"/>
              <w:left w:w="15" w:type="dxa"/>
              <w:bottom w:w="15" w:type="dxa"/>
              <w:right w:w="15" w:type="dxa"/>
            </w:tcMar>
            <w:vAlign w:val="center"/>
            <w:hideMark/>
          </w:tcPr>
          <w:p w:rsidR="0028605E" w:rsidRPr="00D86872" w:rsidRDefault="0028605E" w:rsidP="00DB1FC4">
            <w:pPr>
              <w:pStyle w:val="Standard"/>
              <w:suppressAutoHyphens/>
            </w:pPr>
            <w:r w:rsidRPr="00D86872">
              <w:t>$3,259,000</w:t>
            </w:r>
          </w:p>
        </w:tc>
        <w:tc>
          <w:tcPr>
            <w:tcW w:w="2375" w:type="dxa"/>
            <w:tcMar>
              <w:top w:w="15" w:type="dxa"/>
              <w:left w:w="15" w:type="dxa"/>
              <w:bottom w:w="15" w:type="dxa"/>
              <w:right w:w="15" w:type="dxa"/>
            </w:tcMar>
            <w:vAlign w:val="center"/>
            <w:hideMark/>
          </w:tcPr>
          <w:p w:rsidR="0028605E" w:rsidRPr="00D86872" w:rsidRDefault="0028605E" w:rsidP="00DB1FC4">
            <w:pPr>
              <w:pStyle w:val="Standard"/>
              <w:suppressAutoHyphens/>
            </w:pPr>
            <w:r w:rsidRPr="00D86872">
              <w:t>$2,097,330</w:t>
            </w:r>
          </w:p>
        </w:tc>
      </w:tr>
      <w:tr w:rsidR="0028605E" w:rsidRPr="00D86872" w:rsidTr="00DB1FC4">
        <w:tc>
          <w:tcPr>
            <w:tcW w:w="952" w:type="dxa"/>
            <w:tcMar>
              <w:top w:w="15" w:type="dxa"/>
              <w:left w:w="15" w:type="dxa"/>
              <w:bottom w:w="15" w:type="dxa"/>
              <w:right w:w="15" w:type="dxa"/>
            </w:tcMar>
            <w:vAlign w:val="center"/>
            <w:hideMark/>
          </w:tcPr>
          <w:p w:rsidR="0028605E" w:rsidRPr="00D86872" w:rsidRDefault="0028605E" w:rsidP="00DB1FC4">
            <w:pPr>
              <w:pStyle w:val="Standard"/>
              <w:suppressAutoHyphens/>
            </w:pPr>
            <w:r w:rsidRPr="00D86872">
              <w:t>7000-9508</w:t>
            </w:r>
          </w:p>
        </w:tc>
        <w:tc>
          <w:tcPr>
            <w:tcW w:w="3380" w:type="dxa"/>
            <w:tcMar>
              <w:top w:w="15" w:type="dxa"/>
              <w:left w:w="15" w:type="dxa"/>
              <w:bottom w:w="15" w:type="dxa"/>
              <w:right w:w="15" w:type="dxa"/>
            </w:tcMar>
            <w:vAlign w:val="center"/>
            <w:hideMark/>
          </w:tcPr>
          <w:p w:rsidR="0028605E" w:rsidRPr="00D86872" w:rsidRDefault="0028605E" w:rsidP="00DB1FC4">
            <w:pPr>
              <w:pStyle w:val="Standard"/>
              <w:suppressAutoHyphens/>
            </w:pPr>
            <w:r w:rsidRPr="00D86872">
              <w:t>Center for the Book</w:t>
            </w:r>
          </w:p>
        </w:tc>
        <w:tc>
          <w:tcPr>
            <w:tcW w:w="1554" w:type="dxa"/>
            <w:tcMar>
              <w:top w:w="15" w:type="dxa"/>
              <w:left w:w="15" w:type="dxa"/>
              <w:bottom w:w="15" w:type="dxa"/>
              <w:right w:w="15" w:type="dxa"/>
            </w:tcMar>
            <w:vAlign w:val="center"/>
            <w:hideMark/>
          </w:tcPr>
          <w:p w:rsidR="0028605E" w:rsidRPr="00D86872" w:rsidRDefault="0028605E" w:rsidP="00DB1FC4">
            <w:pPr>
              <w:pStyle w:val="Standard"/>
              <w:suppressAutoHyphens/>
            </w:pPr>
            <w:r w:rsidRPr="00D86872">
              <w:t>$200,000</w:t>
            </w:r>
          </w:p>
        </w:tc>
        <w:tc>
          <w:tcPr>
            <w:tcW w:w="1801" w:type="dxa"/>
            <w:shd w:val="clear" w:color="auto" w:fill="EAF4F8"/>
            <w:tcMar>
              <w:top w:w="15" w:type="dxa"/>
              <w:left w:w="15" w:type="dxa"/>
              <w:bottom w:w="15" w:type="dxa"/>
              <w:right w:w="15" w:type="dxa"/>
            </w:tcMar>
            <w:vAlign w:val="center"/>
            <w:hideMark/>
          </w:tcPr>
          <w:p w:rsidR="0028605E" w:rsidRPr="00D86872" w:rsidRDefault="0028605E" w:rsidP="00DB1FC4">
            <w:pPr>
              <w:pStyle w:val="Standard"/>
              <w:suppressAutoHyphens/>
            </w:pPr>
            <w:r w:rsidRPr="00D86872">
              <w:t>$210,000</w:t>
            </w:r>
          </w:p>
        </w:tc>
        <w:tc>
          <w:tcPr>
            <w:tcW w:w="2375" w:type="dxa"/>
            <w:tcMar>
              <w:top w:w="15" w:type="dxa"/>
              <w:left w:w="15" w:type="dxa"/>
              <w:bottom w:w="15" w:type="dxa"/>
              <w:right w:w="15" w:type="dxa"/>
            </w:tcMar>
            <w:vAlign w:val="center"/>
            <w:hideMark/>
          </w:tcPr>
          <w:p w:rsidR="0028605E" w:rsidRPr="00D86872" w:rsidRDefault="0028605E" w:rsidP="00DB1FC4">
            <w:pPr>
              <w:pStyle w:val="Standard"/>
              <w:suppressAutoHyphens/>
            </w:pPr>
            <w:r w:rsidRPr="00D86872">
              <w:t>$202,000</w:t>
            </w:r>
          </w:p>
        </w:tc>
      </w:tr>
      <w:tr w:rsidR="0028605E" w:rsidRPr="00D86872" w:rsidTr="00DB1FC4">
        <w:tc>
          <w:tcPr>
            <w:tcW w:w="4332" w:type="dxa"/>
            <w:gridSpan w:val="2"/>
            <w:tcMar>
              <w:top w:w="15" w:type="dxa"/>
              <w:left w:w="15" w:type="dxa"/>
              <w:bottom w:w="15" w:type="dxa"/>
              <w:right w:w="15" w:type="dxa"/>
            </w:tcMar>
            <w:vAlign w:val="center"/>
            <w:hideMark/>
          </w:tcPr>
          <w:p w:rsidR="0028605E" w:rsidRPr="00D86872" w:rsidRDefault="0028605E" w:rsidP="00DB1FC4">
            <w:pPr>
              <w:pStyle w:val="Standard"/>
              <w:suppressAutoHyphens/>
            </w:pPr>
            <w:r w:rsidRPr="00D86872">
              <w:rPr>
                <w:rStyle w:val="StrongEmphasis"/>
              </w:rPr>
              <w:t>TOTAL:</w:t>
            </w:r>
          </w:p>
        </w:tc>
        <w:tc>
          <w:tcPr>
            <w:tcW w:w="1554" w:type="dxa"/>
            <w:tcMar>
              <w:top w:w="15" w:type="dxa"/>
              <w:left w:w="15" w:type="dxa"/>
              <w:bottom w:w="15" w:type="dxa"/>
              <w:right w:w="15" w:type="dxa"/>
            </w:tcMar>
            <w:vAlign w:val="center"/>
            <w:hideMark/>
          </w:tcPr>
          <w:p w:rsidR="0028605E" w:rsidRPr="00D86872" w:rsidRDefault="0028605E" w:rsidP="00DB1FC4">
            <w:pPr>
              <w:pStyle w:val="Standard"/>
              <w:suppressAutoHyphens/>
            </w:pPr>
            <w:r w:rsidRPr="00D86872">
              <w:rPr>
                <w:rStyle w:val="StrongEmphasis"/>
              </w:rPr>
              <w:t>$25,167,085</w:t>
            </w:r>
          </w:p>
        </w:tc>
        <w:tc>
          <w:tcPr>
            <w:tcW w:w="1801" w:type="dxa"/>
            <w:shd w:val="clear" w:color="auto" w:fill="EAF4F8"/>
            <w:tcMar>
              <w:top w:w="15" w:type="dxa"/>
              <w:left w:w="15" w:type="dxa"/>
              <w:bottom w:w="15" w:type="dxa"/>
              <w:right w:w="15" w:type="dxa"/>
            </w:tcMar>
            <w:vAlign w:val="center"/>
            <w:hideMark/>
          </w:tcPr>
          <w:p w:rsidR="0028605E" w:rsidRPr="00D86872" w:rsidRDefault="0028605E" w:rsidP="00DB1FC4">
            <w:pPr>
              <w:pStyle w:val="Standard"/>
              <w:suppressAutoHyphens/>
            </w:pPr>
            <w:r w:rsidRPr="00D86872">
              <w:rPr>
                <w:rStyle w:val="StrongEmphasis"/>
              </w:rPr>
              <w:t>$28,782,725</w:t>
            </w:r>
          </w:p>
        </w:tc>
        <w:tc>
          <w:tcPr>
            <w:tcW w:w="2375" w:type="dxa"/>
            <w:tcMar>
              <w:top w:w="15" w:type="dxa"/>
              <w:left w:w="15" w:type="dxa"/>
              <w:bottom w:w="15" w:type="dxa"/>
              <w:right w:w="15" w:type="dxa"/>
            </w:tcMar>
            <w:vAlign w:val="center"/>
            <w:hideMark/>
          </w:tcPr>
          <w:p w:rsidR="0028605E" w:rsidRPr="00D86872" w:rsidRDefault="0028605E" w:rsidP="00DB1FC4">
            <w:pPr>
              <w:pStyle w:val="Standard"/>
              <w:suppressAutoHyphens/>
            </w:pPr>
            <w:r w:rsidRPr="00D86872">
              <w:t>$25,418,756</w:t>
            </w:r>
          </w:p>
        </w:tc>
      </w:tr>
    </w:tbl>
    <w:p w:rsidR="0028605E" w:rsidRPr="00D86872" w:rsidRDefault="0028605E" w:rsidP="0028605E">
      <w:pPr>
        <w:pStyle w:val="Standard"/>
      </w:pPr>
    </w:p>
    <w:p w:rsidR="0028605E" w:rsidRPr="00D86872" w:rsidRDefault="0028605E" w:rsidP="0028605E">
      <w:pPr>
        <w:pStyle w:val="Standard"/>
        <w:rPr>
          <w:color w:val="000000"/>
        </w:rPr>
      </w:pPr>
      <w:r w:rsidRPr="00D86872">
        <w:rPr>
          <w:color w:val="000000"/>
        </w:rPr>
        <w:t xml:space="preserve">According to the Noah Berger's Mass Budget and Policy Center, the Governor's budget proposal calls for a $91 million increase in education local aid and a $40 million increase in unrestricted local aid to cities and towns. In this year's state budget, Chapter 70 aid rose by more than $116 million, or 2.6 percent, and unrestricted aid by $42 million, or 4.3 percent. The report also noted </w:t>
      </w:r>
      <w:r w:rsidRPr="00D86872">
        <w:rPr>
          <w:color w:val="000000"/>
        </w:rPr>
        <w:lastRenderedPageBreak/>
        <w:t>that state library funding since 2001, when adjusted for inflation, has dropped nearly 50%.</w:t>
      </w:r>
    </w:p>
    <w:p w:rsidR="0028605E" w:rsidRPr="00D86872" w:rsidRDefault="0028605E" w:rsidP="0028605E">
      <w:pPr>
        <w:pStyle w:val="Standard"/>
        <w:jc w:val="center"/>
      </w:pPr>
      <w:r w:rsidRPr="00D86872">
        <w:rPr>
          <w:noProof/>
          <w:lang w:eastAsia="en-US" w:bidi="ar-SA"/>
        </w:rPr>
        <w:drawing>
          <wp:inline distT="0" distB="0" distL="0" distR="0" wp14:anchorId="4967FCC7" wp14:editId="35594206">
            <wp:extent cx="4743450" cy="2200275"/>
            <wp:effectExtent l="0" t="0" r="0" b="9525"/>
            <wp:docPr id="1" name="Picture 1" descr="bar graph: Library funding cut dramatically since fy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 graph: Library funding cut dramatically since fy 2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0" cy="2200275"/>
                    </a:xfrm>
                    <a:prstGeom prst="rect">
                      <a:avLst/>
                    </a:prstGeom>
                    <a:noFill/>
                    <a:ln>
                      <a:noFill/>
                    </a:ln>
                  </pic:spPr>
                </pic:pic>
              </a:graphicData>
            </a:graphic>
          </wp:inline>
        </w:drawing>
      </w:r>
    </w:p>
    <w:p w:rsidR="0028605E" w:rsidRPr="00D86872" w:rsidRDefault="0028605E" w:rsidP="0028605E">
      <w:pPr>
        <w:pStyle w:val="Standard"/>
      </w:pPr>
    </w:p>
    <w:p w:rsidR="0028605E" w:rsidRPr="00D86872" w:rsidRDefault="0028605E" w:rsidP="0028605E">
      <w:pPr>
        <w:pStyle w:val="Standard"/>
        <w:rPr>
          <w:color w:val="000000"/>
        </w:rPr>
      </w:pPr>
    </w:p>
    <w:p w:rsidR="0028605E" w:rsidRPr="00D86872" w:rsidRDefault="0028605E" w:rsidP="0028605E">
      <w:pPr>
        <w:pStyle w:val="Standard"/>
        <w:rPr>
          <w:color w:val="000000"/>
        </w:rPr>
      </w:pPr>
      <w:r w:rsidRPr="00D86872">
        <w:rPr>
          <w:color w:val="000000"/>
        </w:rPr>
        <w:t>With unemployment at a 16 year low and job growth continuing to expand, the Governor's budget is based on a projected revenue increase of 3.9 percent in FY 2018 beginning July 1, 2017. The Massachusetts economy grew at a much slower pace in the fourth quarter of 2016, however, and slower growth is expected to continue through the first half of 2017 according to the Donahue Institute at the University of Massachusetts. In its journal MassBenchmarks, which is published in collaboration with the Federal Reserve Bank of Boston, the journal writers noted that the state economy grew at an annual rate of 0.5 percent in the fourth quarter, down from 3.1 percent in the third quarter. The report projects growth of 0.9 percent and 1 percent in the first and second quarters of 2017, respectively.</w:t>
      </w:r>
    </w:p>
    <w:p w:rsidR="0028605E" w:rsidRPr="00D86872" w:rsidRDefault="0028605E" w:rsidP="0028605E">
      <w:pPr>
        <w:pStyle w:val="Standard"/>
        <w:rPr>
          <w:color w:val="000000"/>
        </w:rPr>
      </w:pPr>
    </w:p>
    <w:p w:rsidR="0028605E" w:rsidRPr="00D86872" w:rsidRDefault="0028605E" w:rsidP="0028605E">
      <w:pPr>
        <w:pStyle w:val="Standard"/>
        <w:rPr>
          <w:rFonts w:eastAsia="Times New Roman"/>
          <w:color w:val="000000"/>
        </w:rPr>
      </w:pPr>
      <w:r w:rsidRPr="00D86872">
        <w:rPr>
          <w:rFonts w:eastAsia="Times New Roman"/>
          <w:color w:val="000000"/>
        </w:rPr>
        <w:t>Although the Continuing Budget Resolution provides federal funding through mid to late April for IMLS/LSTA funding, the new Administration has indicated that it is planning to cut and/or eliminate funding for the National Endowment for the Humanities (NEH), the National Endowment for the Arts (NEA), and public broadcasting funds to PBS and NPR.  This funding represents 0.0625% of the Federal Budget. According to EveryLibrary, a 501(c)4 nonprofit social welfare organization chartered to assist libraries, IMLS and LSTA funding is in jeopardy as well.</w:t>
      </w:r>
    </w:p>
    <w:p w:rsidR="0028605E" w:rsidRPr="00D86872" w:rsidRDefault="0028605E" w:rsidP="0028605E">
      <w:pPr>
        <w:pStyle w:val="Standard"/>
        <w:autoSpaceDE w:val="0"/>
        <w:rPr>
          <w:kern w:val="0"/>
          <w:lang w:bidi="ar-SA"/>
        </w:rPr>
      </w:pPr>
    </w:p>
    <w:p w:rsidR="0028605E" w:rsidRPr="00D86872" w:rsidRDefault="0028605E" w:rsidP="0028605E">
      <w:pPr>
        <w:pStyle w:val="Standard"/>
        <w:autoSpaceDE w:val="0"/>
        <w:rPr>
          <w:kern w:val="0"/>
          <w:lang w:bidi="ar-SA"/>
        </w:rPr>
      </w:pPr>
      <w:r w:rsidRPr="00D86872">
        <w:rPr>
          <w:kern w:val="0"/>
          <w:lang w:bidi="ar-SA"/>
        </w:rPr>
        <w:t>Mid-January revenue collections were $1.101 billion, down $32 million or 2.8% versus the same period last year. On a fiscal year-to-date basis, Total Tax collections through January 13th were $13.061 billion, which is $240 million or 1.9% greater than the same period last year. Income Taxes</w:t>
      </w:r>
      <w:r w:rsidRPr="00D86872">
        <w:rPr>
          <w:b/>
          <w:bCs/>
          <w:kern w:val="0"/>
          <w:lang w:bidi="ar-SA"/>
        </w:rPr>
        <w:t xml:space="preserve"> </w:t>
      </w:r>
      <w:r w:rsidRPr="00D86872">
        <w:rPr>
          <w:kern w:val="0"/>
          <w:lang w:bidi="ar-SA"/>
        </w:rPr>
        <w:t>totaled $978 million, up $11 million or 1.1% from the mid-month of January 2016. On a fiscal year-to-date basis, Income Taxes were $7.751 billion, up $200 million or 2.6% over the same period last year. Sales &amp; Use Tax</w:t>
      </w:r>
      <w:r w:rsidRPr="00D86872">
        <w:rPr>
          <w:b/>
          <w:bCs/>
          <w:kern w:val="0"/>
          <w:lang w:bidi="ar-SA"/>
        </w:rPr>
        <w:t xml:space="preserve"> </w:t>
      </w:r>
      <w:r w:rsidRPr="00D86872">
        <w:rPr>
          <w:kern w:val="0"/>
          <w:lang w:bidi="ar-SA"/>
        </w:rPr>
        <w:t>collections were $65 million at mid-month, down $7 million or 10.1% from the same period last January. For the fiscal year-to-date, Sales &amp; Use revenues were $3.172 billion, up $53 million or 1.7% over the same period last year. Corporate &amp; Business</w:t>
      </w:r>
      <w:r w:rsidRPr="00D86872">
        <w:rPr>
          <w:b/>
          <w:bCs/>
          <w:kern w:val="0"/>
          <w:lang w:bidi="ar-SA"/>
        </w:rPr>
        <w:t xml:space="preserve"> </w:t>
      </w:r>
      <w:r w:rsidRPr="00D86872">
        <w:rPr>
          <w:kern w:val="0"/>
          <w:lang w:bidi="ar-SA"/>
        </w:rPr>
        <w:t>Taxes</w:t>
      </w:r>
      <w:r w:rsidRPr="00D86872">
        <w:rPr>
          <w:b/>
          <w:bCs/>
          <w:kern w:val="0"/>
          <w:lang w:bidi="ar-SA"/>
        </w:rPr>
        <w:t xml:space="preserve"> </w:t>
      </w:r>
      <w:r w:rsidRPr="00D86872">
        <w:rPr>
          <w:kern w:val="0"/>
          <w:lang w:bidi="ar-SA"/>
        </w:rPr>
        <w:t>were $5 million for January month-to-date, which is $15 million or 76.3% less than the January 2016 month-to-date amount. For the fiscal year-to-date period, Corporate &amp; Business Taxes were $967 million, which is $23 million or 2.5% ahead of the same period last year.</w:t>
      </w:r>
    </w:p>
    <w:p w:rsidR="0028605E" w:rsidRPr="00D86872" w:rsidRDefault="0028605E" w:rsidP="0028605E">
      <w:pPr>
        <w:pStyle w:val="Standard"/>
        <w:autoSpaceDE w:val="0"/>
        <w:rPr>
          <w:kern w:val="0"/>
          <w:lang w:bidi="ar-SA"/>
        </w:rPr>
      </w:pPr>
    </w:p>
    <w:p w:rsidR="0028605E" w:rsidRPr="00D86872" w:rsidRDefault="0028605E" w:rsidP="0028605E">
      <w:pPr>
        <w:pStyle w:val="Standard"/>
        <w:autoSpaceDE w:val="0"/>
        <w:rPr>
          <w:kern w:val="0"/>
          <w:lang w:bidi="ar-SA"/>
        </w:rPr>
      </w:pPr>
      <w:r w:rsidRPr="00D86872">
        <w:rPr>
          <w:kern w:val="0"/>
          <w:lang w:bidi="ar-SA"/>
        </w:rPr>
        <w:t>The “Legislators by Municipality” list now includes the new members of the 190</w:t>
      </w:r>
      <w:r w:rsidRPr="00D86872">
        <w:rPr>
          <w:kern w:val="0"/>
          <w:vertAlign w:val="superscript"/>
          <w:lang w:bidi="ar-SA"/>
        </w:rPr>
        <w:t>th</w:t>
      </w:r>
      <w:r w:rsidRPr="00D86872">
        <w:rPr>
          <w:kern w:val="0"/>
          <w:lang w:bidi="ar-SA"/>
        </w:rPr>
        <w:t xml:space="preserve"> General </w:t>
      </w:r>
      <w:r w:rsidRPr="00D86872">
        <w:rPr>
          <w:kern w:val="0"/>
          <w:lang w:bidi="ar-SA"/>
        </w:rPr>
        <w:lastRenderedPageBreak/>
        <w:t>Court. Freshman legislators are highlighted on the list. The list will be revised again once the new members are given permanent offices based on their committee assignments. A list of House and Senate Leaders, Committee Chairs and committee assignments will be distributed as soon as the House Speaker and the Senate President make their decisions.</w:t>
      </w:r>
    </w:p>
    <w:p w:rsidR="0028605E" w:rsidRPr="00D86872" w:rsidRDefault="0028605E" w:rsidP="0028605E">
      <w:pPr>
        <w:pStyle w:val="Standard"/>
        <w:autoSpaceDE w:val="0"/>
        <w:rPr>
          <w:kern w:val="0"/>
          <w:lang w:bidi="ar-SA"/>
        </w:rPr>
      </w:pPr>
    </w:p>
    <w:p w:rsidR="0028605E" w:rsidRPr="00D86872" w:rsidRDefault="0028605E" w:rsidP="0028605E">
      <w:pPr>
        <w:pStyle w:val="Standard"/>
        <w:autoSpaceDE w:val="0"/>
        <w:rPr>
          <w:kern w:val="0"/>
          <w:lang w:bidi="ar-SA"/>
        </w:rPr>
      </w:pPr>
      <w:r w:rsidRPr="00D86872">
        <w:rPr>
          <w:kern w:val="0"/>
          <w:lang w:bidi="ar-SA"/>
        </w:rPr>
        <w:t xml:space="preserve">We are about half way through Legislative Breakfast season. There has been a great turn out at the </w:t>
      </w:r>
      <w:r w:rsidR="003061B6" w:rsidRPr="00D86872">
        <w:rPr>
          <w:kern w:val="0"/>
          <w:lang w:bidi="ar-SA"/>
        </w:rPr>
        <w:t>breakfast’s</w:t>
      </w:r>
      <w:r w:rsidRPr="00D86872">
        <w:rPr>
          <w:kern w:val="0"/>
          <w:lang w:bidi="ar-SA"/>
        </w:rPr>
        <w:t xml:space="preserve"> to-date of legislators and library supporters and advocates. The final breakfast will be March 3</w:t>
      </w:r>
      <w:r w:rsidRPr="00D86872">
        <w:rPr>
          <w:kern w:val="0"/>
          <w:vertAlign w:val="superscript"/>
          <w:lang w:bidi="ar-SA"/>
        </w:rPr>
        <w:t>rd</w:t>
      </w:r>
      <w:r w:rsidRPr="00D86872">
        <w:rPr>
          <w:kern w:val="0"/>
          <w:lang w:bidi="ar-SA"/>
        </w:rPr>
        <w:t xml:space="preserve"> in Fitchburg, a few days prior to MLA/MSLA Legislative Day at the State House.</w:t>
      </w:r>
    </w:p>
    <w:p w:rsidR="0028605E" w:rsidRPr="00D86872" w:rsidRDefault="0028605E" w:rsidP="0028605E">
      <w:pPr>
        <w:pStyle w:val="Standard"/>
        <w:autoSpaceDE w:val="0"/>
        <w:rPr>
          <w:kern w:val="0"/>
          <w:lang w:bidi="ar-SA"/>
        </w:rPr>
      </w:pPr>
    </w:p>
    <w:p w:rsidR="0028605E" w:rsidRPr="00D86872" w:rsidRDefault="0028605E" w:rsidP="0028605E">
      <w:pPr>
        <w:pStyle w:val="Standard"/>
        <w:autoSpaceDE w:val="0"/>
        <w:rPr>
          <w:kern w:val="0"/>
          <w:lang w:bidi="ar-SA"/>
        </w:rPr>
      </w:pPr>
      <w:r w:rsidRPr="00D86872">
        <w:rPr>
          <w:kern w:val="0"/>
          <w:lang w:bidi="ar-SA"/>
        </w:rPr>
        <w:t>MLA Legislative Committee is continuing to make arrangements for MLA Legislative Day on March 7, 2017. At its meeting on January 27</w:t>
      </w:r>
      <w:r w:rsidRPr="00D86872">
        <w:rPr>
          <w:kern w:val="0"/>
          <w:vertAlign w:val="superscript"/>
          <w:lang w:bidi="ar-SA"/>
        </w:rPr>
        <w:t>th</w:t>
      </w:r>
      <w:r w:rsidRPr="00D86872">
        <w:rPr>
          <w:kern w:val="0"/>
          <w:lang w:bidi="ar-SA"/>
        </w:rPr>
        <w:t>, the Committee chose the library projects to showcase at the State House and firmed up the program for the day. The organizations funded through the MBLC budget lines will have a table at the showcase as well. The Legislative Day schedule includes a lunch program with remarks from Representative Kate Hogan and Senator Kathleen O’Connor Ives, the Co-Chairs of the Legislative Library Caucus, three legislative briefings, one for first time attendees, and photo sessions for legislators for their personalized READ posters.</w:t>
      </w:r>
    </w:p>
    <w:p w:rsidR="0028605E" w:rsidRPr="00D86872" w:rsidRDefault="0028605E" w:rsidP="0028605E">
      <w:pPr>
        <w:pStyle w:val="Standard"/>
        <w:autoSpaceDE w:val="0"/>
        <w:rPr>
          <w:kern w:val="0"/>
          <w:lang w:bidi="ar-SA"/>
        </w:rPr>
      </w:pPr>
    </w:p>
    <w:p w:rsidR="0028605E" w:rsidRPr="00D86872" w:rsidRDefault="0028605E" w:rsidP="0028605E">
      <w:pPr>
        <w:pStyle w:val="Standard"/>
        <w:autoSpaceDE w:val="0"/>
        <w:rPr>
          <w:kern w:val="0"/>
          <w:lang w:bidi="ar-SA"/>
        </w:rPr>
      </w:pPr>
      <w:r w:rsidRPr="00D86872">
        <w:rPr>
          <w:kern w:val="0"/>
          <w:lang w:bidi="ar-SA"/>
        </w:rPr>
        <w:t xml:space="preserve">The Mass Municipal Association’s Annual Meeting and Trade Show </w:t>
      </w:r>
      <w:r w:rsidR="003061B6" w:rsidRPr="00D86872">
        <w:rPr>
          <w:kern w:val="0"/>
          <w:lang w:bidi="ar-SA"/>
        </w:rPr>
        <w:t>were</w:t>
      </w:r>
      <w:r w:rsidRPr="00D86872">
        <w:rPr>
          <w:kern w:val="0"/>
          <w:lang w:bidi="ar-SA"/>
        </w:rPr>
        <w:t xml:space="preserve"> held on January 20 and 21. Officials from more than 70 municipalities came by the MBLC booth. Lieutenant Governor Karyn Polito stopped by to let us know how much she loved her new Shrewsbury Public Library.</w:t>
      </w:r>
    </w:p>
    <w:p w:rsidR="0028605E" w:rsidRPr="00D86872" w:rsidRDefault="0028605E" w:rsidP="0028605E">
      <w:pPr>
        <w:pStyle w:val="Standard"/>
        <w:rPr>
          <w:rFonts w:eastAsia="Times New Roman"/>
          <w:color w:val="000000"/>
        </w:rPr>
      </w:pPr>
    </w:p>
    <w:p w:rsidR="0028605E" w:rsidRPr="00D86872" w:rsidRDefault="0028605E" w:rsidP="0028605E">
      <w:pPr>
        <w:widowControl/>
        <w:autoSpaceDE/>
        <w:autoSpaceDN/>
        <w:adjustRightInd/>
        <w:spacing w:line="276" w:lineRule="auto"/>
        <w:contextualSpacing/>
        <w:rPr>
          <w:b/>
          <w:caps/>
          <w:sz w:val="24"/>
          <w:szCs w:val="24"/>
        </w:rPr>
      </w:pPr>
      <w:r w:rsidRPr="00D86872">
        <w:rPr>
          <w:b/>
          <w:caps/>
          <w:sz w:val="24"/>
          <w:szCs w:val="24"/>
        </w:rPr>
        <w:t>Marketing Plan Update</w:t>
      </w:r>
    </w:p>
    <w:p w:rsidR="0028605E" w:rsidRPr="00D86872" w:rsidRDefault="0028605E" w:rsidP="0028605E">
      <w:pPr>
        <w:widowControl/>
        <w:autoSpaceDE/>
        <w:autoSpaceDN/>
        <w:adjustRightInd/>
        <w:spacing w:line="276" w:lineRule="auto"/>
        <w:contextualSpacing/>
        <w:rPr>
          <w:b/>
          <w:caps/>
          <w:sz w:val="24"/>
          <w:szCs w:val="24"/>
        </w:rPr>
      </w:pPr>
    </w:p>
    <w:p w:rsidR="0028605E" w:rsidRPr="00D86872" w:rsidRDefault="0028605E" w:rsidP="0028605E">
      <w:pPr>
        <w:rPr>
          <w:sz w:val="24"/>
          <w:szCs w:val="24"/>
        </w:rPr>
      </w:pPr>
      <w:r w:rsidRPr="00D86872">
        <w:rPr>
          <w:sz w:val="24"/>
          <w:szCs w:val="24"/>
        </w:rPr>
        <w:t xml:space="preserve">In her presentation to the Board, Communications Director Celeste Bruno highlighted several projects. The first was the “Love letters to Libraries” campaign.  Working with Buyer and the Statewide PR Committee, vintage style Valentines with fun sayings that tie into libraries such as “You are tops in my book” were developed as was a LoveMassLibraries.com website.   Coloring sheets with the same sayings were also created. All libraries were emailed the toolkit with the Valentines, the website </w:t>
      </w:r>
      <w:r w:rsidR="003061B6" w:rsidRPr="00D86872">
        <w:rPr>
          <w:sz w:val="24"/>
          <w:szCs w:val="24"/>
        </w:rPr>
        <w:t>URL</w:t>
      </w:r>
      <w:r w:rsidRPr="00D86872">
        <w:rPr>
          <w:sz w:val="24"/>
          <w:szCs w:val="24"/>
        </w:rPr>
        <w:t>, and instructions on how to participate.  The concept is that patrons write a valentine saying why they love their library. The library collects them and sends them to the MBLC who will deliver them to the appropriate legislators.</w:t>
      </w:r>
    </w:p>
    <w:p w:rsidR="0028605E" w:rsidRPr="00D86872" w:rsidRDefault="0028605E" w:rsidP="0028605E">
      <w:pPr>
        <w:rPr>
          <w:sz w:val="24"/>
          <w:szCs w:val="24"/>
        </w:rPr>
      </w:pPr>
      <w:r w:rsidRPr="00D86872">
        <w:rPr>
          <w:sz w:val="24"/>
          <w:szCs w:val="24"/>
        </w:rPr>
        <w:br/>
        <w:t>Ms. Bruno also mentioned the summer partnership with the JFK Library and Museum. In celebration of JFK’s 100</w:t>
      </w:r>
      <w:r w:rsidRPr="00D86872">
        <w:rPr>
          <w:sz w:val="24"/>
          <w:szCs w:val="24"/>
          <w:vertAlign w:val="superscript"/>
        </w:rPr>
        <w:t>th</w:t>
      </w:r>
      <w:r w:rsidRPr="00D86872">
        <w:rPr>
          <w:sz w:val="24"/>
          <w:szCs w:val="24"/>
        </w:rPr>
        <w:t xml:space="preserve"> birthday</w:t>
      </w:r>
      <w:r>
        <w:rPr>
          <w:sz w:val="24"/>
          <w:szCs w:val="24"/>
        </w:rPr>
        <w:t>,</w:t>
      </w:r>
      <w:r w:rsidRPr="00D86872">
        <w:rPr>
          <w:sz w:val="24"/>
          <w:szCs w:val="24"/>
        </w:rPr>
        <w:t xml:space="preserve"> the JFK Library and Museum has planned ongoing events and exhibits that fit well with the summer reading theme of “Build a Better World.”  Staff from the MBLC and MLS met with staff from the JFK Library and Museum to discuss how the organizations could partner. The JFK Library and Museum is providing online age-specific toolkits with information about JFK’s life and work—the MBLC will provide these to the libraries participating in summer reading.  The MBLC is also developing READ posters using photos of JFK and Mrs. Kennedy, bookmarks with some of his famous quotes, and a JFK Reading List with books he read as a child.</w:t>
      </w:r>
    </w:p>
    <w:p w:rsidR="0028605E" w:rsidRPr="00D86872" w:rsidRDefault="0028605E" w:rsidP="0028605E">
      <w:pPr>
        <w:rPr>
          <w:sz w:val="24"/>
          <w:szCs w:val="24"/>
        </w:rPr>
      </w:pPr>
      <w:r w:rsidRPr="00D86872">
        <w:rPr>
          <w:sz w:val="24"/>
          <w:szCs w:val="24"/>
        </w:rPr>
        <w:br/>
        <w:t xml:space="preserve">Ms. Bruno also showed Commissioners the “Best Reader” poster which is based on data released </w:t>
      </w:r>
      <w:r w:rsidRPr="00D86872">
        <w:rPr>
          <w:sz w:val="24"/>
          <w:szCs w:val="24"/>
        </w:rPr>
        <w:lastRenderedPageBreak/>
        <w:t>from the Department of Secondary Education. The poster highlights the ways Massachusetts Libraries help students be the best readers in the nation and the world.  The MBLC has received hundreds of requests from libraries for print copies of the posters and the Facebook post featuring the poster was viewed more than 30,000 times.</w:t>
      </w:r>
    </w:p>
    <w:p w:rsidR="0028605E" w:rsidRPr="00D86872" w:rsidRDefault="0028605E" w:rsidP="0028605E">
      <w:pPr>
        <w:rPr>
          <w:sz w:val="24"/>
          <w:szCs w:val="24"/>
        </w:rPr>
      </w:pPr>
      <w:r w:rsidRPr="00D86872">
        <w:rPr>
          <w:sz w:val="24"/>
          <w:szCs w:val="24"/>
        </w:rPr>
        <w:br/>
        <w:t>Ms. Bruno discussed the OCLN “Miles to Reach You Campaign” which highlights the importance of resource sharing and aims to raise patron awareness about the service and how it is funded. Libraries in the OCLN Network will insert the resource sharing bookmarks developed by the MBLC last year in all books that come through ILL.  OCLN will also use the “How Resource Sharing Works” flyer, also developed by the MBLC last year. The campaign will run from January 15 through February 15.</w:t>
      </w:r>
    </w:p>
    <w:p w:rsidR="0028605E" w:rsidRPr="00D86872" w:rsidRDefault="0028605E" w:rsidP="0028605E">
      <w:pPr>
        <w:rPr>
          <w:sz w:val="24"/>
          <w:szCs w:val="24"/>
        </w:rPr>
      </w:pPr>
      <w:r w:rsidRPr="00D86872">
        <w:rPr>
          <w:sz w:val="24"/>
          <w:szCs w:val="24"/>
        </w:rPr>
        <w:br/>
        <w:t>She then updated the Commissioners on the Boston Bruins PJ Drive to benefit DCF Kids Fund and Cradles to Crayons.  There are 123 libraries participating, nearly double the number that participated in the drive last year. This is due to the new partnership with DCF Kids Fund which allows pajamas collected by libraries to stay in their local area (a request from many libraries that could not be fulfilled by Cradles to Crayons since their reach is mainly the metro west area. The PJ Drive kicked off with a highly successful event at Boston Public Library featuring First Lady of the Commonwealth Lauren Baker.</w:t>
      </w:r>
    </w:p>
    <w:p w:rsidR="0028605E" w:rsidRPr="00D86872" w:rsidRDefault="0028605E" w:rsidP="0028605E">
      <w:pPr>
        <w:rPr>
          <w:sz w:val="24"/>
          <w:szCs w:val="24"/>
        </w:rPr>
      </w:pPr>
      <w:r w:rsidRPr="00D86872">
        <w:rPr>
          <w:sz w:val="24"/>
          <w:szCs w:val="24"/>
        </w:rPr>
        <w:br/>
        <w:t>Ms. Bruno also mentioned that work is being completed on the new Commonwealth eBook Materials.</w:t>
      </w:r>
    </w:p>
    <w:p w:rsidR="0028605E" w:rsidRPr="00D86872" w:rsidRDefault="0028605E" w:rsidP="0028605E">
      <w:pPr>
        <w:rPr>
          <w:b/>
          <w:caps/>
          <w:sz w:val="24"/>
          <w:szCs w:val="24"/>
        </w:rPr>
      </w:pPr>
      <w:r w:rsidRPr="00D86872">
        <w:rPr>
          <w:sz w:val="24"/>
          <w:szCs w:val="24"/>
        </w:rPr>
        <w:br/>
        <w:t>Outreach Coordinator Matt Perry updated the Commissioners on several legislative activities. He has been delivering FY2018 Legislative Agendas to legislators every two weeks and making sure that all Legislative Breakfasts have them as well as the “Why the Legislative Agenda Matters to You” flyer. He also created and delivered a welcome letter for new legislators and included an MBLC brochure that explains what the agency does.  In addition, all legislators received the “Best Reader” posters.</w:t>
      </w:r>
      <w:r w:rsidRPr="00D86872">
        <w:rPr>
          <w:sz w:val="24"/>
          <w:szCs w:val="24"/>
        </w:rPr>
        <w:br/>
      </w:r>
      <w:r w:rsidRPr="00D86872">
        <w:rPr>
          <w:sz w:val="24"/>
          <w:szCs w:val="24"/>
        </w:rPr>
        <w:br/>
      </w:r>
      <w:r w:rsidRPr="00D86872">
        <w:rPr>
          <w:b/>
          <w:caps/>
          <w:sz w:val="24"/>
          <w:szCs w:val="24"/>
        </w:rPr>
        <w:t>Consideration of approval of municipalities meeting the requirements for FY2017 State Aid to Public Libraries based on eligibility established in FY2017 for the municipal appropriation requirement and in FY2016 for the minimum standards.</w:t>
      </w:r>
    </w:p>
    <w:p w:rsidR="0028605E" w:rsidRPr="00D86872" w:rsidRDefault="0028605E" w:rsidP="0028605E">
      <w:pPr>
        <w:widowControl/>
        <w:autoSpaceDE/>
        <w:autoSpaceDN/>
        <w:adjustRightInd/>
        <w:spacing w:line="276" w:lineRule="auto"/>
        <w:contextualSpacing/>
        <w:rPr>
          <w:b/>
          <w:caps/>
          <w:sz w:val="24"/>
          <w:szCs w:val="24"/>
        </w:rPr>
      </w:pPr>
    </w:p>
    <w:p w:rsidR="0028605E" w:rsidRPr="00D86872" w:rsidRDefault="0028605E" w:rsidP="0028605E">
      <w:pPr>
        <w:rPr>
          <w:sz w:val="24"/>
          <w:szCs w:val="24"/>
        </w:rPr>
      </w:pPr>
      <w:r w:rsidRPr="00D86872">
        <w:rPr>
          <w:sz w:val="24"/>
          <w:szCs w:val="24"/>
        </w:rPr>
        <w:t xml:space="preserve">Liz Babbitt, State Aid Specialist presented the final two municipalities; Gill and Hadley. </w:t>
      </w:r>
    </w:p>
    <w:p w:rsidR="0028605E" w:rsidRPr="00D86872" w:rsidRDefault="0028605E" w:rsidP="0028605E">
      <w:pPr>
        <w:rPr>
          <w:sz w:val="24"/>
          <w:szCs w:val="24"/>
        </w:rPr>
      </w:pPr>
    </w:p>
    <w:p w:rsidR="0028605E" w:rsidRPr="00D86872" w:rsidRDefault="0028605E" w:rsidP="0028605E">
      <w:pPr>
        <w:rPr>
          <w:sz w:val="24"/>
          <w:szCs w:val="24"/>
        </w:rPr>
      </w:pPr>
      <w:r w:rsidRPr="00D86872">
        <w:rPr>
          <w:sz w:val="24"/>
          <w:szCs w:val="24"/>
        </w:rPr>
        <w:t xml:space="preserve">Commissioner Resnick moved and Commissioner Comeau seconded </w:t>
      </w:r>
      <w:r w:rsidRPr="00D86872">
        <w:rPr>
          <w:sz w:val="24"/>
          <w:szCs w:val="24"/>
          <w:u w:val="single"/>
        </w:rPr>
        <w:t>that Massachusetts Board of Library Commissioners certifies that the communities on the attached list have met minimum standards of free public library service and awards each a FY2017 Library Incentive Grant, a FY2017 Municipal Equalization Grant and a FY2017 Nonresident Circulation offset in the indicated amounts , totaling $4,547 .26, and authorizes any additional FY2017 State Aid to Public Libraries disbursements that may be possible toward the end of the grant cycle .</w:t>
      </w:r>
    </w:p>
    <w:p w:rsidR="0028605E" w:rsidRPr="00D86872" w:rsidRDefault="0028605E" w:rsidP="0028605E">
      <w:pPr>
        <w:jc w:val="both"/>
        <w:rPr>
          <w:b/>
          <w:caps/>
          <w:sz w:val="24"/>
          <w:szCs w:val="24"/>
        </w:rPr>
      </w:pPr>
    </w:p>
    <w:p w:rsidR="0028605E" w:rsidRDefault="0028605E" w:rsidP="0028605E">
      <w:pPr>
        <w:jc w:val="both"/>
        <w:rPr>
          <w:b/>
          <w:sz w:val="24"/>
          <w:szCs w:val="24"/>
        </w:rPr>
      </w:pPr>
      <w:r w:rsidRPr="00D86872">
        <w:rPr>
          <w:b/>
          <w:sz w:val="24"/>
          <w:szCs w:val="24"/>
        </w:rPr>
        <w:t xml:space="preserve">The Board voted approval.  </w:t>
      </w:r>
    </w:p>
    <w:p w:rsidR="0028605E" w:rsidRPr="00D86872" w:rsidRDefault="0028605E" w:rsidP="0028605E">
      <w:pPr>
        <w:jc w:val="both"/>
        <w:rPr>
          <w:b/>
          <w:sz w:val="24"/>
          <w:szCs w:val="24"/>
        </w:rPr>
      </w:pPr>
    </w:p>
    <w:p w:rsidR="0028605E" w:rsidRPr="00D86872" w:rsidRDefault="0028605E" w:rsidP="0028605E">
      <w:pPr>
        <w:jc w:val="both"/>
        <w:rPr>
          <w:b/>
          <w:caps/>
          <w:sz w:val="24"/>
          <w:szCs w:val="24"/>
        </w:rPr>
      </w:pPr>
      <w:r w:rsidRPr="00D86872">
        <w:rPr>
          <w:b/>
          <w:caps/>
          <w:sz w:val="24"/>
          <w:szCs w:val="24"/>
        </w:rPr>
        <w:lastRenderedPageBreak/>
        <w:t>Consideration of municipalities requesting waivers for the FY2017 municipal appropriation requirement in the FY2017 State Aid to Public Libraries program within the 5% threshold.</w:t>
      </w:r>
    </w:p>
    <w:p w:rsidR="0028605E" w:rsidRPr="00D86872" w:rsidRDefault="0028605E" w:rsidP="0028605E">
      <w:pPr>
        <w:jc w:val="both"/>
        <w:rPr>
          <w:b/>
          <w:caps/>
          <w:sz w:val="24"/>
          <w:szCs w:val="24"/>
        </w:rPr>
      </w:pPr>
    </w:p>
    <w:p w:rsidR="0028605E" w:rsidRPr="00D86872" w:rsidRDefault="0028605E" w:rsidP="0028605E">
      <w:pPr>
        <w:jc w:val="both"/>
        <w:rPr>
          <w:sz w:val="24"/>
          <w:szCs w:val="24"/>
        </w:rPr>
      </w:pPr>
      <w:r w:rsidRPr="00D86872">
        <w:rPr>
          <w:sz w:val="24"/>
          <w:szCs w:val="24"/>
        </w:rPr>
        <w:t xml:space="preserve">Mary Rose Quinn presented the libraries requesting a waiver for FY2017 State Aid round.  </w:t>
      </w:r>
    </w:p>
    <w:p w:rsidR="0028605E" w:rsidRPr="00D86872" w:rsidRDefault="0028605E" w:rsidP="0028605E">
      <w:pPr>
        <w:rPr>
          <w:sz w:val="24"/>
          <w:szCs w:val="24"/>
        </w:rPr>
      </w:pPr>
    </w:p>
    <w:p w:rsidR="0028605E" w:rsidRPr="00D86872" w:rsidRDefault="0028605E" w:rsidP="0028605E">
      <w:pPr>
        <w:rPr>
          <w:sz w:val="24"/>
          <w:szCs w:val="24"/>
        </w:rPr>
      </w:pPr>
      <w:r w:rsidRPr="00D86872">
        <w:rPr>
          <w:sz w:val="24"/>
          <w:szCs w:val="24"/>
        </w:rPr>
        <w:t>CARVER</w:t>
      </w:r>
    </w:p>
    <w:p w:rsidR="0028605E" w:rsidRPr="00D86872" w:rsidRDefault="0028605E" w:rsidP="0028605E">
      <w:pPr>
        <w:rPr>
          <w:sz w:val="24"/>
          <w:szCs w:val="24"/>
        </w:rPr>
      </w:pPr>
      <w:r w:rsidRPr="00D86872">
        <w:rPr>
          <w:sz w:val="24"/>
          <w:szCs w:val="24"/>
        </w:rPr>
        <w:t>CHELSEA</w:t>
      </w:r>
    </w:p>
    <w:p w:rsidR="0028605E" w:rsidRPr="00D86872" w:rsidRDefault="0028605E" w:rsidP="0028605E">
      <w:pPr>
        <w:rPr>
          <w:sz w:val="24"/>
          <w:szCs w:val="24"/>
        </w:rPr>
      </w:pPr>
      <w:r w:rsidRPr="00D86872">
        <w:rPr>
          <w:sz w:val="24"/>
          <w:szCs w:val="24"/>
        </w:rPr>
        <w:t>DUNSTABLE</w:t>
      </w:r>
    </w:p>
    <w:p w:rsidR="0028605E" w:rsidRPr="00D86872" w:rsidRDefault="0028605E" w:rsidP="0028605E">
      <w:pPr>
        <w:rPr>
          <w:sz w:val="24"/>
          <w:szCs w:val="24"/>
        </w:rPr>
      </w:pPr>
      <w:r w:rsidRPr="00D86872">
        <w:rPr>
          <w:sz w:val="24"/>
          <w:szCs w:val="24"/>
        </w:rPr>
        <w:t>FAIRHAVEN</w:t>
      </w:r>
    </w:p>
    <w:p w:rsidR="0028605E" w:rsidRPr="00D86872" w:rsidRDefault="0028605E" w:rsidP="0028605E">
      <w:pPr>
        <w:rPr>
          <w:sz w:val="24"/>
          <w:szCs w:val="24"/>
        </w:rPr>
      </w:pPr>
      <w:r w:rsidRPr="00D86872">
        <w:rPr>
          <w:sz w:val="24"/>
          <w:szCs w:val="24"/>
        </w:rPr>
        <w:t>FALL RIVER</w:t>
      </w:r>
    </w:p>
    <w:p w:rsidR="0028605E" w:rsidRPr="00D86872" w:rsidRDefault="0028605E" w:rsidP="0028605E">
      <w:pPr>
        <w:rPr>
          <w:sz w:val="24"/>
          <w:szCs w:val="24"/>
        </w:rPr>
      </w:pPr>
      <w:r w:rsidRPr="00D86872">
        <w:rPr>
          <w:sz w:val="24"/>
          <w:szCs w:val="24"/>
        </w:rPr>
        <w:t>FRANKLIN</w:t>
      </w:r>
    </w:p>
    <w:p w:rsidR="0028605E" w:rsidRPr="00D86872" w:rsidRDefault="0028605E" w:rsidP="0028605E">
      <w:pPr>
        <w:rPr>
          <w:sz w:val="24"/>
          <w:szCs w:val="24"/>
        </w:rPr>
      </w:pPr>
      <w:r w:rsidRPr="00D86872">
        <w:rPr>
          <w:sz w:val="24"/>
          <w:szCs w:val="24"/>
        </w:rPr>
        <w:t>HAVERHILL</w:t>
      </w:r>
    </w:p>
    <w:p w:rsidR="0028605E" w:rsidRPr="00D86872" w:rsidRDefault="0028605E" w:rsidP="0028605E">
      <w:pPr>
        <w:rPr>
          <w:sz w:val="24"/>
          <w:szCs w:val="24"/>
        </w:rPr>
      </w:pPr>
      <w:r w:rsidRPr="00D86872">
        <w:rPr>
          <w:sz w:val="24"/>
          <w:szCs w:val="24"/>
        </w:rPr>
        <w:t>HOLBROOK</w:t>
      </w:r>
    </w:p>
    <w:p w:rsidR="0028605E" w:rsidRPr="00D86872" w:rsidRDefault="0028605E" w:rsidP="0028605E">
      <w:pPr>
        <w:rPr>
          <w:sz w:val="24"/>
          <w:szCs w:val="24"/>
        </w:rPr>
      </w:pPr>
      <w:r w:rsidRPr="00D86872">
        <w:rPr>
          <w:sz w:val="24"/>
          <w:szCs w:val="24"/>
        </w:rPr>
        <w:t>LAWRENCE</w:t>
      </w:r>
    </w:p>
    <w:p w:rsidR="0028605E" w:rsidRPr="00D86872" w:rsidRDefault="0028605E" w:rsidP="0028605E">
      <w:pPr>
        <w:rPr>
          <w:sz w:val="24"/>
          <w:szCs w:val="24"/>
        </w:rPr>
      </w:pPr>
      <w:r w:rsidRPr="00D86872">
        <w:rPr>
          <w:sz w:val="24"/>
          <w:szCs w:val="24"/>
        </w:rPr>
        <w:t>LENOX</w:t>
      </w:r>
    </w:p>
    <w:p w:rsidR="0028605E" w:rsidRPr="00D86872" w:rsidRDefault="0028605E" w:rsidP="0028605E">
      <w:pPr>
        <w:rPr>
          <w:sz w:val="24"/>
          <w:szCs w:val="24"/>
        </w:rPr>
      </w:pPr>
      <w:r w:rsidRPr="00D86872">
        <w:rPr>
          <w:sz w:val="24"/>
          <w:szCs w:val="24"/>
        </w:rPr>
        <w:t>LEVERETT</w:t>
      </w:r>
    </w:p>
    <w:p w:rsidR="0028605E" w:rsidRPr="00D86872" w:rsidRDefault="0028605E" w:rsidP="0028605E">
      <w:pPr>
        <w:rPr>
          <w:sz w:val="24"/>
          <w:szCs w:val="24"/>
        </w:rPr>
      </w:pPr>
      <w:r w:rsidRPr="00D86872">
        <w:rPr>
          <w:sz w:val="24"/>
          <w:szCs w:val="24"/>
        </w:rPr>
        <w:t>LONGMEADOW</w:t>
      </w:r>
    </w:p>
    <w:p w:rsidR="0028605E" w:rsidRPr="00D86872" w:rsidRDefault="0028605E" w:rsidP="0028605E">
      <w:pPr>
        <w:rPr>
          <w:sz w:val="24"/>
          <w:szCs w:val="24"/>
        </w:rPr>
      </w:pPr>
      <w:r w:rsidRPr="00D86872">
        <w:rPr>
          <w:sz w:val="24"/>
          <w:szCs w:val="24"/>
        </w:rPr>
        <w:t>MALDEN</w:t>
      </w:r>
    </w:p>
    <w:p w:rsidR="0028605E" w:rsidRPr="00D86872" w:rsidRDefault="003061B6" w:rsidP="0028605E">
      <w:pPr>
        <w:rPr>
          <w:sz w:val="24"/>
          <w:szCs w:val="24"/>
        </w:rPr>
      </w:pPr>
      <w:r w:rsidRPr="00D86872">
        <w:rPr>
          <w:sz w:val="24"/>
          <w:szCs w:val="24"/>
        </w:rPr>
        <w:t>NEW BEDFORD</w:t>
      </w:r>
    </w:p>
    <w:p w:rsidR="0028605E" w:rsidRPr="00D86872" w:rsidRDefault="0028605E" w:rsidP="0028605E">
      <w:pPr>
        <w:rPr>
          <w:sz w:val="24"/>
          <w:szCs w:val="24"/>
        </w:rPr>
      </w:pPr>
      <w:r w:rsidRPr="00D86872">
        <w:rPr>
          <w:sz w:val="24"/>
          <w:szCs w:val="24"/>
        </w:rPr>
        <w:t>NEWBURY</w:t>
      </w:r>
    </w:p>
    <w:p w:rsidR="0028605E" w:rsidRPr="00D86872" w:rsidRDefault="0028605E" w:rsidP="0028605E">
      <w:pPr>
        <w:rPr>
          <w:sz w:val="24"/>
          <w:szCs w:val="24"/>
        </w:rPr>
      </w:pPr>
      <w:r w:rsidRPr="00D86872">
        <w:rPr>
          <w:sz w:val="24"/>
          <w:szCs w:val="24"/>
        </w:rPr>
        <w:t>NORTH ADAMS</w:t>
      </w:r>
    </w:p>
    <w:p w:rsidR="0028605E" w:rsidRPr="00D86872" w:rsidRDefault="0028605E" w:rsidP="0028605E">
      <w:pPr>
        <w:rPr>
          <w:sz w:val="24"/>
          <w:szCs w:val="24"/>
        </w:rPr>
      </w:pPr>
      <w:r w:rsidRPr="00D86872">
        <w:rPr>
          <w:sz w:val="24"/>
          <w:szCs w:val="24"/>
        </w:rPr>
        <w:t>NORTH ATTLEBOR</w:t>
      </w:r>
    </w:p>
    <w:p w:rsidR="0028605E" w:rsidRPr="00D86872" w:rsidRDefault="0028605E" w:rsidP="0028605E">
      <w:pPr>
        <w:rPr>
          <w:sz w:val="24"/>
          <w:szCs w:val="24"/>
        </w:rPr>
      </w:pPr>
      <w:r w:rsidRPr="00D86872">
        <w:rPr>
          <w:sz w:val="24"/>
          <w:szCs w:val="24"/>
        </w:rPr>
        <w:t>PALMER</w:t>
      </w:r>
    </w:p>
    <w:p w:rsidR="0028605E" w:rsidRPr="00D86872" w:rsidRDefault="0028605E" w:rsidP="0028605E">
      <w:pPr>
        <w:rPr>
          <w:sz w:val="24"/>
          <w:szCs w:val="24"/>
        </w:rPr>
      </w:pPr>
      <w:r w:rsidRPr="00D86872">
        <w:rPr>
          <w:sz w:val="24"/>
          <w:szCs w:val="24"/>
        </w:rPr>
        <w:t>PAXTON</w:t>
      </w:r>
    </w:p>
    <w:p w:rsidR="0028605E" w:rsidRPr="00D86872" w:rsidRDefault="0028605E" w:rsidP="0028605E">
      <w:pPr>
        <w:rPr>
          <w:sz w:val="24"/>
          <w:szCs w:val="24"/>
        </w:rPr>
      </w:pPr>
      <w:r w:rsidRPr="00D86872">
        <w:rPr>
          <w:sz w:val="24"/>
          <w:szCs w:val="24"/>
        </w:rPr>
        <w:t>PROVINCETOWN</w:t>
      </w:r>
    </w:p>
    <w:p w:rsidR="0028605E" w:rsidRPr="00D86872" w:rsidRDefault="0028605E" w:rsidP="0028605E">
      <w:pPr>
        <w:rPr>
          <w:sz w:val="24"/>
          <w:szCs w:val="24"/>
        </w:rPr>
      </w:pPr>
      <w:r w:rsidRPr="00D86872">
        <w:rPr>
          <w:sz w:val="24"/>
          <w:szCs w:val="24"/>
        </w:rPr>
        <w:t>REVERE</w:t>
      </w:r>
    </w:p>
    <w:p w:rsidR="0028605E" w:rsidRPr="00D86872" w:rsidRDefault="0028605E" w:rsidP="0028605E">
      <w:pPr>
        <w:rPr>
          <w:sz w:val="24"/>
          <w:szCs w:val="24"/>
        </w:rPr>
      </w:pPr>
      <w:r w:rsidRPr="00D86872">
        <w:rPr>
          <w:sz w:val="24"/>
          <w:szCs w:val="24"/>
        </w:rPr>
        <w:t>SCITUATE</w:t>
      </w:r>
    </w:p>
    <w:p w:rsidR="0028605E" w:rsidRPr="00D86872" w:rsidRDefault="0028605E" w:rsidP="0028605E">
      <w:pPr>
        <w:rPr>
          <w:sz w:val="24"/>
          <w:szCs w:val="24"/>
        </w:rPr>
      </w:pPr>
      <w:r w:rsidRPr="00D86872">
        <w:rPr>
          <w:sz w:val="24"/>
          <w:szCs w:val="24"/>
        </w:rPr>
        <w:t>SHEFFIELD</w:t>
      </w:r>
    </w:p>
    <w:p w:rsidR="0028605E" w:rsidRPr="00D86872" w:rsidRDefault="0028605E" w:rsidP="0028605E">
      <w:pPr>
        <w:rPr>
          <w:sz w:val="24"/>
          <w:szCs w:val="24"/>
        </w:rPr>
      </w:pPr>
      <w:r w:rsidRPr="00D86872">
        <w:rPr>
          <w:sz w:val="24"/>
          <w:szCs w:val="24"/>
        </w:rPr>
        <w:t>SOMERSET</w:t>
      </w:r>
    </w:p>
    <w:p w:rsidR="0028605E" w:rsidRPr="00D86872" w:rsidRDefault="0028605E" w:rsidP="0028605E">
      <w:pPr>
        <w:rPr>
          <w:sz w:val="24"/>
          <w:szCs w:val="24"/>
        </w:rPr>
      </w:pPr>
      <w:r w:rsidRPr="00D86872">
        <w:rPr>
          <w:sz w:val="24"/>
          <w:szCs w:val="24"/>
        </w:rPr>
        <w:t>SOMERVILLE</w:t>
      </w:r>
    </w:p>
    <w:p w:rsidR="0028605E" w:rsidRPr="00D86872" w:rsidRDefault="0028605E" w:rsidP="0028605E">
      <w:pPr>
        <w:rPr>
          <w:sz w:val="24"/>
          <w:szCs w:val="24"/>
        </w:rPr>
      </w:pPr>
      <w:r w:rsidRPr="00D86872">
        <w:rPr>
          <w:sz w:val="24"/>
          <w:szCs w:val="24"/>
        </w:rPr>
        <w:t>SPENCER</w:t>
      </w:r>
    </w:p>
    <w:p w:rsidR="0028605E" w:rsidRPr="00D86872" w:rsidRDefault="0028605E" w:rsidP="0028605E">
      <w:pPr>
        <w:rPr>
          <w:sz w:val="24"/>
          <w:szCs w:val="24"/>
        </w:rPr>
      </w:pPr>
      <w:r w:rsidRPr="00D86872">
        <w:rPr>
          <w:sz w:val="24"/>
          <w:szCs w:val="24"/>
        </w:rPr>
        <w:t>TEWKSRURY</w:t>
      </w:r>
    </w:p>
    <w:p w:rsidR="0028605E" w:rsidRPr="00D86872" w:rsidRDefault="0028605E" w:rsidP="0028605E">
      <w:pPr>
        <w:rPr>
          <w:sz w:val="24"/>
          <w:szCs w:val="24"/>
        </w:rPr>
      </w:pPr>
      <w:r w:rsidRPr="00D86872">
        <w:rPr>
          <w:sz w:val="24"/>
          <w:szCs w:val="24"/>
        </w:rPr>
        <w:t>UXBRIDGE</w:t>
      </w:r>
    </w:p>
    <w:p w:rsidR="0028605E" w:rsidRPr="00D86872" w:rsidRDefault="0028605E" w:rsidP="0028605E">
      <w:pPr>
        <w:rPr>
          <w:sz w:val="24"/>
          <w:szCs w:val="24"/>
        </w:rPr>
      </w:pPr>
      <w:r w:rsidRPr="00D86872">
        <w:rPr>
          <w:sz w:val="24"/>
          <w:szCs w:val="24"/>
        </w:rPr>
        <w:t>WARE</w:t>
      </w:r>
    </w:p>
    <w:p w:rsidR="0028605E" w:rsidRPr="00D86872" w:rsidRDefault="0028605E" w:rsidP="0028605E">
      <w:pPr>
        <w:rPr>
          <w:sz w:val="24"/>
          <w:szCs w:val="24"/>
        </w:rPr>
      </w:pPr>
      <w:r w:rsidRPr="00D86872">
        <w:rPr>
          <w:sz w:val="24"/>
          <w:szCs w:val="24"/>
        </w:rPr>
        <w:t>WARREN</w:t>
      </w:r>
    </w:p>
    <w:p w:rsidR="0028605E" w:rsidRPr="00D86872" w:rsidRDefault="0028605E" w:rsidP="0028605E">
      <w:pPr>
        <w:jc w:val="both"/>
        <w:rPr>
          <w:sz w:val="24"/>
          <w:szCs w:val="24"/>
        </w:rPr>
      </w:pPr>
    </w:p>
    <w:p w:rsidR="0028605E" w:rsidRPr="00D86872" w:rsidRDefault="0028605E" w:rsidP="0028605E">
      <w:pPr>
        <w:rPr>
          <w:sz w:val="24"/>
          <w:szCs w:val="24"/>
          <w:u w:val="single"/>
        </w:rPr>
      </w:pPr>
      <w:r w:rsidRPr="00D86872">
        <w:rPr>
          <w:sz w:val="24"/>
          <w:szCs w:val="24"/>
        </w:rPr>
        <w:t xml:space="preserve">Commissioner Murphy moved and Commissioner Comeau seconded </w:t>
      </w:r>
      <w:r w:rsidRPr="00D86872">
        <w:rPr>
          <w:sz w:val="24"/>
          <w:szCs w:val="24"/>
          <w:u w:val="single"/>
        </w:rPr>
        <w:t>that the Massachusetts Board of Library Commissioners grants a waiver of the FY2017 Municipal Appropriation Requirement and certifies that the communities on the attached list have met minimum standards of free public library service and awards each a FY2017 Library Incentive Grant , a FY2017 Municipal Equalization Grant and a FY2017 Nonresident Circulation offset in the indicated amounts , totaling $605,141 .60, and authorizes any additional FY2017 State Aid to Public Libraries disbursements that may be possible toward the end of the grant cycle .</w:t>
      </w:r>
    </w:p>
    <w:p w:rsidR="0028605E" w:rsidRPr="00D86872" w:rsidRDefault="0028605E" w:rsidP="0028605E">
      <w:pPr>
        <w:jc w:val="both"/>
        <w:rPr>
          <w:sz w:val="24"/>
          <w:szCs w:val="24"/>
        </w:rPr>
      </w:pPr>
    </w:p>
    <w:p w:rsidR="0028605E" w:rsidRPr="00D86872" w:rsidRDefault="0028605E" w:rsidP="0028605E">
      <w:pPr>
        <w:jc w:val="both"/>
        <w:rPr>
          <w:b/>
          <w:sz w:val="24"/>
          <w:szCs w:val="24"/>
        </w:rPr>
      </w:pPr>
      <w:r w:rsidRPr="00D86872">
        <w:rPr>
          <w:b/>
          <w:sz w:val="24"/>
          <w:szCs w:val="24"/>
        </w:rPr>
        <w:t xml:space="preserve">The Board voted approval.  </w:t>
      </w:r>
    </w:p>
    <w:p w:rsidR="0028605E" w:rsidRPr="00D86872" w:rsidRDefault="0028605E" w:rsidP="0028605E">
      <w:pPr>
        <w:jc w:val="both"/>
        <w:rPr>
          <w:sz w:val="24"/>
          <w:szCs w:val="24"/>
        </w:rPr>
      </w:pPr>
    </w:p>
    <w:p w:rsidR="0028605E" w:rsidRPr="00D86872" w:rsidRDefault="0028605E" w:rsidP="0028605E">
      <w:pPr>
        <w:jc w:val="both"/>
        <w:rPr>
          <w:b/>
          <w:caps/>
          <w:sz w:val="24"/>
          <w:szCs w:val="24"/>
        </w:rPr>
      </w:pPr>
      <w:r w:rsidRPr="00D86872">
        <w:rPr>
          <w:b/>
          <w:caps/>
          <w:sz w:val="24"/>
          <w:szCs w:val="24"/>
        </w:rPr>
        <w:t>Consideration of petitions for waivers of the municipal appropriation requirement for the FY2017 State Aid to Public Libraries Program above the 5% threshold</w:t>
      </w:r>
    </w:p>
    <w:p w:rsidR="0028605E" w:rsidRPr="00D86872" w:rsidRDefault="0028605E" w:rsidP="0028605E">
      <w:pPr>
        <w:jc w:val="both"/>
        <w:rPr>
          <w:b/>
          <w:caps/>
          <w:sz w:val="24"/>
          <w:szCs w:val="24"/>
        </w:rPr>
      </w:pPr>
    </w:p>
    <w:p w:rsidR="0028605E" w:rsidRPr="00D86872" w:rsidRDefault="0028605E" w:rsidP="0028605E">
      <w:pPr>
        <w:jc w:val="both"/>
        <w:rPr>
          <w:b/>
          <w:caps/>
          <w:sz w:val="24"/>
          <w:szCs w:val="24"/>
        </w:rPr>
      </w:pPr>
      <w:r w:rsidRPr="00D86872">
        <w:rPr>
          <w:b/>
          <w:caps/>
          <w:sz w:val="24"/>
          <w:szCs w:val="24"/>
        </w:rPr>
        <w:t>aDAMS lIBRARY</w:t>
      </w:r>
    </w:p>
    <w:p w:rsidR="0028605E" w:rsidRPr="00D86872" w:rsidRDefault="0028605E" w:rsidP="0028605E">
      <w:pPr>
        <w:jc w:val="both"/>
        <w:rPr>
          <w:b/>
          <w:caps/>
          <w:sz w:val="24"/>
          <w:szCs w:val="24"/>
        </w:rPr>
      </w:pPr>
    </w:p>
    <w:p w:rsidR="0028605E" w:rsidRPr="00D86872" w:rsidRDefault="0028605E" w:rsidP="0028605E">
      <w:pPr>
        <w:rPr>
          <w:color w:val="000000"/>
          <w:sz w:val="24"/>
          <w:szCs w:val="24"/>
          <w:u w:val="single"/>
        </w:rPr>
      </w:pPr>
      <w:r>
        <w:rPr>
          <w:sz w:val="24"/>
          <w:szCs w:val="24"/>
        </w:rPr>
        <w:t>C</w:t>
      </w:r>
      <w:r w:rsidRPr="00D86872">
        <w:rPr>
          <w:sz w:val="24"/>
          <w:szCs w:val="24"/>
        </w:rPr>
        <w:t xml:space="preserve">ommissioner Comeau moved and Commissioner Murphy seconded that </w:t>
      </w:r>
      <w:r w:rsidRPr="00D86872">
        <w:rPr>
          <w:w w:val="105"/>
          <w:sz w:val="24"/>
          <w:szCs w:val="24"/>
          <w:u w:val="single"/>
        </w:rPr>
        <w:t>the</w:t>
      </w:r>
      <w:r w:rsidRPr="00D86872">
        <w:rPr>
          <w:spacing w:val="-33"/>
          <w:w w:val="105"/>
          <w:sz w:val="24"/>
          <w:szCs w:val="24"/>
          <w:u w:val="single"/>
        </w:rPr>
        <w:t xml:space="preserve"> </w:t>
      </w:r>
      <w:r w:rsidRPr="00D86872">
        <w:rPr>
          <w:w w:val="105"/>
          <w:sz w:val="24"/>
          <w:szCs w:val="24"/>
          <w:u w:val="single"/>
        </w:rPr>
        <w:t>Massachusetts</w:t>
      </w:r>
      <w:r w:rsidRPr="00D86872">
        <w:rPr>
          <w:spacing w:val="5"/>
          <w:w w:val="105"/>
          <w:sz w:val="24"/>
          <w:szCs w:val="24"/>
          <w:u w:val="single"/>
        </w:rPr>
        <w:t xml:space="preserve"> </w:t>
      </w:r>
      <w:r w:rsidRPr="00D86872">
        <w:rPr>
          <w:w w:val="105"/>
          <w:sz w:val="24"/>
          <w:szCs w:val="24"/>
          <w:u w:val="single"/>
        </w:rPr>
        <w:t>Board</w:t>
      </w:r>
      <w:r w:rsidRPr="00D86872">
        <w:rPr>
          <w:spacing w:val="-8"/>
          <w:w w:val="105"/>
          <w:sz w:val="24"/>
          <w:szCs w:val="24"/>
          <w:u w:val="single"/>
        </w:rPr>
        <w:t xml:space="preserve"> </w:t>
      </w:r>
      <w:r w:rsidRPr="00D86872">
        <w:rPr>
          <w:w w:val="105"/>
          <w:sz w:val="24"/>
          <w:szCs w:val="24"/>
          <w:u w:val="single"/>
        </w:rPr>
        <w:t>of</w:t>
      </w:r>
      <w:r w:rsidRPr="00D86872">
        <w:rPr>
          <w:spacing w:val="-31"/>
          <w:w w:val="105"/>
          <w:sz w:val="24"/>
          <w:szCs w:val="24"/>
          <w:u w:val="single"/>
        </w:rPr>
        <w:t xml:space="preserve"> </w:t>
      </w:r>
      <w:r w:rsidRPr="00D86872">
        <w:rPr>
          <w:w w:val="105"/>
          <w:sz w:val="24"/>
          <w:szCs w:val="24"/>
          <w:u w:val="single"/>
        </w:rPr>
        <w:t>Library</w:t>
      </w:r>
      <w:r w:rsidRPr="00D86872">
        <w:rPr>
          <w:spacing w:val="-14"/>
          <w:w w:val="105"/>
          <w:sz w:val="24"/>
          <w:szCs w:val="24"/>
          <w:u w:val="single"/>
        </w:rPr>
        <w:t xml:space="preserve"> </w:t>
      </w:r>
      <w:r w:rsidRPr="00D86872">
        <w:rPr>
          <w:w w:val="105"/>
          <w:sz w:val="24"/>
          <w:szCs w:val="24"/>
          <w:u w:val="single"/>
        </w:rPr>
        <w:t>Commissioners</w:t>
      </w:r>
      <w:r w:rsidRPr="00D86872">
        <w:rPr>
          <w:spacing w:val="-10"/>
          <w:w w:val="105"/>
          <w:sz w:val="24"/>
          <w:szCs w:val="24"/>
          <w:u w:val="single"/>
        </w:rPr>
        <w:t xml:space="preserve"> </w:t>
      </w:r>
      <w:r w:rsidRPr="00D86872">
        <w:rPr>
          <w:w w:val="105"/>
          <w:sz w:val="24"/>
          <w:szCs w:val="24"/>
          <w:u w:val="single"/>
        </w:rPr>
        <w:t>grants</w:t>
      </w:r>
      <w:r w:rsidRPr="00D86872">
        <w:rPr>
          <w:spacing w:val="-14"/>
          <w:w w:val="105"/>
          <w:sz w:val="24"/>
          <w:szCs w:val="24"/>
          <w:u w:val="single"/>
        </w:rPr>
        <w:t xml:space="preserve"> </w:t>
      </w:r>
      <w:r w:rsidRPr="00D86872">
        <w:rPr>
          <w:w w:val="105"/>
          <w:sz w:val="24"/>
          <w:szCs w:val="24"/>
          <w:u w:val="single"/>
        </w:rPr>
        <w:t>a</w:t>
      </w:r>
      <w:r w:rsidRPr="00D86872">
        <w:rPr>
          <w:spacing w:val="-26"/>
          <w:w w:val="105"/>
          <w:sz w:val="24"/>
          <w:szCs w:val="24"/>
          <w:u w:val="single"/>
        </w:rPr>
        <w:t xml:space="preserve"> </w:t>
      </w:r>
      <w:r w:rsidRPr="00D86872">
        <w:rPr>
          <w:w w:val="105"/>
          <w:sz w:val="24"/>
          <w:szCs w:val="24"/>
          <w:u w:val="single"/>
        </w:rPr>
        <w:t>waiver</w:t>
      </w:r>
      <w:r w:rsidRPr="00D86872">
        <w:rPr>
          <w:w w:val="102"/>
          <w:sz w:val="24"/>
          <w:szCs w:val="24"/>
          <w:u w:val="single"/>
        </w:rPr>
        <w:t xml:space="preserve"> </w:t>
      </w:r>
      <w:r w:rsidRPr="00D86872">
        <w:rPr>
          <w:w w:val="105"/>
          <w:sz w:val="24"/>
          <w:szCs w:val="24"/>
          <w:u w:val="single"/>
        </w:rPr>
        <w:t>"with</w:t>
      </w:r>
      <w:r w:rsidRPr="00D86872">
        <w:rPr>
          <w:spacing w:val="-37"/>
          <w:w w:val="105"/>
          <w:sz w:val="24"/>
          <w:szCs w:val="24"/>
          <w:u w:val="single"/>
        </w:rPr>
        <w:t xml:space="preserve"> </w:t>
      </w:r>
      <w:r w:rsidRPr="00D86872">
        <w:rPr>
          <w:w w:val="105"/>
          <w:sz w:val="24"/>
          <w:szCs w:val="24"/>
          <w:u w:val="single"/>
        </w:rPr>
        <w:t>reservatio</w:t>
      </w:r>
      <w:r w:rsidRPr="00D86872">
        <w:rPr>
          <w:spacing w:val="24"/>
          <w:w w:val="105"/>
          <w:sz w:val="24"/>
          <w:szCs w:val="24"/>
          <w:u w:val="single"/>
        </w:rPr>
        <w:t>n”</w:t>
      </w:r>
      <w:r w:rsidRPr="00D86872">
        <w:rPr>
          <w:color w:val="646464"/>
          <w:spacing w:val="-28"/>
          <w:w w:val="105"/>
          <w:sz w:val="24"/>
          <w:szCs w:val="24"/>
          <w:u w:val="single"/>
        </w:rPr>
        <w:t xml:space="preserve"> </w:t>
      </w:r>
      <w:r w:rsidRPr="00D86872">
        <w:rPr>
          <w:w w:val="105"/>
          <w:sz w:val="24"/>
          <w:szCs w:val="24"/>
          <w:u w:val="single"/>
        </w:rPr>
        <w:t>of</w:t>
      </w:r>
      <w:r w:rsidRPr="00D86872">
        <w:rPr>
          <w:spacing w:val="-31"/>
          <w:w w:val="105"/>
          <w:sz w:val="24"/>
          <w:szCs w:val="24"/>
          <w:u w:val="single"/>
        </w:rPr>
        <w:t xml:space="preserve"> </w:t>
      </w:r>
      <w:r w:rsidRPr="00D86872">
        <w:rPr>
          <w:w w:val="105"/>
          <w:sz w:val="24"/>
          <w:szCs w:val="24"/>
          <w:u w:val="single"/>
        </w:rPr>
        <w:t>the</w:t>
      </w:r>
      <w:r w:rsidRPr="00D86872">
        <w:rPr>
          <w:spacing w:val="-26"/>
          <w:w w:val="105"/>
          <w:sz w:val="24"/>
          <w:szCs w:val="24"/>
          <w:u w:val="single"/>
        </w:rPr>
        <w:t xml:space="preserve"> </w:t>
      </w:r>
      <w:r w:rsidRPr="00D86872">
        <w:rPr>
          <w:w w:val="105"/>
          <w:sz w:val="24"/>
          <w:szCs w:val="24"/>
          <w:u w:val="single"/>
        </w:rPr>
        <w:t>FY2017</w:t>
      </w:r>
      <w:r w:rsidRPr="00D86872">
        <w:rPr>
          <w:spacing w:val="-44"/>
          <w:w w:val="105"/>
          <w:sz w:val="24"/>
          <w:szCs w:val="24"/>
          <w:u w:val="single"/>
        </w:rPr>
        <w:t xml:space="preserve"> </w:t>
      </w:r>
      <w:r w:rsidRPr="00D86872">
        <w:rPr>
          <w:w w:val="105"/>
          <w:sz w:val="24"/>
          <w:szCs w:val="24"/>
          <w:u w:val="single"/>
        </w:rPr>
        <w:t>Municipal</w:t>
      </w:r>
      <w:r w:rsidRPr="00D86872">
        <w:rPr>
          <w:spacing w:val="-19"/>
          <w:w w:val="105"/>
          <w:sz w:val="24"/>
          <w:szCs w:val="24"/>
          <w:u w:val="single"/>
        </w:rPr>
        <w:t xml:space="preserve"> </w:t>
      </w:r>
      <w:r w:rsidRPr="00D86872">
        <w:rPr>
          <w:w w:val="105"/>
          <w:sz w:val="24"/>
          <w:szCs w:val="24"/>
          <w:u w:val="single"/>
        </w:rPr>
        <w:t>Appropriation</w:t>
      </w:r>
      <w:r w:rsidRPr="00D86872">
        <w:rPr>
          <w:spacing w:val="50"/>
          <w:w w:val="103"/>
          <w:sz w:val="24"/>
          <w:szCs w:val="24"/>
          <w:u w:val="single"/>
        </w:rPr>
        <w:t xml:space="preserve"> </w:t>
      </w:r>
      <w:r w:rsidRPr="00D86872">
        <w:rPr>
          <w:w w:val="105"/>
          <w:sz w:val="24"/>
          <w:szCs w:val="24"/>
          <w:u w:val="single"/>
        </w:rPr>
        <w:t>Requirement</w:t>
      </w:r>
      <w:r w:rsidRPr="00D86872">
        <w:rPr>
          <w:spacing w:val="2"/>
          <w:w w:val="105"/>
          <w:sz w:val="24"/>
          <w:szCs w:val="24"/>
          <w:u w:val="single"/>
        </w:rPr>
        <w:t xml:space="preserve"> </w:t>
      </w:r>
      <w:r w:rsidRPr="00D86872">
        <w:rPr>
          <w:w w:val="105"/>
          <w:sz w:val="24"/>
          <w:szCs w:val="24"/>
          <w:u w:val="single"/>
        </w:rPr>
        <w:t>and</w:t>
      </w:r>
      <w:r w:rsidRPr="00D86872">
        <w:rPr>
          <w:spacing w:val="-22"/>
          <w:w w:val="105"/>
          <w:sz w:val="24"/>
          <w:szCs w:val="24"/>
          <w:u w:val="single"/>
        </w:rPr>
        <w:t xml:space="preserve"> </w:t>
      </w:r>
      <w:r w:rsidRPr="00D86872">
        <w:rPr>
          <w:w w:val="105"/>
          <w:sz w:val="24"/>
          <w:szCs w:val="24"/>
          <w:u w:val="single"/>
        </w:rPr>
        <w:t>certifies</w:t>
      </w:r>
      <w:r w:rsidRPr="00D86872">
        <w:rPr>
          <w:spacing w:val="-20"/>
          <w:w w:val="105"/>
          <w:sz w:val="24"/>
          <w:szCs w:val="24"/>
          <w:u w:val="single"/>
        </w:rPr>
        <w:t xml:space="preserve"> </w:t>
      </w:r>
      <w:r w:rsidRPr="00D86872">
        <w:rPr>
          <w:w w:val="105"/>
          <w:sz w:val="24"/>
          <w:szCs w:val="24"/>
          <w:u w:val="single"/>
        </w:rPr>
        <w:t>that</w:t>
      </w:r>
      <w:r w:rsidRPr="00D86872">
        <w:rPr>
          <w:spacing w:val="-31"/>
          <w:w w:val="105"/>
          <w:sz w:val="24"/>
          <w:szCs w:val="24"/>
          <w:u w:val="single"/>
        </w:rPr>
        <w:t xml:space="preserve"> </w:t>
      </w:r>
      <w:r w:rsidRPr="00D86872">
        <w:rPr>
          <w:w w:val="105"/>
          <w:sz w:val="24"/>
          <w:szCs w:val="24"/>
          <w:u w:val="single"/>
        </w:rPr>
        <w:t>Adams</w:t>
      </w:r>
      <w:r w:rsidRPr="00D86872">
        <w:rPr>
          <w:spacing w:val="-7"/>
          <w:w w:val="105"/>
          <w:sz w:val="24"/>
          <w:szCs w:val="24"/>
          <w:u w:val="single"/>
        </w:rPr>
        <w:t xml:space="preserve"> </w:t>
      </w:r>
      <w:r w:rsidRPr="00D86872">
        <w:rPr>
          <w:w w:val="105"/>
          <w:sz w:val="24"/>
          <w:szCs w:val="24"/>
          <w:u w:val="single"/>
        </w:rPr>
        <w:t>has</w:t>
      </w:r>
      <w:r w:rsidRPr="00D86872">
        <w:rPr>
          <w:spacing w:val="-33"/>
          <w:w w:val="105"/>
          <w:sz w:val="24"/>
          <w:szCs w:val="24"/>
          <w:u w:val="single"/>
        </w:rPr>
        <w:t xml:space="preserve"> </w:t>
      </w:r>
      <w:r w:rsidRPr="00D86872">
        <w:rPr>
          <w:w w:val="105"/>
          <w:sz w:val="24"/>
          <w:szCs w:val="24"/>
          <w:u w:val="single"/>
        </w:rPr>
        <w:t>met</w:t>
      </w:r>
      <w:r w:rsidRPr="00D86872">
        <w:rPr>
          <w:spacing w:val="-21"/>
          <w:w w:val="105"/>
          <w:sz w:val="24"/>
          <w:szCs w:val="24"/>
          <w:u w:val="single"/>
        </w:rPr>
        <w:t xml:space="preserve"> </w:t>
      </w:r>
      <w:r w:rsidRPr="00D86872">
        <w:rPr>
          <w:w w:val="105"/>
          <w:sz w:val="24"/>
          <w:szCs w:val="24"/>
          <w:u w:val="single"/>
        </w:rPr>
        <w:t>minimum</w:t>
      </w:r>
      <w:r w:rsidRPr="00D86872">
        <w:rPr>
          <w:spacing w:val="1"/>
          <w:w w:val="105"/>
          <w:sz w:val="24"/>
          <w:szCs w:val="24"/>
          <w:u w:val="single"/>
        </w:rPr>
        <w:t xml:space="preserve"> </w:t>
      </w:r>
      <w:r w:rsidRPr="00D86872">
        <w:rPr>
          <w:w w:val="105"/>
          <w:sz w:val="24"/>
          <w:szCs w:val="24"/>
          <w:u w:val="single"/>
        </w:rPr>
        <w:t>standards</w:t>
      </w:r>
      <w:r w:rsidRPr="00D86872">
        <w:rPr>
          <w:w w:val="103"/>
          <w:sz w:val="24"/>
          <w:szCs w:val="24"/>
          <w:u w:val="single"/>
        </w:rPr>
        <w:t xml:space="preserve"> </w:t>
      </w:r>
      <w:r w:rsidRPr="00D86872">
        <w:rPr>
          <w:w w:val="105"/>
          <w:sz w:val="24"/>
          <w:szCs w:val="24"/>
          <w:u w:val="single"/>
        </w:rPr>
        <w:t>of</w:t>
      </w:r>
      <w:r w:rsidRPr="00D86872">
        <w:rPr>
          <w:spacing w:val="-14"/>
          <w:w w:val="105"/>
          <w:sz w:val="24"/>
          <w:szCs w:val="24"/>
          <w:u w:val="single"/>
        </w:rPr>
        <w:t xml:space="preserve"> </w:t>
      </w:r>
      <w:r w:rsidRPr="00D86872">
        <w:rPr>
          <w:w w:val="105"/>
          <w:sz w:val="24"/>
          <w:szCs w:val="24"/>
          <w:u w:val="single"/>
        </w:rPr>
        <w:t>free</w:t>
      </w:r>
      <w:r w:rsidRPr="00D86872">
        <w:rPr>
          <w:spacing w:val="-30"/>
          <w:w w:val="105"/>
          <w:sz w:val="24"/>
          <w:szCs w:val="24"/>
          <w:u w:val="single"/>
        </w:rPr>
        <w:t xml:space="preserve"> </w:t>
      </w:r>
      <w:r w:rsidRPr="00D86872">
        <w:rPr>
          <w:w w:val="105"/>
          <w:sz w:val="24"/>
          <w:szCs w:val="24"/>
          <w:u w:val="single"/>
        </w:rPr>
        <w:t>public</w:t>
      </w:r>
      <w:r w:rsidRPr="00D86872">
        <w:rPr>
          <w:spacing w:val="4"/>
          <w:w w:val="105"/>
          <w:sz w:val="24"/>
          <w:szCs w:val="24"/>
          <w:u w:val="single"/>
        </w:rPr>
        <w:t xml:space="preserve"> </w:t>
      </w:r>
      <w:r w:rsidRPr="00D86872">
        <w:rPr>
          <w:w w:val="105"/>
          <w:sz w:val="24"/>
          <w:szCs w:val="24"/>
          <w:u w:val="single"/>
        </w:rPr>
        <w:t>library</w:t>
      </w:r>
      <w:r w:rsidRPr="00D86872">
        <w:rPr>
          <w:spacing w:val="-2"/>
          <w:w w:val="105"/>
          <w:sz w:val="24"/>
          <w:szCs w:val="24"/>
          <w:u w:val="single"/>
        </w:rPr>
        <w:t xml:space="preserve"> </w:t>
      </w:r>
      <w:r w:rsidRPr="00D86872">
        <w:rPr>
          <w:w w:val="105"/>
          <w:sz w:val="24"/>
          <w:szCs w:val="24"/>
          <w:u w:val="single"/>
        </w:rPr>
        <w:t>service</w:t>
      </w:r>
      <w:r w:rsidRPr="00D86872">
        <w:rPr>
          <w:spacing w:val="-19"/>
          <w:w w:val="105"/>
          <w:sz w:val="24"/>
          <w:szCs w:val="24"/>
          <w:u w:val="single"/>
        </w:rPr>
        <w:t xml:space="preserve"> </w:t>
      </w:r>
      <w:r w:rsidRPr="00D86872">
        <w:rPr>
          <w:w w:val="105"/>
          <w:sz w:val="24"/>
          <w:szCs w:val="24"/>
          <w:u w:val="single"/>
        </w:rPr>
        <w:t>and</w:t>
      </w:r>
      <w:r w:rsidRPr="00D86872">
        <w:rPr>
          <w:spacing w:val="-18"/>
          <w:w w:val="105"/>
          <w:sz w:val="24"/>
          <w:szCs w:val="24"/>
          <w:u w:val="single"/>
        </w:rPr>
        <w:t xml:space="preserve"> </w:t>
      </w:r>
      <w:r w:rsidRPr="00D86872">
        <w:rPr>
          <w:w w:val="105"/>
          <w:sz w:val="24"/>
          <w:szCs w:val="24"/>
          <w:u w:val="single"/>
        </w:rPr>
        <w:t>awards</w:t>
      </w:r>
      <w:r w:rsidRPr="00D86872">
        <w:rPr>
          <w:spacing w:val="-10"/>
          <w:w w:val="105"/>
          <w:sz w:val="24"/>
          <w:szCs w:val="24"/>
          <w:u w:val="single"/>
        </w:rPr>
        <w:t xml:space="preserve"> </w:t>
      </w:r>
      <w:r w:rsidRPr="00D86872">
        <w:rPr>
          <w:w w:val="105"/>
          <w:sz w:val="24"/>
          <w:szCs w:val="24"/>
          <w:u w:val="single"/>
        </w:rPr>
        <w:t>a</w:t>
      </w:r>
      <w:r w:rsidRPr="00D86872">
        <w:rPr>
          <w:spacing w:val="-7"/>
          <w:w w:val="105"/>
          <w:sz w:val="24"/>
          <w:szCs w:val="24"/>
          <w:u w:val="single"/>
        </w:rPr>
        <w:t xml:space="preserve"> </w:t>
      </w:r>
      <w:r w:rsidRPr="00D86872">
        <w:rPr>
          <w:spacing w:val="-1"/>
          <w:w w:val="105"/>
          <w:sz w:val="24"/>
          <w:szCs w:val="24"/>
          <w:u w:val="single"/>
        </w:rPr>
        <w:t>FY2017</w:t>
      </w:r>
      <w:r w:rsidRPr="00D86872">
        <w:rPr>
          <w:spacing w:val="-24"/>
          <w:w w:val="105"/>
          <w:sz w:val="24"/>
          <w:szCs w:val="24"/>
          <w:u w:val="single"/>
        </w:rPr>
        <w:t xml:space="preserve"> </w:t>
      </w:r>
      <w:r w:rsidRPr="00D86872">
        <w:rPr>
          <w:w w:val="105"/>
          <w:sz w:val="24"/>
          <w:szCs w:val="24"/>
          <w:u w:val="single"/>
        </w:rPr>
        <w:t>Library</w:t>
      </w:r>
      <w:r w:rsidRPr="00D86872">
        <w:rPr>
          <w:spacing w:val="24"/>
          <w:w w:val="103"/>
          <w:sz w:val="24"/>
          <w:szCs w:val="24"/>
          <w:u w:val="single"/>
        </w:rPr>
        <w:t xml:space="preserve"> </w:t>
      </w:r>
      <w:r w:rsidRPr="00D86872">
        <w:rPr>
          <w:w w:val="105"/>
          <w:sz w:val="24"/>
          <w:szCs w:val="24"/>
          <w:u w:val="single"/>
        </w:rPr>
        <w:t>Incentive</w:t>
      </w:r>
      <w:r w:rsidRPr="00D86872">
        <w:rPr>
          <w:spacing w:val="-15"/>
          <w:w w:val="105"/>
          <w:sz w:val="24"/>
          <w:szCs w:val="24"/>
          <w:u w:val="single"/>
        </w:rPr>
        <w:t xml:space="preserve"> </w:t>
      </w:r>
      <w:r w:rsidRPr="00D86872">
        <w:rPr>
          <w:w w:val="105"/>
          <w:sz w:val="24"/>
          <w:szCs w:val="24"/>
          <w:u w:val="single"/>
        </w:rPr>
        <w:t>Grant</w:t>
      </w:r>
      <w:r w:rsidRPr="00D86872">
        <w:rPr>
          <w:spacing w:val="-118"/>
          <w:w w:val="105"/>
          <w:sz w:val="24"/>
          <w:szCs w:val="24"/>
          <w:u w:val="single"/>
        </w:rPr>
        <w:t xml:space="preserve"> </w:t>
      </w:r>
      <w:r w:rsidRPr="00D86872">
        <w:rPr>
          <w:color w:val="646464"/>
          <w:w w:val="105"/>
          <w:sz w:val="24"/>
          <w:szCs w:val="24"/>
          <w:u w:val="single"/>
        </w:rPr>
        <w:t>,</w:t>
      </w:r>
      <w:r w:rsidRPr="00D86872">
        <w:rPr>
          <w:color w:val="646464"/>
          <w:spacing w:val="-54"/>
          <w:w w:val="105"/>
          <w:sz w:val="24"/>
          <w:szCs w:val="24"/>
          <w:u w:val="single"/>
        </w:rPr>
        <w:t xml:space="preserve"> </w:t>
      </w:r>
      <w:r w:rsidRPr="00D86872">
        <w:rPr>
          <w:w w:val="105"/>
          <w:sz w:val="24"/>
          <w:szCs w:val="24"/>
          <w:u w:val="single"/>
        </w:rPr>
        <w:t>a</w:t>
      </w:r>
      <w:r w:rsidRPr="00D86872">
        <w:rPr>
          <w:spacing w:val="-8"/>
          <w:w w:val="105"/>
          <w:sz w:val="24"/>
          <w:szCs w:val="24"/>
          <w:u w:val="single"/>
        </w:rPr>
        <w:t xml:space="preserve"> </w:t>
      </w:r>
      <w:r w:rsidRPr="00D86872">
        <w:rPr>
          <w:spacing w:val="-5"/>
          <w:w w:val="105"/>
          <w:sz w:val="24"/>
          <w:szCs w:val="24"/>
          <w:u w:val="single"/>
        </w:rPr>
        <w:t>FY2</w:t>
      </w:r>
      <w:r w:rsidRPr="00D86872">
        <w:rPr>
          <w:spacing w:val="-4"/>
          <w:w w:val="105"/>
          <w:sz w:val="24"/>
          <w:szCs w:val="24"/>
          <w:u w:val="single"/>
        </w:rPr>
        <w:t>017</w:t>
      </w:r>
      <w:r w:rsidRPr="00D86872">
        <w:rPr>
          <w:spacing w:val="-38"/>
          <w:w w:val="105"/>
          <w:sz w:val="24"/>
          <w:szCs w:val="24"/>
          <w:u w:val="single"/>
        </w:rPr>
        <w:t xml:space="preserve"> </w:t>
      </w:r>
      <w:r w:rsidRPr="00D86872">
        <w:rPr>
          <w:w w:val="105"/>
          <w:sz w:val="24"/>
          <w:szCs w:val="24"/>
          <w:u w:val="single"/>
        </w:rPr>
        <w:t>Municipal</w:t>
      </w:r>
      <w:r w:rsidRPr="00D86872">
        <w:rPr>
          <w:spacing w:val="9"/>
          <w:w w:val="105"/>
          <w:sz w:val="24"/>
          <w:szCs w:val="24"/>
          <w:u w:val="single"/>
        </w:rPr>
        <w:t xml:space="preserve"> </w:t>
      </w:r>
      <w:r w:rsidRPr="00D86872">
        <w:rPr>
          <w:spacing w:val="1"/>
          <w:w w:val="105"/>
          <w:sz w:val="24"/>
          <w:szCs w:val="24"/>
          <w:u w:val="single"/>
        </w:rPr>
        <w:t>Equalization</w:t>
      </w:r>
      <w:r w:rsidRPr="00D86872">
        <w:rPr>
          <w:spacing w:val="-26"/>
          <w:w w:val="105"/>
          <w:sz w:val="24"/>
          <w:szCs w:val="24"/>
          <w:u w:val="single"/>
        </w:rPr>
        <w:t xml:space="preserve"> </w:t>
      </w:r>
      <w:r w:rsidRPr="00D86872">
        <w:rPr>
          <w:w w:val="105"/>
          <w:sz w:val="24"/>
          <w:szCs w:val="24"/>
          <w:u w:val="single"/>
        </w:rPr>
        <w:t>Grant</w:t>
      </w:r>
      <w:r w:rsidRPr="00D86872">
        <w:rPr>
          <w:spacing w:val="-3"/>
          <w:w w:val="105"/>
          <w:sz w:val="24"/>
          <w:szCs w:val="24"/>
          <w:u w:val="single"/>
        </w:rPr>
        <w:t xml:space="preserve"> </w:t>
      </w:r>
      <w:r w:rsidRPr="00D86872">
        <w:rPr>
          <w:w w:val="105"/>
          <w:sz w:val="24"/>
          <w:szCs w:val="24"/>
          <w:u w:val="single"/>
        </w:rPr>
        <w:t>and</w:t>
      </w:r>
      <w:r w:rsidRPr="00D86872">
        <w:rPr>
          <w:spacing w:val="-12"/>
          <w:w w:val="105"/>
          <w:sz w:val="24"/>
          <w:szCs w:val="24"/>
          <w:u w:val="single"/>
        </w:rPr>
        <w:t xml:space="preserve"> </w:t>
      </w:r>
      <w:r w:rsidRPr="00D86872">
        <w:rPr>
          <w:w w:val="105"/>
          <w:sz w:val="24"/>
          <w:szCs w:val="24"/>
          <w:u w:val="single"/>
        </w:rPr>
        <w:t>a</w:t>
      </w:r>
      <w:r w:rsidRPr="00D86872">
        <w:rPr>
          <w:spacing w:val="23"/>
          <w:w w:val="103"/>
          <w:sz w:val="24"/>
          <w:szCs w:val="24"/>
          <w:u w:val="single"/>
        </w:rPr>
        <w:t xml:space="preserve"> </w:t>
      </w:r>
      <w:r w:rsidRPr="00D86872">
        <w:rPr>
          <w:color w:val="646464"/>
          <w:spacing w:val="-3"/>
          <w:w w:val="105"/>
          <w:sz w:val="24"/>
          <w:szCs w:val="24"/>
          <w:u w:val="single"/>
        </w:rPr>
        <w:t>F</w:t>
      </w:r>
      <w:r w:rsidRPr="00D86872">
        <w:rPr>
          <w:spacing w:val="-2"/>
          <w:w w:val="105"/>
          <w:sz w:val="24"/>
          <w:szCs w:val="24"/>
          <w:u w:val="single"/>
        </w:rPr>
        <w:t>Y2017</w:t>
      </w:r>
      <w:r w:rsidRPr="00D86872">
        <w:rPr>
          <w:spacing w:val="-39"/>
          <w:w w:val="105"/>
          <w:sz w:val="24"/>
          <w:szCs w:val="24"/>
          <w:u w:val="single"/>
        </w:rPr>
        <w:t xml:space="preserve"> </w:t>
      </w:r>
      <w:r w:rsidRPr="00D86872">
        <w:rPr>
          <w:spacing w:val="-2"/>
          <w:w w:val="105"/>
          <w:sz w:val="24"/>
          <w:szCs w:val="24"/>
          <w:u w:val="single"/>
        </w:rPr>
        <w:t>Non</w:t>
      </w:r>
      <w:r w:rsidRPr="00D86872">
        <w:rPr>
          <w:color w:val="646464"/>
          <w:spacing w:val="-1"/>
          <w:w w:val="105"/>
          <w:sz w:val="24"/>
          <w:szCs w:val="24"/>
          <w:u w:val="single"/>
        </w:rPr>
        <w:t>r</w:t>
      </w:r>
      <w:r w:rsidRPr="00D86872">
        <w:rPr>
          <w:spacing w:val="-1"/>
          <w:w w:val="105"/>
          <w:sz w:val="24"/>
          <w:szCs w:val="24"/>
          <w:u w:val="single"/>
        </w:rPr>
        <w:t>e</w:t>
      </w:r>
      <w:r w:rsidRPr="00D86872">
        <w:rPr>
          <w:color w:val="646464"/>
          <w:spacing w:val="-1"/>
          <w:w w:val="105"/>
          <w:sz w:val="24"/>
          <w:szCs w:val="24"/>
          <w:u w:val="single"/>
        </w:rPr>
        <w:t>s</w:t>
      </w:r>
      <w:r w:rsidRPr="00D86872">
        <w:rPr>
          <w:spacing w:val="-2"/>
          <w:w w:val="105"/>
          <w:sz w:val="24"/>
          <w:szCs w:val="24"/>
          <w:u w:val="single"/>
        </w:rPr>
        <w:t>ident</w:t>
      </w:r>
      <w:r w:rsidRPr="00D86872">
        <w:rPr>
          <w:spacing w:val="-17"/>
          <w:w w:val="105"/>
          <w:sz w:val="24"/>
          <w:szCs w:val="24"/>
          <w:u w:val="single"/>
        </w:rPr>
        <w:t xml:space="preserve"> </w:t>
      </w:r>
      <w:r w:rsidRPr="00D86872">
        <w:rPr>
          <w:spacing w:val="-1"/>
          <w:w w:val="105"/>
          <w:sz w:val="24"/>
          <w:szCs w:val="24"/>
          <w:u w:val="single"/>
        </w:rPr>
        <w:t>Circu</w:t>
      </w:r>
      <w:r w:rsidRPr="00D86872">
        <w:rPr>
          <w:color w:val="646464"/>
          <w:spacing w:val="-1"/>
          <w:w w:val="105"/>
          <w:sz w:val="24"/>
          <w:szCs w:val="24"/>
          <w:u w:val="single"/>
        </w:rPr>
        <w:t>l</w:t>
      </w:r>
      <w:r w:rsidRPr="00D86872">
        <w:rPr>
          <w:spacing w:val="-2"/>
          <w:w w:val="105"/>
          <w:sz w:val="24"/>
          <w:szCs w:val="24"/>
          <w:u w:val="single"/>
        </w:rPr>
        <w:t>ation</w:t>
      </w:r>
      <w:r w:rsidRPr="00D86872">
        <w:rPr>
          <w:spacing w:val="-18"/>
          <w:w w:val="105"/>
          <w:sz w:val="24"/>
          <w:szCs w:val="24"/>
          <w:u w:val="single"/>
        </w:rPr>
        <w:t xml:space="preserve"> </w:t>
      </w:r>
      <w:r w:rsidRPr="00D86872">
        <w:rPr>
          <w:w w:val="105"/>
          <w:sz w:val="24"/>
          <w:szCs w:val="24"/>
          <w:u w:val="single"/>
        </w:rPr>
        <w:t>offset</w:t>
      </w:r>
      <w:r w:rsidRPr="00D86872">
        <w:rPr>
          <w:spacing w:val="-5"/>
          <w:w w:val="105"/>
          <w:sz w:val="24"/>
          <w:szCs w:val="24"/>
          <w:u w:val="single"/>
        </w:rPr>
        <w:t xml:space="preserve"> </w:t>
      </w:r>
      <w:r w:rsidRPr="00D86872">
        <w:rPr>
          <w:w w:val="105"/>
          <w:sz w:val="24"/>
          <w:szCs w:val="24"/>
          <w:u w:val="single"/>
        </w:rPr>
        <w:t>in</w:t>
      </w:r>
      <w:r w:rsidRPr="00D86872">
        <w:rPr>
          <w:spacing w:val="-22"/>
          <w:w w:val="105"/>
          <w:sz w:val="24"/>
          <w:szCs w:val="24"/>
          <w:u w:val="single"/>
        </w:rPr>
        <w:t xml:space="preserve"> </w:t>
      </w:r>
      <w:r w:rsidRPr="00D86872">
        <w:rPr>
          <w:w w:val="105"/>
          <w:sz w:val="24"/>
          <w:szCs w:val="24"/>
          <w:u w:val="single"/>
        </w:rPr>
        <w:t>the</w:t>
      </w:r>
      <w:r w:rsidRPr="00D86872">
        <w:rPr>
          <w:spacing w:val="-7"/>
          <w:w w:val="105"/>
          <w:sz w:val="24"/>
          <w:szCs w:val="24"/>
          <w:u w:val="single"/>
        </w:rPr>
        <w:t xml:space="preserve"> </w:t>
      </w:r>
      <w:r w:rsidRPr="00D86872">
        <w:rPr>
          <w:w w:val="105"/>
          <w:sz w:val="24"/>
          <w:szCs w:val="24"/>
          <w:u w:val="single"/>
        </w:rPr>
        <w:t>indicated</w:t>
      </w:r>
      <w:r w:rsidRPr="00D86872">
        <w:rPr>
          <w:spacing w:val="-1"/>
          <w:w w:val="105"/>
          <w:sz w:val="24"/>
          <w:szCs w:val="24"/>
          <w:u w:val="single"/>
        </w:rPr>
        <w:t xml:space="preserve"> </w:t>
      </w:r>
      <w:r w:rsidRPr="00D86872">
        <w:rPr>
          <w:w w:val="105"/>
          <w:sz w:val="24"/>
          <w:szCs w:val="24"/>
          <w:u w:val="single"/>
        </w:rPr>
        <w:t>amount</w:t>
      </w:r>
      <w:r w:rsidRPr="00D86872">
        <w:rPr>
          <w:spacing w:val="24"/>
          <w:w w:val="105"/>
          <w:sz w:val="24"/>
          <w:szCs w:val="24"/>
          <w:u w:val="single"/>
        </w:rPr>
        <w:t>s</w:t>
      </w:r>
      <w:r w:rsidRPr="00D86872">
        <w:rPr>
          <w:color w:val="646464"/>
          <w:w w:val="105"/>
          <w:sz w:val="24"/>
          <w:szCs w:val="24"/>
          <w:u w:val="single"/>
        </w:rPr>
        <w:t>,</w:t>
      </w:r>
      <w:r w:rsidRPr="00D86872">
        <w:rPr>
          <w:color w:val="646464"/>
          <w:spacing w:val="83"/>
          <w:w w:val="99"/>
          <w:sz w:val="24"/>
          <w:szCs w:val="24"/>
          <w:u w:val="single"/>
        </w:rPr>
        <w:t xml:space="preserve"> </w:t>
      </w:r>
      <w:r w:rsidRPr="00D86872">
        <w:rPr>
          <w:w w:val="105"/>
          <w:sz w:val="24"/>
          <w:szCs w:val="24"/>
          <w:u w:val="single"/>
        </w:rPr>
        <w:t>totaling</w:t>
      </w:r>
      <w:r w:rsidRPr="00D86872">
        <w:rPr>
          <w:spacing w:val="7"/>
          <w:w w:val="105"/>
          <w:sz w:val="24"/>
          <w:szCs w:val="24"/>
          <w:u w:val="single"/>
        </w:rPr>
        <w:t xml:space="preserve"> </w:t>
      </w:r>
      <w:r w:rsidRPr="00D86872">
        <w:rPr>
          <w:w w:val="105"/>
          <w:sz w:val="24"/>
          <w:szCs w:val="24"/>
          <w:u w:val="single"/>
        </w:rPr>
        <w:t>$6</w:t>
      </w:r>
      <w:r w:rsidRPr="00D86872">
        <w:rPr>
          <w:color w:val="646464"/>
          <w:spacing w:val="-14"/>
          <w:w w:val="105"/>
          <w:sz w:val="24"/>
          <w:szCs w:val="24"/>
          <w:u w:val="single"/>
        </w:rPr>
        <w:t>,</w:t>
      </w:r>
      <w:r w:rsidRPr="00D86872">
        <w:rPr>
          <w:w w:val="105"/>
          <w:sz w:val="24"/>
          <w:szCs w:val="24"/>
          <w:u w:val="single"/>
        </w:rPr>
        <w:t>87</w:t>
      </w:r>
      <w:r w:rsidRPr="00D86872">
        <w:rPr>
          <w:spacing w:val="13"/>
          <w:w w:val="105"/>
          <w:sz w:val="24"/>
          <w:szCs w:val="24"/>
          <w:u w:val="single"/>
        </w:rPr>
        <w:t>6</w:t>
      </w:r>
      <w:r w:rsidRPr="00D86872">
        <w:rPr>
          <w:color w:val="494949"/>
          <w:spacing w:val="-36"/>
          <w:w w:val="105"/>
          <w:sz w:val="24"/>
          <w:szCs w:val="24"/>
          <w:u w:val="single"/>
        </w:rPr>
        <w:t>.</w:t>
      </w:r>
      <w:r w:rsidRPr="00D86872">
        <w:rPr>
          <w:w w:val="105"/>
          <w:sz w:val="24"/>
          <w:szCs w:val="24"/>
          <w:u w:val="single"/>
        </w:rPr>
        <w:t>3</w:t>
      </w:r>
      <w:r w:rsidRPr="00D86872">
        <w:rPr>
          <w:spacing w:val="5"/>
          <w:w w:val="105"/>
          <w:sz w:val="24"/>
          <w:szCs w:val="24"/>
          <w:u w:val="single"/>
        </w:rPr>
        <w:t>2</w:t>
      </w:r>
      <w:r w:rsidRPr="00D86872">
        <w:rPr>
          <w:color w:val="646464"/>
          <w:w w:val="105"/>
          <w:sz w:val="24"/>
          <w:szCs w:val="24"/>
          <w:u w:val="single"/>
        </w:rPr>
        <w:t>,</w:t>
      </w:r>
      <w:r w:rsidRPr="00D86872">
        <w:rPr>
          <w:color w:val="646464"/>
          <w:spacing w:val="-15"/>
          <w:w w:val="105"/>
          <w:sz w:val="24"/>
          <w:szCs w:val="24"/>
          <w:u w:val="single"/>
        </w:rPr>
        <w:t xml:space="preserve"> </w:t>
      </w:r>
      <w:r w:rsidRPr="00D86872">
        <w:rPr>
          <w:w w:val="105"/>
          <w:sz w:val="24"/>
          <w:szCs w:val="24"/>
          <w:u w:val="single"/>
        </w:rPr>
        <w:t>and</w:t>
      </w:r>
      <w:r w:rsidRPr="00D86872">
        <w:rPr>
          <w:spacing w:val="-14"/>
          <w:w w:val="105"/>
          <w:sz w:val="24"/>
          <w:szCs w:val="24"/>
          <w:u w:val="single"/>
        </w:rPr>
        <w:t xml:space="preserve"> </w:t>
      </w:r>
      <w:r w:rsidRPr="00D86872">
        <w:rPr>
          <w:w w:val="105"/>
          <w:sz w:val="24"/>
          <w:szCs w:val="24"/>
          <w:u w:val="single"/>
        </w:rPr>
        <w:t>authorizes</w:t>
      </w:r>
      <w:r w:rsidRPr="00D86872">
        <w:rPr>
          <w:spacing w:val="-12"/>
          <w:w w:val="105"/>
          <w:sz w:val="24"/>
          <w:szCs w:val="24"/>
          <w:u w:val="single"/>
        </w:rPr>
        <w:t xml:space="preserve"> </w:t>
      </w:r>
      <w:r w:rsidRPr="00D86872">
        <w:rPr>
          <w:w w:val="105"/>
          <w:sz w:val="24"/>
          <w:szCs w:val="24"/>
          <w:u w:val="single"/>
        </w:rPr>
        <w:t>any</w:t>
      </w:r>
      <w:r w:rsidRPr="00D86872">
        <w:rPr>
          <w:spacing w:val="-17"/>
          <w:w w:val="105"/>
          <w:sz w:val="24"/>
          <w:szCs w:val="24"/>
          <w:u w:val="single"/>
        </w:rPr>
        <w:t xml:space="preserve"> </w:t>
      </w:r>
      <w:r w:rsidRPr="00D86872">
        <w:rPr>
          <w:w w:val="105"/>
          <w:sz w:val="24"/>
          <w:szCs w:val="24"/>
          <w:u w:val="single"/>
        </w:rPr>
        <w:t>additional</w:t>
      </w:r>
      <w:r w:rsidRPr="00D86872">
        <w:rPr>
          <w:spacing w:val="4"/>
          <w:w w:val="105"/>
          <w:sz w:val="24"/>
          <w:szCs w:val="24"/>
          <w:u w:val="single"/>
        </w:rPr>
        <w:t xml:space="preserve"> </w:t>
      </w:r>
      <w:r w:rsidRPr="00D86872">
        <w:rPr>
          <w:w w:val="105"/>
          <w:sz w:val="24"/>
          <w:szCs w:val="24"/>
          <w:u w:val="single"/>
        </w:rPr>
        <w:t>FY</w:t>
      </w:r>
      <w:r w:rsidRPr="00D86872">
        <w:rPr>
          <w:spacing w:val="-2"/>
          <w:w w:val="105"/>
          <w:sz w:val="24"/>
          <w:szCs w:val="24"/>
          <w:u w:val="single"/>
        </w:rPr>
        <w:t>2</w:t>
      </w:r>
      <w:r w:rsidRPr="00D86872">
        <w:rPr>
          <w:w w:val="105"/>
          <w:sz w:val="24"/>
          <w:szCs w:val="24"/>
          <w:u w:val="single"/>
        </w:rPr>
        <w:t>0</w:t>
      </w:r>
      <w:r w:rsidRPr="00D86872">
        <w:rPr>
          <w:spacing w:val="-16"/>
          <w:w w:val="105"/>
          <w:sz w:val="24"/>
          <w:szCs w:val="24"/>
          <w:u w:val="single"/>
        </w:rPr>
        <w:t>1</w:t>
      </w:r>
      <w:r w:rsidRPr="00D86872">
        <w:rPr>
          <w:w w:val="105"/>
          <w:sz w:val="24"/>
          <w:szCs w:val="24"/>
          <w:u w:val="single"/>
        </w:rPr>
        <w:t>7</w:t>
      </w:r>
      <w:r w:rsidRPr="00D86872">
        <w:rPr>
          <w:spacing w:val="-25"/>
          <w:w w:val="105"/>
          <w:sz w:val="24"/>
          <w:szCs w:val="24"/>
          <w:u w:val="single"/>
        </w:rPr>
        <w:t xml:space="preserve"> </w:t>
      </w:r>
      <w:r w:rsidRPr="00D86872">
        <w:rPr>
          <w:w w:val="105"/>
          <w:sz w:val="24"/>
          <w:szCs w:val="24"/>
          <w:u w:val="single"/>
        </w:rPr>
        <w:t>State</w:t>
      </w:r>
      <w:r w:rsidRPr="00D86872">
        <w:rPr>
          <w:color w:val="000000"/>
          <w:sz w:val="24"/>
          <w:szCs w:val="24"/>
          <w:u w:val="single"/>
        </w:rPr>
        <w:t xml:space="preserve"> </w:t>
      </w:r>
      <w:r w:rsidRPr="00D86872">
        <w:rPr>
          <w:sz w:val="24"/>
          <w:szCs w:val="24"/>
          <w:u w:val="single"/>
        </w:rPr>
        <w:t>Aid</w:t>
      </w:r>
      <w:r w:rsidRPr="00D86872">
        <w:rPr>
          <w:spacing w:val="44"/>
          <w:sz w:val="24"/>
          <w:szCs w:val="24"/>
          <w:u w:val="single"/>
        </w:rPr>
        <w:t xml:space="preserve"> </w:t>
      </w:r>
      <w:r w:rsidRPr="00D86872">
        <w:rPr>
          <w:sz w:val="24"/>
          <w:szCs w:val="24"/>
          <w:u w:val="single"/>
        </w:rPr>
        <w:t>to</w:t>
      </w:r>
      <w:r w:rsidRPr="00D86872">
        <w:rPr>
          <w:spacing w:val="30"/>
          <w:sz w:val="24"/>
          <w:szCs w:val="24"/>
          <w:u w:val="single"/>
        </w:rPr>
        <w:t xml:space="preserve"> </w:t>
      </w:r>
      <w:r w:rsidRPr="00D86872">
        <w:rPr>
          <w:sz w:val="24"/>
          <w:szCs w:val="24"/>
          <w:u w:val="single"/>
        </w:rPr>
        <w:t>Public</w:t>
      </w:r>
      <w:r w:rsidRPr="00D86872">
        <w:rPr>
          <w:spacing w:val="24"/>
          <w:sz w:val="24"/>
          <w:szCs w:val="24"/>
          <w:u w:val="single"/>
        </w:rPr>
        <w:t xml:space="preserve"> </w:t>
      </w:r>
      <w:r w:rsidRPr="00D86872">
        <w:rPr>
          <w:sz w:val="24"/>
          <w:szCs w:val="24"/>
          <w:u w:val="single"/>
        </w:rPr>
        <w:t>Libraries</w:t>
      </w:r>
      <w:r w:rsidRPr="00D86872">
        <w:rPr>
          <w:spacing w:val="44"/>
          <w:sz w:val="24"/>
          <w:szCs w:val="24"/>
          <w:u w:val="single"/>
        </w:rPr>
        <w:t xml:space="preserve"> </w:t>
      </w:r>
      <w:r w:rsidRPr="00D86872">
        <w:rPr>
          <w:sz w:val="24"/>
          <w:szCs w:val="24"/>
          <w:u w:val="single"/>
        </w:rPr>
        <w:t>disbursements</w:t>
      </w:r>
      <w:r w:rsidRPr="00D86872">
        <w:rPr>
          <w:spacing w:val="55"/>
          <w:sz w:val="24"/>
          <w:szCs w:val="24"/>
          <w:u w:val="single"/>
        </w:rPr>
        <w:t xml:space="preserve"> </w:t>
      </w:r>
      <w:r w:rsidRPr="00D86872">
        <w:rPr>
          <w:sz w:val="24"/>
          <w:szCs w:val="24"/>
          <w:u w:val="single"/>
        </w:rPr>
        <w:t>that</w:t>
      </w:r>
      <w:r w:rsidRPr="00D86872">
        <w:rPr>
          <w:spacing w:val="14"/>
          <w:sz w:val="24"/>
          <w:szCs w:val="24"/>
          <w:u w:val="single"/>
        </w:rPr>
        <w:t xml:space="preserve"> </w:t>
      </w:r>
      <w:r w:rsidRPr="00D86872">
        <w:rPr>
          <w:sz w:val="24"/>
          <w:szCs w:val="24"/>
          <w:u w:val="single"/>
        </w:rPr>
        <w:t>may</w:t>
      </w:r>
      <w:r w:rsidRPr="00D86872">
        <w:rPr>
          <w:spacing w:val="44"/>
          <w:sz w:val="24"/>
          <w:szCs w:val="24"/>
          <w:u w:val="single"/>
        </w:rPr>
        <w:t xml:space="preserve"> </w:t>
      </w:r>
      <w:r w:rsidRPr="00D86872">
        <w:rPr>
          <w:sz w:val="24"/>
          <w:szCs w:val="24"/>
          <w:u w:val="single"/>
        </w:rPr>
        <w:t>be</w:t>
      </w:r>
      <w:r w:rsidRPr="00D86872">
        <w:rPr>
          <w:spacing w:val="34"/>
          <w:sz w:val="24"/>
          <w:szCs w:val="24"/>
          <w:u w:val="single"/>
        </w:rPr>
        <w:t xml:space="preserve"> </w:t>
      </w:r>
      <w:r w:rsidRPr="00D86872">
        <w:rPr>
          <w:sz w:val="24"/>
          <w:szCs w:val="24"/>
          <w:u w:val="single"/>
        </w:rPr>
        <w:t>possible</w:t>
      </w:r>
      <w:r w:rsidRPr="00D86872">
        <w:rPr>
          <w:w w:val="103"/>
          <w:sz w:val="24"/>
          <w:szCs w:val="24"/>
          <w:u w:val="single"/>
        </w:rPr>
        <w:t xml:space="preserve"> </w:t>
      </w:r>
      <w:r w:rsidRPr="00D86872">
        <w:rPr>
          <w:sz w:val="24"/>
          <w:szCs w:val="24"/>
          <w:u w:val="single"/>
        </w:rPr>
        <w:t>toward</w:t>
      </w:r>
      <w:r w:rsidRPr="00D86872">
        <w:rPr>
          <w:spacing w:val="32"/>
          <w:sz w:val="24"/>
          <w:szCs w:val="24"/>
          <w:u w:val="single"/>
        </w:rPr>
        <w:t xml:space="preserve"> </w:t>
      </w:r>
      <w:r w:rsidRPr="00D86872">
        <w:rPr>
          <w:sz w:val="24"/>
          <w:szCs w:val="24"/>
          <w:u w:val="single"/>
        </w:rPr>
        <w:t>the</w:t>
      </w:r>
      <w:r w:rsidRPr="00D86872">
        <w:rPr>
          <w:spacing w:val="21"/>
          <w:sz w:val="24"/>
          <w:szCs w:val="24"/>
          <w:u w:val="single"/>
        </w:rPr>
        <w:t xml:space="preserve"> </w:t>
      </w:r>
      <w:r w:rsidRPr="00D86872">
        <w:rPr>
          <w:sz w:val="24"/>
          <w:szCs w:val="24"/>
          <w:u w:val="single"/>
        </w:rPr>
        <w:t>end</w:t>
      </w:r>
      <w:r w:rsidRPr="00D86872">
        <w:rPr>
          <w:spacing w:val="30"/>
          <w:sz w:val="24"/>
          <w:szCs w:val="24"/>
          <w:u w:val="single"/>
        </w:rPr>
        <w:t xml:space="preserve"> </w:t>
      </w:r>
      <w:r w:rsidRPr="00D86872">
        <w:rPr>
          <w:sz w:val="24"/>
          <w:szCs w:val="24"/>
          <w:u w:val="single"/>
        </w:rPr>
        <w:t>of</w:t>
      </w:r>
      <w:r w:rsidRPr="00D86872">
        <w:rPr>
          <w:spacing w:val="11"/>
          <w:sz w:val="24"/>
          <w:szCs w:val="24"/>
          <w:u w:val="single"/>
        </w:rPr>
        <w:t xml:space="preserve"> </w:t>
      </w:r>
      <w:r w:rsidRPr="00D86872">
        <w:rPr>
          <w:sz w:val="24"/>
          <w:szCs w:val="24"/>
          <w:u w:val="single"/>
        </w:rPr>
        <w:t>the</w:t>
      </w:r>
      <w:r w:rsidRPr="00D86872">
        <w:rPr>
          <w:spacing w:val="21"/>
          <w:sz w:val="24"/>
          <w:szCs w:val="24"/>
          <w:u w:val="single"/>
        </w:rPr>
        <w:t xml:space="preserve"> </w:t>
      </w:r>
      <w:r w:rsidRPr="00D86872">
        <w:rPr>
          <w:sz w:val="24"/>
          <w:szCs w:val="24"/>
          <w:u w:val="single"/>
        </w:rPr>
        <w:t>grant</w:t>
      </w:r>
      <w:r w:rsidRPr="00D86872">
        <w:rPr>
          <w:spacing w:val="32"/>
          <w:sz w:val="24"/>
          <w:szCs w:val="24"/>
          <w:u w:val="single"/>
        </w:rPr>
        <w:t xml:space="preserve"> </w:t>
      </w:r>
      <w:r w:rsidRPr="00D86872">
        <w:rPr>
          <w:sz w:val="24"/>
          <w:szCs w:val="24"/>
          <w:u w:val="single"/>
        </w:rPr>
        <w:t>cycle</w:t>
      </w:r>
      <w:r w:rsidRPr="00D86872">
        <w:rPr>
          <w:spacing w:val="-92"/>
          <w:sz w:val="24"/>
          <w:szCs w:val="24"/>
          <w:u w:val="single"/>
        </w:rPr>
        <w:t xml:space="preserve"> </w:t>
      </w:r>
      <w:r w:rsidRPr="00D86872">
        <w:rPr>
          <w:color w:val="646464"/>
          <w:sz w:val="24"/>
          <w:szCs w:val="24"/>
          <w:u w:val="single"/>
        </w:rPr>
        <w:t>.</w:t>
      </w:r>
    </w:p>
    <w:p w:rsidR="0028605E" w:rsidRPr="00D86872" w:rsidRDefault="0028605E" w:rsidP="0028605E">
      <w:pPr>
        <w:rPr>
          <w:sz w:val="24"/>
          <w:szCs w:val="24"/>
        </w:rPr>
      </w:pPr>
    </w:p>
    <w:p w:rsidR="0028605E" w:rsidRPr="00D86872" w:rsidRDefault="0028605E" w:rsidP="0028605E">
      <w:pPr>
        <w:jc w:val="both"/>
        <w:rPr>
          <w:b/>
          <w:sz w:val="24"/>
          <w:szCs w:val="24"/>
        </w:rPr>
      </w:pPr>
      <w:r w:rsidRPr="00D86872">
        <w:rPr>
          <w:b/>
          <w:sz w:val="24"/>
          <w:szCs w:val="24"/>
        </w:rPr>
        <w:t xml:space="preserve">The Board voted approval.  </w:t>
      </w:r>
    </w:p>
    <w:p w:rsidR="0028605E" w:rsidRPr="00D86872" w:rsidRDefault="0028605E" w:rsidP="0028605E">
      <w:pPr>
        <w:jc w:val="both"/>
        <w:rPr>
          <w:b/>
          <w:caps/>
          <w:sz w:val="24"/>
          <w:szCs w:val="24"/>
        </w:rPr>
      </w:pPr>
    </w:p>
    <w:p w:rsidR="0028605E" w:rsidRPr="00D86872" w:rsidRDefault="0028605E" w:rsidP="0028605E">
      <w:pPr>
        <w:jc w:val="both"/>
        <w:rPr>
          <w:b/>
          <w:caps/>
          <w:sz w:val="24"/>
          <w:szCs w:val="24"/>
        </w:rPr>
      </w:pPr>
      <w:r w:rsidRPr="00D86872">
        <w:rPr>
          <w:b/>
          <w:caps/>
          <w:sz w:val="24"/>
          <w:szCs w:val="24"/>
        </w:rPr>
        <w:t>Wilbraham Public Library</w:t>
      </w:r>
    </w:p>
    <w:p w:rsidR="0028605E" w:rsidRPr="00D86872" w:rsidRDefault="0028605E" w:rsidP="0028605E">
      <w:pPr>
        <w:jc w:val="both"/>
        <w:rPr>
          <w:b/>
          <w:caps/>
          <w:sz w:val="24"/>
          <w:szCs w:val="24"/>
        </w:rPr>
      </w:pPr>
    </w:p>
    <w:p w:rsidR="0028605E" w:rsidRPr="00D86872" w:rsidRDefault="0028605E" w:rsidP="0028605E">
      <w:pPr>
        <w:rPr>
          <w:sz w:val="24"/>
          <w:szCs w:val="24"/>
          <w:u w:val="single"/>
        </w:rPr>
      </w:pPr>
      <w:r w:rsidRPr="00D86872">
        <w:rPr>
          <w:sz w:val="24"/>
          <w:szCs w:val="24"/>
        </w:rPr>
        <w:t xml:space="preserve">Commissioner Shesko moved and Commissioner Murphy seconded </w:t>
      </w:r>
      <w:r w:rsidRPr="00D86872">
        <w:rPr>
          <w:sz w:val="24"/>
          <w:szCs w:val="24"/>
          <w:u w:val="single"/>
        </w:rPr>
        <w:t xml:space="preserve">that </w:t>
      </w:r>
      <w:r w:rsidRPr="00D86872">
        <w:rPr>
          <w:w w:val="105"/>
          <w:sz w:val="24"/>
          <w:szCs w:val="24"/>
          <w:u w:val="single"/>
        </w:rPr>
        <w:t>The</w:t>
      </w:r>
      <w:r w:rsidRPr="00D86872">
        <w:rPr>
          <w:spacing w:val="-31"/>
          <w:w w:val="105"/>
          <w:sz w:val="24"/>
          <w:szCs w:val="24"/>
          <w:u w:val="single"/>
        </w:rPr>
        <w:t xml:space="preserve"> </w:t>
      </w:r>
      <w:r w:rsidRPr="00D86872">
        <w:rPr>
          <w:w w:val="105"/>
          <w:sz w:val="24"/>
          <w:szCs w:val="24"/>
          <w:u w:val="single"/>
        </w:rPr>
        <w:t>Massachusetts</w:t>
      </w:r>
      <w:r w:rsidRPr="00D86872">
        <w:rPr>
          <w:spacing w:val="5"/>
          <w:w w:val="105"/>
          <w:sz w:val="24"/>
          <w:szCs w:val="24"/>
          <w:u w:val="single"/>
        </w:rPr>
        <w:t xml:space="preserve"> </w:t>
      </w:r>
      <w:r w:rsidRPr="00D86872">
        <w:rPr>
          <w:w w:val="105"/>
          <w:sz w:val="24"/>
          <w:szCs w:val="24"/>
          <w:u w:val="single"/>
        </w:rPr>
        <w:t>Board</w:t>
      </w:r>
      <w:r w:rsidRPr="00D86872">
        <w:rPr>
          <w:spacing w:val="-13"/>
          <w:w w:val="105"/>
          <w:sz w:val="24"/>
          <w:szCs w:val="24"/>
          <w:u w:val="single"/>
        </w:rPr>
        <w:t xml:space="preserve"> </w:t>
      </w:r>
      <w:r w:rsidRPr="00D86872">
        <w:rPr>
          <w:w w:val="105"/>
          <w:sz w:val="24"/>
          <w:szCs w:val="24"/>
          <w:u w:val="single"/>
        </w:rPr>
        <w:t>of</w:t>
      </w:r>
      <w:r w:rsidRPr="00D86872">
        <w:rPr>
          <w:spacing w:val="-28"/>
          <w:w w:val="105"/>
          <w:sz w:val="24"/>
          <w:szCs w:val="24"/>
          <w:u w:val="single"/>
        </w:rPr>
        <w:t xml:space="preserve"> </w:t>
      </w:r>
      <w:r w:rsidRPr="00D86872">
        <w:rPr>
          <w:w w:val="105"/>
          <w:sz w:val="24"/>
          <w:szCs w:val="24"/>
          <w:u w:val="single"/>
        </w:rPr>
        <w:t>Library</w:t>
      </w:r>
      <w:r w:rsidRPr="00D86872">
        <w:rPr>
          <w:spacing w:val="-7"/>
          <w:w w:val="105"/>
          <w:sz w:val="24"/>
          <w:szCs w:val="24"/>
          <w:u w:val="single"/>
        </w:rPr>
        <w:t xml:space="preserve"> </w:t>
      </w:r>
      <w:r w:rsidRPr="00D86872">
        <w:rPr>
          <w:w w:val="105"/>
          <w:sz w:val="24"/>
          <w:szCs w:val="24"/>
          <w:u w:val="single"/>
        </w:rPr>
        <w:t>Commissioners</w:t>
      </w:r>
      <w:r w:rsidRPr="00D86872">
        <w:rPr>
          <w:spacing w:val="-1"/>
          <w:w w:val="105"/>
          <w:sz w:val="24"/>
          <w:szCs w:val="24"/>
          <w:u w:val="single"/>
        </w:rPr>
        <w:t xml:space="preserve"> </w:t>
      </w:r>
      <w:r w:rsidRPr="00D86872">
        <w:rPr>
          <w:w w:val="105"/>
          <w:sz w:val="24"/>
          <w:szCs w:val="24"/>
          <w:u w:val="single"/>
        </w:rPr>
        <w:t>grants</w:t>
      </w:r>
      <w:r w:rsidRPr="00D86872">
        <w:rPr>
          <w:spacing w:val="-7"/>
          <w:w w:val="105"/>
          <w:sz w:val="24"/>
          <w:szCs w:val="24"/>
          <w:u w:val="single"/>
        </w:rPr>
        <w:t xml:space="preserve"> </w:t>
      </w:r>
      <w:r w:rsidRPr="00D86872">
        <w:rPr>
          <w:w w:val="105"/>
          <w:sz w:val="24"/>
          <w:szCs w:val="24"/>
          <w:u w:val="single"/>
        </w:rPr>
        <w:t>a</w:t>
      </w:r>
      <w:r w:rsidRPr="00D86872">
        <w:rPr>
          <w:spacing w:val="-30"/>
          <w:w w:val="105"/>
          <w:sz w:val="24"/>
          <w:szCs w:val="24"/>
          <w:u w:val="single"/>
        </w:rPr>
        <w:t xml:space="preserve"> </w:t>
      </w:r>
      <w:r w:rsidRPr="00D86872">
        <w:rPr>
          <w:w w:val="105"/>
          <w:sz w:val="24"/>
          <w:szCs w:val="24"/>
          <w:u w:val="single"/>
        </w:rPr>
        <w:t>waiver</w:t>
      </w:r>
      <w:r w:rsidRPr="00D86872">
        <w:rPr>
          <w:w w:val="103"/>
          <w:sz w:val="24"/>
          <w:szCs w:val="24"/>
          <w:u w:val="single"/>
        </w:rPr>
        <w:t xml:space="preserve"> </w:t>
      </w:r>
      <w:r w:rsidRPr="00D86872">
        <w:rPr>
          <w:w w:val="105"/>
          <w:sz w:val="24"/>
          <w:szCs w:val="24"/>
          <w:u w:val="single"/>
        </w:rPr>
        <w:t>“with</w:t>
      </w:r>
      <w:r w:rsidRPr="00D86872">
        <w:rPr>
          <w:spacing w:val="-23"/>
          <w:w w:val="105"/>
          <w:sz w:val="24"/>
          <w:szCs w:val="24"/>
          <w:u w:val="single"/>
        </w:rPr>
        <w:t xml:space="preserve"> </w:t>
      </w:r>
      <w:r w:rsidRPr="00D86872">
        <w:rPr>
          <w:w w:val="105"/>
          <w:sz w:val="24"/>
          <w:szCs w:val="24"/>
          <w:u w:val="single"/>
        </w:rPr>
        <w:t>reservation”</w:t>
      </w:r>
      <w:r w:rsidRPr="00D86872">
        <w:rPr>
          <w:spacing w:val="-1"/>
          <w:w w:val="105"/>
          <w:sz w:val="24"/>
          <w:szCs w:val="24"/>
          <w:u w:val="single"/>
        </w:rPr>
        <w:t xml:space="preserve"> </w:t>
      </w:r>
      <w:r w:rsidRPr="00D86872">
        <w:rPr>
          <w:w w:val="105"/>
          <w:sz w:val="24"/>
          <w:szCs w:val="24"/>
          <w:u w:val="single"/>
        </w:rPr>
        <w:t>of</w:t>
      </w:r>
      <w:r w:rsidRPr="00D86872">
        <w:rPr>
          <w:spacing w:val="-22"/>
          <w:w w:val="105"/>
          <w:sz w:val="24"/>
          <w:szCs w:val="24"/>
          <w:u w:val="single"/>
        </w:rPr>
        <w:t xml:space="preserve"> </w:t>
      </w:r>
      <w:r w:rsidRPr="00D86872">
        <w:rPr>
          <w:w w:val="105"/>
          <w:sz w:val="24"/>
          <w:szCs w:val="24"/>
          <w:u w:val="single"/>
        </w:rPr>
        <w:t>the</w:t>
      </w:r>
      <w:r w:rsidRPr="00D86872">
        <w:rPr>
          <w:spacing w:val="-25"/>
          <w:w w:val="105"/>
          <w:sz w:val="24"/>
          <w:szCs w:val="24"/>
          <w:u w:val="single"/>
        </w:rPr>
        <w:t xml:space="preserve"> </w:t>
      </w:r>
      <w:r w:rsidRPr="00D86872">
        <w:rPr>
          <w:spacing w:val="-5"/>
          <w:w w:val="105"/>
          <w:sz w:val="24"/>
          <w:szCs w:val="24"/>
          <w:u w:val="single"/>
        </w:rPr>
        <w:t>FY2</w:t>
      </w:r>
      <w:r w:rsidRPr="00D86872">
        <w:rPr>
          <w:spacing w:val="-4"/>
          <w:w w:val="105"/>
          <w:sz w:val="24"/>
          <w:szCs w:val="24"/>
          <w:u w:val="single"/>
        </w:rPr>
        <w:t>017</w:t>
      </w:r>
      <w:r w:rsidRPr="00D86872">
        <w:rPr>
          <w:spacing w:val="-36"/>
          <w:w w:val="105"/>
          <w:sz w:val="24"/>
          <w:szCs w:val="24"/>
          <w:u w:val="single"/>
        </w:rPr>
        <w:t xml:space="preserve"> </w:t>
      </w:r>
      <w:r w:rsidRPr="00D86872">
        <w:rPr>
          <w:w w:val="105"/>
          <w:sz w:val="24"/>
          <w:szCs w:val="24"/>
          <w:u w:val="single"/>
        </w:rPr>
        <w:t>Municipal</w:t>
      </w:r>
      <w:r w:rsidRPr="00D86872">
        <w:rPr>
          <w:spacing w:val="-14"/>
          <w:w w:val="105"/>
          <w:sz w:val="24"/>
          <w:szCs w:val="24"/>
          <w:u w:val="single"/>
        </w:rPr>
        <w:t xml:space="preserve"> </w:t>
      </w:r>
      <w:r w:rsidRPr="00D86872">
        <w:rPr>
          <w:w w:val="105"/>
          <w:sz w:val="24"/>
          <w:szCs w:val="24"/>
          <w:u w:val="single"/>
        </w:rPr>
        <w:t>Appropriation</w:t>
      </w:r>
      <w:r w:rsidRPr="00D86872">
        <w:rPr>
          <w:spacing w:val="20"/>
          <w:w w:val="103"/>
          <w:sz w:val="24"/>
          <w:szCs w:val="24"/>
          <w:u w:val="single"/>
        </w:rPr>
        <w:t xml:space="preserve"> </w:t>
      </w:r>
      <w:r w:rsidRPr="00D86872">
        <w:rPr>
          <w:w w:val="105"/>
          <w:sz w:val="24"/>
          <w:szCs w:val="24"/>
          <w:u w:val="single"/>
        </w:rPr>
        <w:t>Requirement</w:t>
      </w:r>
      <w:r w:rsidRPr="00D86872">
        <w:rPr>
          <w:spacing w:val="1"/>
          <w:w w:val="105"/>
          <w:sz w:val="24"/>
          <w:szCs w:val="24"/>
          <w:u w:val="single"/>
        </w:rPr>
        <w:t xml:space="preserve"> </w:t>
      </w:r>
      <w:r w:rsidRPr="00D86872">
        <w:rPr>
          <w:w w:val="105"/>
          <w:sz w:val="24"/>
          <w:szCs w:val="24"/>
          <w:u w:val="single"/>
        </w:rPr>
        <w:t>and</w:t>
      </w:r>
      <w:r w:rsidRPr="00D86872">
        <w:rPr>
          <w:spacing w:val="-23"/>
          <w:w w:val="105"/>
          <w:sz w:val="24"/>
          <w:szCs w:val="24"/>
          <w:u w:val="single"/>
        </w:rPr>
        <w:t xml:space="preserve"> </w:t>
      </w:r>
      <w:r w:rsidRPr="00D86872">
        <w:rPr>
          <w:w w:val="105"/>
          <w:sz w:val="24"/>
          <w:szCs w:val="24"/>
          <w:u w:val="single"/>
        </w:rPr>
        <w:t>certifies</w:t>
      </w:r>
      <w:r w:rsidRPr="00D86872">
        <w:rPr>
          <w:spacing w:val="-11"/>
          <w:w w:val="105"/>
          <w:sz w:val="24"/>
          <w:szCs w:val="24"/>
          <w:u w:val="single"/>
        </w:rPr>
        <w:t xml:space="preserve"> </w:t>
      </w:r>
      <w:r w:rsidRPr="00D86872">
        <w:rPr>
          <w:w w:val="105"/>
          <w:sz w:val="24"/>
          <w:szCs w:val="24"/>
          <w:u w:val="single"/>
        </w:rPr>
        <w:t>that</w:t>
      </w:r>
      <w:r w:rsidRPr="00D86872">
        <w:rPr>
          <w:spacing w:val="-32"/>
          <w:w w:val="105"/>
          <w:sz w:val="24"/>
          <w:szCs w:val="24"/>
          <w:u w:val="single"/>
        </w:rPr>
        <w:t xml:space="preserve"> </w:t>
      </w:r>
      <w:r w:rsidRPr="00D86872">
        <w:rPr>
          <w:w w:val="105"/>
          <w:sz w:val="24"/>
          <w:szCs w:val="24"/>
          <w:u w:val="single"/>
        </w:rPr>
        <w:t>Wilbraham</w:t>
      </w:r>
      <w:r w:rsidRPr="00D86872">
        <w:rPr>
          <w:spacing w:val="4"/>
          <w:w w:val="105"/>
          <w:sz w:val="24"/>
          <w:szCs w:val="24"/>
          <w:u w:val="single"/>
        </w:rPr>
        <w:t xml:space="preserve"> </w:t>
      </w:r>
      <w:r w:rsidRPr="00D86872">
        <w:rPr>
          <w:w w:val="105"/>
          <w:sz w:val="24"/>
          <w:szCs w:val="24"/>
          <w:u w:val="single"/>
        </w:rPr>
        <w:t>has</w:t>
      </w:r>
      <w:r w:rsidRPr="00D86872">
        <w:rPr>
          <w:spacing w:val="-35"/>
          <w:w w:val="105"/>
          <w:sz w:val="24"/>
          <w:szCs w:val="24"/>
          <w:u w:val="single"/>
        </w:rPr>
        <w:t xml:space="preserve"> </w:t>
      </w:r>
      <w:r w:rsidRPr="00D86872">
        <w:rPr>
          <w:w w:val="105"/>
          <w:sz w:val="24"/>
          <w:szCs w:val="24"/>
          <w:u w:val="single"/>
        </w:rPr>
        <w:t>met</w:t>
      </w:r>
      <w:r w:rsidRPr="00D86872">
        <w:rPr>
          <w:spacing w:val="-22"/>
          <w:w w:val="105"/>
          <w:sz w:val="24"/>
          <w:szCs w:val="24"/>
          <w:u w:val="single"/>
        </w:rPr>
        <w:t xml:space="preserve"> </w:t>
      </w:r>
      <w:r w:rsidRPr="00D86872">
        <w:rPr>
          <w:w w:val="105"/>
          <w:sz w:val="24"/>
          <w:szCs w:val="24"/>
          <w:u w:val="single"/>
        </w:rPr>
        <w:t>minimum</w:t>
      </w:r>
      <w:r w:rsidRPr="00D86872">
        <w:rPr>
          <w:w w:val="104"/>
          <w:sz w:val="24"/>
          <w:szCs w:val="24"/>
          <w:u w:val="single"/>
        </w:rPr>
        <w:t xml:space="preserve"> </w:t>
      </w:r>
      <w:r w:rsidRPr="00D86872">
        <w:rPr>
          <w:w w:val="105"/>
          <w:sz w:val="24"/>
          <w:szCs w:val="24"/>
          <w:u w:val="single"/>
        </w:rPr>
        <w:t>standards</w:t>
      </w:r>
      <w:r w:rsidRPr="00D86872">
        <w:rPr>
          <w:spacing w:val="-17"/>
          <w:w w:val="105"/>
          <w:sz w:val="24"/>
          <w:szCs w:val="24"/>
          <w:u w:val="single"/>
        </w:rPr>
        <w:t xml:space="preserve"> </w:t>
      </w:r>
      <w:r w:rsidRPr="00D86872">
        <w:rPr>
          <w:w w:val="105"/>
          <w:sz w:val="24"/>
          <w:szCs w:val="24"/>
          <w:u w:val="single"/>
        </w:rPr>
        <w:t>of</w:t>
      </w:r>
      <w:r w:rsidRPr="00D86872">
        <w:rPr>
          <w:spacing w:val="-9"/>
          <w:w w:val="105"/>
          <w:sz w:val="24"/>
          <w:szCs w:val="24"/>
          <w:u w:val="single"/>
        </w:rPr>
        <w:t xml:space="preserve"> </w:t>
      </w:r>
      <w:r w:rsidRPr="00D86872">
        <w:rPr>
          <w:w w:val="105"/>
          <w:sz w:val="24"/>
          <w:szCs w:val="24"/>
          <w:u w:val="single"/>
        </w:rPr>
        <w:t>free</w:t>
      </w:r>
      <w:r w:rsidRPr="00D86872">
        <w:rPr>
          <w:spacing w:val="-33"/>
          <w:w w:val="105"/>
          <w:sz w:val="24"/>
          <w:szCs w:val="24"/>
          <w:u w:val="single"/>
        </w:rPr>
        <w:t xml:space="preserve"> </w:t>
      </w:r>
      <w:r w:rsidRPr="00D86872">
        <w:rPr>
          <w:w w:val="105"/>
          <w:sz w:val="24"/>
          <w:szCs w:val="24"/>
          <w:u w:val="single"/>
        </w:rPr>
        <w:t>public</w:t>
      </w:r>
      <w:r w:rsidRPr="00D86872">
        <w:rPr>
          <w:spacing w:val="2"/>
          <w:w w:val="105"/>
          <w:sz w:val="24"/>
          <w:szCs w:val="24"/>
          <w:u w:val="single"/>
        </w:rPr>
        <w:t xml:space="preserve"> </w:t>
      </w:r>
      <w:r w:rsidRPr="00D86872">
        <w:rPr>
          <w:w w:val="105"/>
          <w:sz w:val="24"/>
          <w:szCs w:val="24"/>
          <w:u w:val="single"/>
        </w:rPr>
        <w:t>library</w:t>
      </w:r>
      <w:r w:rsidRPr="00D86872">
        <w:rPr>
          <w:spacing w:val="-4"/>
          <w:w w:val="105"/>
          <w:sz w:val="24"/>
          <w:szCs w:val="24"/>
          <w:u w:val="single"/>
        </w:rPr>
        <w:t xml:space="preserve"> </w:t>
      </w:r>
      <w:r w:rsidRPr="00D86872">
        <w:rPr>
          <w:w w:val="105"/>
          <w:sz w:val="24"/>
          <w:szCs w:val="24"/>
          <w:u w:val="single"/>
        </w:rPr>
        <w:t>service</w:t>
      </w:r>
      <w:r w:rsidRPr="00D86872">
        <w:rPr>
          <w:spacing w:val="-20"/>
          <w:w w:val="105"/>
          <w:sz w:val="24"/>
          <w:szCs w:val="24"/>
          <w:u w:val="single"/>
        </w:rPr>
        <w:t xml:space="preserve"> </w:t>
      </w:r>
      <w:r w:rsidRPr="00D86872">
        <w:rPr>
          <w:w w:val="105"/>
          <w:sz w:val="24"/>
          <w:szCs w:val="24"/>
          <w:u w:val="single"/>
        </w:rPr>
        <w:t>and</w:t>
      </w:r>
      <w:r w:rsidRPr="00D86872">
        <w:rPr>
          <w:spacing w:val="-5"/>
          <w:w w:val="105"/>
          <w:sz w:val="24"/>
          <w:szCs w:val="24"/>
          <w:u w:val="single"/>
        </w:rPr>
        <w:t xml:space="preserve"> </w:t>
      </w:r>
      <w:r w:rsidRPr="00D86872">
        <w:rPr>
          <w:w w:val="105"/>
          <w:sz w:val="24"/>
          <w:szCs w:val="24"/>
          <w:u w:val="single"/>
        </w:rPr>
        <w:t>awards</w:t>
      </w:r>
      <w:r w:rsidRPr="00D86872">
        <w:rPr>
          <w:spacing w:val="-14"/>
          <w:w w:val="105"/>
          <w:sz w:val="24"/>
          <w:szCs w:val="24"/>
          <w:u w:val="single"/>
        </w:rPr>
        <w:t xml:space="preserve"> </w:t>
      </w:r>
      <w:r w:rsidRPr="00D86872">
        <w:rPr>
          <w:w w:val="105"/>
          <w:sz w:val="24"/>
          <w:szCs w:val="24"/>
          <w:u w:val="single"/>
        </w:rPr>
        <w:t>a</w:t>
      </w:r>
      <w:r w:rsidRPr="00D86872">
        <w:rPr>
          <w:spacing w:val="-5"/>
          <w:w w:val="105"/>
          <w:sz w:val="24"/>
          <w:szCs w:val="24"/>
          <w:u w:val="single"/>
        </w:rPr>
        <w:t xml:space="preserve"> </w:t>
      </w:r>
      <w:r w:rsidRPr="00D86872">
        <w:rPr>
          <w:w w:val="105"/>
          <w:sz w:val="24"/>
          <w:szCs w:val="24"/>
          <w:u w:val="single"/>
        </w:rPr>
        <w:t>FY2017</w:t>
      </w:r>
      <w:r w:rsidRPr="00D86872">
        <w:rPr>
          <w:w w:val="102"/>
          <w:sz w:val="24"/>
          <w:szCs w:val="24"/>
          <w:u w:val="single"/>
        </w:rPr>
        <w:t xml:space="preserve"> </w:t>
      </w:r>
      <w:r w:rsidRPr="00D86872">
        <w:rPr>
          <w:w w:val="105"/>
          <w:sz w:val="24"/>
          <w:szCs w:val="24"/>
          <w:u w:val="single"/>
        </w:rPr>
        <w:t>Library</w:t>
      </w:r>
      <w:r w:rsidRPr="00D86872">
        <w:rPr>
          <w:spacing w:val="-3"/>
          <w:w w:val="105"/>
          <w:sz w:val="24"/>
          <w:szCs w:val="24"/>
          <w:u w:val="single"/>
        </w:rPr>
        <w:t xml:space="preserve"> </w:t>
      </w:r>
      <w:r w:rsidRPr="00D86872">
        <w:rPr>
          <w:w w:val="105"/>
          <w:sz w:val="24"/>
          <w:szCs w:val="24"/>
          <w:u w:val="single"/>
        </w:rPr>
        <w:t>Incentive</w:t>
      </w:r>
      <w:r w:rsidRPr="00D86872">
        <w:rPr>
          <w:spacing w:val="-14"/>
          <w:w w:val="105"/>
          <w:sz w:val="24"/>
          <w:szCs w:val="24"/>
          <w:u w:val="single"/>
        </w:rPr>
        <w:t xml:space="preserve"> </w:t>
      </w:r>
      <w:r w:rsidRPr="00D86872">
        <w:rPr>
          <w:w w:val="105"/>
          <w:sz w:val="24"/>
          <w:szCs w:val="24"/>
          <w:u w:val="single"/>
        </w:rPr>
        <w:t>Grant,</w:t>
      </w:r>
      <w:r w:rsidRPr="00D86872">
        <w:rPr>
          <w:spacing w:val="-12"/>
          <w:w w:val="105"/>
          <w:sz w:val="24"/>
          <w:szCs w:val="24"/>
          <w:u w:val="single"/>
        </w:rPr>
        <w:t xml:space="preserve"> </w:t>
      </w:r>
      <w:r w:rsidRPr="00D86872">
        <w:rPr>
          <w:w w:val="105"/>
          <w:sz w:val="24"/>
          <w:szCs w:val="24"/>
          <w:u w:val="single"/>
        </w:rPr>
        <w:t>a</w:t>
      </w:r>
      <w:r w:rsidRPr="00D86872">
        <w:rPr>
          <w:spacing w:val="-8"/>
          <w:w w:val="105"/>
          <w:sz w:val="24"/>
          <w:szCs w:val="24"/>
          <w:u w:val="single"/>
        </w:rPr>
        <w:t xml:space="preserve"> </w:t>
      </w:r>
      <w:r w:rsidRPr="00D86872">
        <w:rPr>
          <w:spacing w:val="-5"/>
          <w:w w:val="105"/>
          <w:sz w:val="24"/>
          <w:szCs w:val="24"/>
          <w:u w:val="single"/>
        </w:rPr>
        <w:t>FY2</w:t>
      </w:r>
      <w:r w:rsidRPr="00D86872">
        <w:rPr>
          <w:spacing w:val="-4"/>
          <w:w w:val="105"/>
          <w:sz w:val="24"/>
          <w:szCs w:val="24"/>
          <w:u w:val="single"/>
        </w:rPr>
        <w:t>017</w:t>
      </w:r>
      <w:r w:rsidRPr="00D86872">
        <w:rPr>
          <w:spacing w:val="-30"/>
          <w:w w:val="105"/>
          <w:sz w:val="24"/>
          <w:szCs w:val="24"/>
          <w:u w:val="single"/>
        </w:rPr>
        <w:t xml:space="preserve"> </w:t>
      </w:r>
      <w:r w:rsidRPr="00D86872">
        <w:rPr>
          <w:w w:val="105"/>
          <w:sz w:val="24"/>
          <w:szCs w:val="24"/>
          <w:u w:val="single"/>
        </w:rPr>
        <w:t>Municipal</w:t>
      </w:r>
      <w:r w:rsidRPr="00D86872">
        <w:rPr>
          <w:spacing w:val="11"/>
          <w:w w:val="105"/>
          <w:sz w:val="24"/>
          <w:szCs w:val="24"/>
          <w:u w:val="single"/>
        </w:rPr>
        <w:t xml:space="preserve"> </w:t>
      </w:r>
      <w:r w:rsidRPr="00D86872">
        <w:rPr>
          <w:spacing w:val="-1"/>
          <w:w w:val="105"/>
          <w:sz w:val="24"/>
          <w:szCs w:val="24"/>
          <w:u w:val="single"/>
        </w:rPr>
        <w:t>Equalization</w:t>
      </w:r>
      <w:r w:rsidRPr="00D86872">
        <w:rPr>
          <w:spacing w:val="-17"/>
          <w:w w:val="105"/>
          <w:sz w:val="24"/>
          <w:szCs w:val="24"/>
          <w:u w:val="single"/>
        </w:rPr>
        <w:t xml:space="preserve"> </w:t>
      </w:r>
      <w:r w:rsidRPr="00D86872">
        <w:rPr>
          <w:w w:val="105"/>
          <w:sz w:val="24"/>
          <w:szCs w:val="24"/>
          <w:u w:val="single"/>
        </w:rPr>
        <w:t>Grant</w:t>
      </w:r>
      <w:r w:rsidRPr="00D86872">
        <w:rPr>
          <w:spacing w:val="21"/>
          <w:w w:val="104"/>
          <w:sz w:val="24"/>
          <w:szCs w:val="24"/>
          <w:u w:val="single"/>
        </w:rPr>
        <w:t xml:space="preserve"> </w:t>
      </w:r>
      <w:r w:rsidRPr="00D86872">
        <w:rPr>
          <w:w w:val="105"/>
          <w:sz w:val="24"/>
          <w:szCs w:val="24"/>
          <w:u w:val="single"/>
        </w:rPr>
        <w:t>and</w:t>
      </w:r>
      <w:r w:rsidRPr="00D86872">
        <w:rPr>
          <w:spacing w:val="-21"/>
          <w:w w:val="105"/>
          <w:sz w:val="24"/>
          <w:szCs w:val="24"/>
          <w:u w:val="single"/>
        </w:rPr>
        <w:t xml:space="preserve"> </w:t>
      </w:r>
      <w:r w:rsidRPr="00D86872">
        <w:rPr>
          <w:w w:val="105"/>
          <w:sz w:val="24"/>
          <w:szCs w:val="24"/>
          <w:u w:val="single"/>
        </w:rPr>
        <w:t>a</w:t>
      </w:r>
      <w:r w:rsidRPr="00D86872">
        <w:rPr>
          <w:spacing w:val="-12"/>
          <w:w w:val="105"/>
          <w:sz w:val="24"/>
          <w:szCs w:val="24"/>
          <w:u w:val="single"/>
        </w:rPr>
        <w:t xml:space="preserve"> </w:t>
      </w:r>
      <w:r w:rsidRPr="00D86872">
        <w:rPr>
          <w:spacing w:val="-6"/>
          <w:w w:val="105"/>
          <w:sz w:val="24"/>
          <w:szCs w:val="24"/>
          <w:u w:val="single"/>
        </w:rPr>
        <w:t>FY2</w:t>
      </w:r>
      <w:r w:rsidRPr="00D86872">
        <w:rPr>
          <w:spacing w:val="-5"/>
          <w:w w:val="105"/>
          <w:sz w:val="24"/>
          <w:szCs w:val="24"/>
          <w:u w:val="single"/>
        </w:rPr>
        <w:t>017</w:t>
      </w:r>
      <w:r w:rsidRPr="00D86872">
        <w:rPr>
          <w:spacing w:val="-38"/>
          <w:w w:val="105"/>
          <w:sz w:val="24"/>
          <w:szCs w:val="24"/>
          <w:u w:val="single"/>
        </w:rPr>
        <w:t xml:space="preserve"> </w:t>
      </w:r>
      <w:r w:rsidRPr="00D86872">
        <w:rPr>
          <w:w w:val="105"/>
          <w:sz w:val="24"/>
          <w:szCs w:val="24"/>
          <w:u w:val="single"/>
        </w:rPr>
        <w:t>Nonresident</w:t>
      </w:r>
      <w:r w:rsidRPr="00D86872">
        <w:rPr>
          <w:spacing w:val="20"/>
          <w:w w:val="105"/>
          <w:sz w:val="24"/>
          <w:szCs w:val="24"/>
          <w:u w:val="single"/>
        </w:rPr>
        <w:t xml:space="preserve"> </w:t>
      </w:r>
      <w:r w:rsidRPr="00D86872">
        <w:rPr>
          <w:w w:val="105"/>
          <w:sz w:val="24"/>
          <w:szCs w:val="24"/>
          <w:u w:val="single"/>
        </w:rPr>
        <w:t>Circulation</w:t>
      </w:r>
      <w:r w:rsidRPr="00D86872">
        <w:rPr>
          <w:spacing w:val="6"/>
          <w:w w:val="105"/>
          <w:sz w:val="24"/>
          <w:szCs w:val="24"/>
          <w:u w:val="single"/>
        </w:rPr>
        <w:t xml:space="preserve"> </w:t>
      </w:r>
      <w:r w:rsidRPr="00D86872">
        <w:rPr>
          <w:w w:val="105"/>
          <w:sz w:val="24"/>
          <w:szCs w:val="24"/>
          <w:u w:val="single"/>
        </w:rPr>
        <w:t>offset</w:t>
      </w:r>
      <w:r w:rsidRPr="00D86872">
        <w:rPr>
          <w:spacing w:val="-4"/>
          <w:w w:val="105"/>
          <w:sz w:val="24"/>
          <w:szCs w:val="24"/>
          <w:u w:val="single"/>
        </w:rPr>
        <w:t xml:space="preserve"> </w:t>
      </w:r>
      <w:r w:rsidRPr="00D86872">
        <w:rPr>
          <w:w w:val="105"/>
          <w:sz w:val="24"/>
          <w:szCs w:val="24"/>
          <w:u w:val="single"/>
        </w:rPr>
        <w:t>in</w:t>
      </w:r>
      <w:r w:rsidRPr="00D86872">
        <w:rPr>
          <w:spacing w:val="-21"/>
          <w:w w:val="105"/>
          <w:sz w:val="24"/>
          <w:szCs w:val="24"/>
          <w:u w:val="single"/>
        </w:rPr>
        <w:t xml:space="preserve"> </w:t>
      </w:r>
      <w:r w:rsidRPr="00D86872">
        <w:rPr>
          <w:w w:val="105"/>
          <w:sz w:val="24"/>
          <w:szCs w:val="24"/>
          <w:u w:val="single"/>
        </w:rPr>
        <w:t>the</w:t>
      </w:r>
      <w:r w:rsidRPr="00D86872">
        <w:rPr>
          <w:spacing w:val="-11"/>
          <w:w w:val="105"/>
          <w:sz w:val="24"/>
          <w:szCs w:val="24"/>
          <w:u w:val="single"/>
        </w:rPr>
        <w:t xml:space="preserve"> </w:t>
      </w:r>
      <w:r w:rsidRPr="00D86872">
        <w:rPr>
          <w:w w:val="105"/>
          <w:sz w:val="24"/>
          <w:szCs w:val="24"/>
          <w:u w:val="single"/>
        </w:rPr>
        <w:t>indicated</w:t>
      </w:r>
      <w:r w:rsidRPr="00D86872">
        <w:rPr>
          <w:spacing w:val="25"/>
          <w:w w:val="103"/>
          <w:sz w:val="24"/>
          <w:szCs w:val="24"/>
          <w:u w:val="single"/>
        </w:rPr>
        <w:t xml:space="preserve"> </w:t>
      </w:r>
      <w:r w:rsidRPr="00D86872">
        <w:rPr>
          <w:w w:val="105"/>
          <w:sz w:val="24"/>
          <w:szCs w:val="24"/>
          <w:u w:val="single"/>
        </w:rPr>
        <w:t>amounts</w:t>
      </w:r>
      <w:r w:rsidRPr="00D86872">
        <w:rPr>
          <w:spacing w:val="-111"/>
          <w:w w:val="105"/>
          <w:sz w:val="24"/>
          <w:szCs w:val="24"/>
          <w:u w:val="single"/>
        </w:rPr>
        <w:t xml:space="preserve"> </w:t>
      </w:r>
      <w:r w:rsidRPr="00D86872">
        <w:rPr>
          <w:w w:val="105"/>
          <w:sz w:val="24"/>
          <w:szCs w:val="24"/>
          <w:u w:val="single"/>
        </w:rPr>
        <w:t>,</w:t>
      </w:r>
      <w:r w:rsidRPr="00D86872">
        <w:rPr>
          <w:spacing w:val="-33"/>
          <w:w w:val="105"/>
          <w:sz w:val="24"/>
          <w:szCs w:val="24"/>
          <w:u w:val="single"/>
        </w:rPr>
        <w:t xml:space="preserve"> </w:t>
      </w:r>
      <w:r w:rsidRPr="00D86872">
        <w:rPr>
          <w:w w:val="105"/>
          <w:sz w:val="24"/>
          <w:szCs w:val="24"/>
          <w:u w:val="single"/>
        </w:rPr>
        <w:t>totaling</w:t>
      </w:r>
      <w:r w:rsidRPr="00D86872">
        <w:rPr>
          <w:spacing w:val="7"/>
          <w:w w:val="105"/>
          <w:sz w:val="24"/>
          <w:szCs w:val="24"/>
          <w:u w:val="single"/>
        </w:rPr>
        <w:t xml:space="preserve"> </w:t>
      </w:r>
      <w:r w:rsidRPr="00D86872">
        <w:rPr>
          <w:w w:val="105"/>
          <w:sz w:val="24"/>
          <w:szCs w:val="24"/>
          <w:u w:val="single"/>
        </w:rPr>
        <w:t>$</w:t>
      </w:r>
      <w:r w:rsidRPr="00D86872">
        <w:rPr>
          <w:spacing w:val="1"/>
          <w:w w:val="105"/>
          <w:sz w:val="24"/>
          <w:szCs w:val="24"/>
          <w:u w:val="single"/>
        </w:rPr>
        <w:t>9</w:t>
      </w:r>
      <w:r w:rsidRPr="00D86872">
        <w:rPr>
          <w:spacing w:val="-4"/>
          <w:w w:val="105"/>
          <w:sz w:val="24"/>
          <w:szCs w:val="24"/>
          <w:u w:val="single"/>
        </w:rPr>
        <w:t>,</w:t>
      </w:r>
      <w:r w:rsidRPr="00D86872">
        <w:rPr>
          <w:spacing w:val="-27"/>
          <w:w w:val="105"/>
          <w:sz w:val="24"/>
          <w:szCs w:val="24"/>
          <w:u w:val="single"/>
        </w:rPr>
        <w:t>6</w:t>
      </w:r>
      <w:r w:rsidRPr="00D86872">
        <w:rPr>
          <w:w w:val="105"/>
          <w:sz w:val="24"/>
          <w:szCs w:val="24"/>
          <w:u w:val="single"/>
        </w:rPr>
        <w:t>4</w:t>
      </w:r>
      <w:r w:rsidRPr="00D86872">
        <w:rPr>
          <w:spacing w:val="19"/>
          <w:w w:val="105"/>
          <w:sz w:val="24"/>
          <w:szCs w:val="24"/>
          <w:u w:val="single"/>
        </w:rPr>
        <w:t>5</w:t>
      </w:r>
      <w:r w:rsidRPr="00D86872">
        <w:rPr>
          <w:spacing w:val="-26"/>
          <w:w w:val="105"/>
          <w:sz w:val="24"/>
          <w:szCs w:val="24"/>
          <w:u w:val="single"/>
        </w:rPr>
        <w:t>.</w:t>
      </w:r>
      <w:r w:rsidRPr="00D86872">
        <w:rPr>
          <w:spacing w:val="-27"/>
          <w:w w:val="105"/>
          <w:sz w:val="24"/>
          <w:szCs w:val="24"/>
          <w:u w:val="single"/>
        </w:rPr>
        <w:t>6</w:t>
      </w:r>
      <w:r w:rsidRPr="00D86872">
        <w:rPr>
          <w:spacing w:val="-12"/>
          <w:w w:val="105"/>
          <w:sz w:val="24"/>
          <w:szCs w:val="24"/>
          <w:u w:val="single"/>
        </w:rPr>
        <w:t>0</w:t>
      </w:r>
      <w:r w:rsidRPr="00D86872">
        <w:rPr>
          <w:w w:val="105"/>
          <w:sz w:val="24"/>
          <w:szCs w:val="24"/>
          <w:u w:val="single"/>
        </w:rPr>
        <w:t>,</w:t>
      </w:r>
      <w:r w:rsidRPr="00D86872">
        <w:rPr>
          <w:spacing w:val="-24"/>
          <w:w w:val="105"/>
          <w:sz w:val="24"/>
          <w:szCs w:val="24"/>
          <w:u w:val="single"/>
        </w:rPr>
        <w:t xml:space="preserve"> </w:t>
      </w:r>
      <w:r w:rsidRPr="00D86872">
        <w:rPr>
          <w:w w:val="105"/>
          <w:sz w:val="24"/>
          <w:szCs w:val="24"/>
          <w:u w:val="single"/>
        </w:rPr>
        <w:t>and</w:t>
      </w:r>
      <w:r w:rsidRPr="00D86872">
        <w:rPr>
          <w:spacing w:val="-5"/>
          <w:w w:val="105"/>
          <w:sz w:val="24"/>
          <w:szCs w:val="24"/>
          <w:u w:val="single"/>
        </w:rPr>
        <w:t xml:space="preserve"> </w:t>
      </w:r>
      <w:r w:rsidRPr="00D86872">
        <w:rPr>
          <w:w w:val="105"/>
          <w:sz w:val="24"/>
          <w:szCs w:val="24"/>
          <w:u w:val="single"/>
        </w:rPr>
        <w:t>authorizes</w:t>
      </w:r>
      <w:r w:rsidRPr="00D86872">
        <w:rPr>
          <w:spacing w:val="-1"/>
          <w:w w:val="105"/>
          <w:sz w:val="24"/>
          <w:szCs w:val="24"/>
          <w:u w:val="single"/>
        </w:rPr>
        <w:t xml:space="preserve"> </w:t>
      </w:r>
      <w:r w:rsidRPr="00D86872">
        <w:rPr>
          <w:w w:val="105"/>
          <w:sz w:val="24"/>
          <w:szCs w:val="24"/>
          <w:u w:val="single"/>
        </w:rPr>
        <w:t>any</w:t>
      </w:r>
      <w:r w:rsidRPr="00D86872">
        <w:rPr>
          <w:spacing w:val="-7"/>
          <w:w w:val="105"/>
          <w:sz w:val="24"/>
          <w:szCs w:val="24"/>
          <w:u w:val="single"/>
        </w:rPr>
        <w:t xml:space="preserve"> </w:t>
      </w:r>
      <w:r w:rsidRPr="00D86872">
        <w:rPr>
          <w:w w:val="105"/>
          <w:sz w:val="24"/>
          <w:szCs w:val="24"/>
          <w:u w:val="single"/>
        </w:rPr>
        <w:t>additionalFY2017</w:t>
      </w:r>
      <w:r w:rsidRPr="00D86872">
        <w:rPr>
          <w:spacing w:val="-14"/>
          <w:w w:val="105"/>
          <w:sz w:val="24"/>
          <w:szCs w:val="24"/>
          <w:u w:val="single"/>
        </w:rPr>
        <w:t xml:space="preserve"> </w:t>
      </w:r>
      <w:r w:rsidRPr="00D86872">
        <w:rPr>
          <w:w w:val="105"/>
          <w:sz w:val="24"/>
          <w:szCs w:val="24"/>
          <w:u w:val="single"/>
        </w:rPr>
        <w:t>State</w:t>
      </w:r>
      <w:r w:rsidRPr="00D86872">
        <w:rPr>
          <w:spacing w:val="-22"/>
          <w:w w:val="105"/>
          <w:sz w:val="24"/>
          <w:szCs w:val="24"/>
          <w:u w:val="single"/>
        </w:rPr>
        <w:t xml:space="preserve"> </w:t>
      </w:r>
      <w:r w:rsidRPr="00D86872">
        <w:rPr>
          <w:w w:val="105"/>
          <w:sz w:val="24"/>
          <w:szCs w:val="24"/>
          <w:u w:val="single"/>
        </w:rPr>
        <w:t>Aid</w:t>
      </w:r>
      <w:r w:rsidRPr="00D86872">
        <w:rPr>
          <w:spacing w:val="3"/>
          <w:w w:val="105"/>
          <w:sz w:val="24"/>
          <w:szCs w:val="24"/>
          <w:u w:val="single"/>
        </w:rPr>
        <w:t xml:space="preserve"> </w:t>
      </w:r>
      <w:r w:rsidRPr="00D86872">
        <w:rPr>
          <w:w w:val="105"/>
          <w:sz w:val="24"/>
          <w:szCs w:val="24"/>
          <w:u w:val="single"/>
        </w:rPr>
        <w:t>to</w:t>
      </w:r>
      <w:r w:rsidRPr="00D86872">
        <w:rPr>
          <w:spacing w:val="-9"/>
          <w:w w:val="105"/>
          <w:sz w:val="24"/>
          <w:szCs w:val="24"/>
          <w:u w:val="single"/>
        </w:rPr>
        <w:t xml:space="preserve"> </w:t>
      </w:r>
      <w:r w:rsidRPr="00D86872">
        <w:rPr>
          <w:w w:val="105"/>
          <w:sz w:val="24"/>
          <w:szCs w:val="24"/>
          <w:u w:val="single"/>
        </w:rPr>
        <w:t>Public</w:t>
      </w:r>
      <w:r w:rsidRPr="00D86872">
        <w:rPr>
          <w:spacing w:val="-20"/>
          <w:w w:val="105"/>
          <w:sz w:val="24"/>
          <w:szCs w:val="24"/>
          <w:u w:val="single"/>
        </w:rPr>
        <w:t xml:space="preserve"> </w:t>
      </w:r>
      <w:r w:rsidRPr="00D86872">
        <w:rPr>
          <w:w w:val="105"/>
          <w:sz w:val="24"/>
          <w:szCs w:val="24"/>
          <w:u w:val="single"/>
        </w:rPr>
        <w:t>Libraries</w:t>
      </w:r>
      <w:r w:rsidRPr="00D86872">
        <w:rPr>
          <w:spacing w:val="-7"/>
          <w:w w:val="105"/>
          <w:sz w:val="24"/>
          <w:szCs w:val="24"/>
          <w:u w:val="single"/>
        </w:rPr>
        <w:t xml:space="preserve"> </w:t>
      </w:r>
      <w:r w:rsidRPr="00D86872">
        <w:rPr>
          <w:spacing w:val="-1"/>
          <w:w w:val="105"/>
          <w:sz w:val="24"/>
          <w:szCs w:val="24"/>
          <w:u w:val="single"/>
        </w:rPr>
        <w:t>disbursements</w:t>
      </w:r>
      <w:r w:rsidRPr="00D86872">
        <w:rPr>
          <w:spacing w:val="-5"/>
          <w:w w:val="105"/>
          <w:sz w:val="24"/>
          <w:szCs w:val="24"/>
          <w:u w:val="single"/>
        </w:rPr>
        <w:t xml:space="preserve"> </w:t>
      </w:r>
      <w:r w:rsidRPr="00D86872">
        <w:rPr>
          <w:w w:val="105"/>
          <w:sz w:val="24"/>
          <w:szCs w:val="24"/>
          <w:u w:val="single"/>
        </w:rPr>
        <w:t>that</w:t>
      </w:r>
      <w:r w:rsidRPr="00D86872">
        <w:rPr>
          <w:spacing w:val="-32"/>
          <w:w w:val="105"/>
          <w:sz w:val="24"/>
          <w:szCs w:val="24"/>
          <w:u w:val="single"/>
        </w:rPr>
        <w:t xml:space="preserve"> </w:t>
      </w:r>
      <w:r w:rsidRPr="00D86872">
        <w:rPr>
          <w:w w:val="105"/>
          <w:sz w:val="24"/>
          <w:szCs w:val="24"/>
          <w:u w:val="single"/>
        </w:rPr>
        <w:t>may</w:t>
      </w:r>
      <w:r w:rsidRPr="00D86872">
        <w:rPr>
          <w:spacing w:val="-1"/>
          <w:w w:val="105"/>
          <w:sz w:val="24"/>
          <w:szCs w:val="24"/>
          <w:u w:val="single"/>
        </w:rPr>
        <w:t xml:space="preserve"> </w:t>
      </w:r>
      <w:r w:rsidRPr="00D86872">
        <w:rPr>
          <w:w w:val="105"/>
          <w:sz w:val="24"/>
          <w:szCs w:val="24"/>
          <w:u w:val="single"/>
        </w:rPr>
        <w:t>be</w:t>
      </w:r>
      <w:r w:rsidRPr="00D86872">
        <w:rPr>
          <w:spacing w:val="28"/>
          <w:w w:val="104"/>
          <w:sz w:val="24"/>
          <w:szCs w:val="24"/>
          <w:u w:val="single"/>
        </w:rPr>
        <w:t xml:space="preserve"> </w:t>
      </w:r>
      <w:r w:rsidRPr="00D86872">
        <w:rPr>
          <w:w w:val="105"/>
          <w:sz w:val="24"/>
          <w:szCs w:val="24"/>
          <w:u w:val="single"/>
        </w:rPr>
        <w:t>possible</w:t>
      </w:r>
      <w:r w:rsidRPr="00D86872">
        <w:rPr>
          <w:spacing w:val="-19"/>
          <w:w w:val="105"/>
          <w:sz w:val="24"/>
          <w:szCs w:val="24"/>
          <w:u w:val="single"/>
        </w:rPr>
        <w:t xml:space="preserve"> </w:t>
      </w:r>
      <w:r w:rsidRPr="00D86872">
        <w:rPr>
          <w:w w:val="105"/>
          <w:sz w:val="24"/>
          <w:szCs w:val="24"/>
          <w:u w:val="single"/>
        </w:rPr>
        <w:t>toward</w:t>
      </w:r>
      <w:r w:rsidRPr="00D86872">
        <w:rPr>
          <w:spacing w:val="-1"/>
          <w:w w:val="105"/>
          <w:sz w:val="24"/>
          <w:szCs w:val="24"/>
          <w:u w:val="single"/>
        </w:rPr>
        <w:t xml:space="preserve"> </w:t>
      </w:r>
      <w:r w:rsidRPr="00D86872">
        <w:rPr>
          <w:w w:val="105"/>
          <w:sz w:val="24"/>
          <w:szCs w:val="24"/>
          <w:u w:val="single"/>
        </w:rPr>
        <w:t>the</w:t>
      </w:r>
      <w:r w:rsidRPr="00D86872">
        <w:rPr>
          <w:spacing w:val="-16"/>
          <w:w w:val="105"/>
          <w:sz w:val="24"/>
          <w:szCs w:val="24"/>
          <w:u w:val="single"/>
        </w:rPr>
        <w:t xml:space="preserve"> </w:t>
      </w:r>
      <w:r w:rsidRPr="00D86872">
        <w:rPr>
          <w:w w:val="105"/>
          <w:sz w:val="24"/>
          <w:szCs w:val="24"/>
          <w:u w:val="single"/>
        </w:rPr>
        <w:t>end</w:t>
      </w:r>
      <w:r w:rsidRPr="00D86872">
        <w:rPr>
          <w:spacing w:val="-6"/>
          <w:w w:val="105"/>
          <w:sz w:val="24"/>
          <w:szCs w:val="24"/>
          <w:u w:val="single"/>
        </w:rPr>
        <w:t xml:space="preserve"> </w:t>
      </w:r>
      <w:r w:rsidRPr="00D86872">
        <w:rPr>
          <w:w w:val="105"/>
          <w:sz w:val="24"/>
          <w:szCs w:val="24"/>
          <w:u w:val="single"/>
        </w:rPr>
        <w:t>of</w:t>
      </w:r>
      <w:r w:rsidRPr="00D86872">
        <w:rPr>
          <w:spacing w:val="-21"/>
          <w:w w:val="105"/>
          <w:sz w:val="24"/>
          <w:szCs w:val="24"/>
          <w:u w:val="single"/>
        </w:rPr>
        <w:t xml:space="preserve"> </w:t>
      </w:r>
      <w:r w:rsidRPr="00D86872">
        <w:rPr>
          <w:w w:val="105"/>
          <w:sz w:val="24"/>
          <w:szCs w:val="24"/>
          <w:u w:val="single"/>
        </w:rPr>
        <w:t>the</w:t>
      </w:r>
      <w:r w:rsidRPr="00D86872">
        <w:rPr>
          <w:spacing w:val="-15"/>
          <w:w w:val="105"/>
          <w:sz w:val="24"/>
          <w:szCs w:val="24"/>
          <w:u w:val="single"/>
        </w:rPr>
        <w:t xml:space="preserve"> </w:t>
      </w:r>
      <w:r w:rsidRPr="00D86872">
        <w:rPr>
          <w:w w:val="105"/>
          <w:sz w:val="24"/>
          <w:szCs w:val="24"/>
          <w:u w:val="single"/>
        </w:rPr>
        <w:t>grant</w:t>
      </w:r>
      <w:r w:rsidRPr="00D86872">
        <w:rPr>
          <w:spacing w:val="-4"/>
          <w:w w:val="105"/>
          <w:sz w:val="24"/>
          <w:szCs w:val="24"/>
          <w:u w:val="single"/>
        </w:rPr>
        <w:t xml:space="preserve"> </w:t>
      </w:r>
      <w:r w:rsidRPr="00D86872">
        <w:rPr>
          <w:w w:val="105"/>
          <w:sz w:val="24"/>
          <w:szCs w:val="24"/>
          <w:u w:val="single"/>
        </w:rPr>
        <w:t>cycle</w:t>
      </w:r>
      <w:r w:rsidRPr="00D86872">
        <w:rPr>
          <w:spacing w:val="-117"/>
          <w:w w:val="105"/>
          <w:sz w:val="24"/>
          <w:szCs w:val="24"/>
          <w:u w:val="single"/>
        </w:rPr>
        <w:t xml:space="preserve"> </w:t>
      </w:r>
      <w:r w:rsidRPr="00D86872">
        <w:rPr>
          <w:w w:val="105"/>
          <w:sz w:val="24"/>
          <w:szCs w:val="24"/>
          <w:u w:val="single"/>
        </w:rPr>
        <w:t>.</w:t>
      </w:r>
    </w:p>
    <w:p w:rsidR="0028605E" w:rsidRPr="00D86872" w:rsidRDefault="0028605E" w:rsidP="0028605E">
      <w:pPr>
        <w:jc w:val="both"/>
        <w:rPr>
          <w:sz w:val="24"/>
          <w:szCs w:val="24"/>
        </w:rPr>
      </w:pPr>
    </w:p>
    <w:p w:rsidR="0028605E" w:rsidRPr="00D86872" w:rsidRDefault="0028605E" w:rsidP="0028605E">
      <w:pPr>
        <w:jc w:val="both"/>
        <w:rPr>
          <w:b/>
          <w:sz w:val="24"/>
          <w:szCs w:val="24"/>
        </w:rPr>
      </w:pPr>
      <w:r w:rsidRPr="00D86872">
        <w:rPr>
          <w:b/>
          <w:sz w:val="24"/>
          <w:szCs w:val="24"/>
        </w:rPr>
        <w:t xml:space="preserve">The Board voted approval.  </w:t>
      </w:r>
    </w:p>
    <w:p w:rsidR="0028605E" w:rsidRPr="00D86872" w:rsidRDefault="0028605E" w:rsidP="0028605E">
      <w:pPr>
        <w:jc w:val="both"/>
        <w:rPr>
          <w:b/>
          <w:sz w:val="24"/>
          <w:szCs w:val="24"/>
        </w:rPr>
      </w:pPr>
      <w:r w:rsidRPr="00D86872">
        <w:rPr>
          <w:b/>
          <w:sz w:val="24"/>
          <w:szCs w:val="24"/>
        </w:rPr>
        <w:t>Commissioner Caro abstained.</w:t>
      </w:r>
    </w:p>
    <w:p w:rsidR="0028605E" w:rsidRPr="00D86872" w:rsidRDefault="0028605E" w:rsidP="0028605E">
      <w:pPr>
        <w:jc w:val="both"/>
        <w:rPr>
          <w:b/>
          <w:sz w:val="24"/>
          <w:szCs w:val="24"/>
        </w:rPr>
      </w:pPr>
      <w:r w:rsidRPr="00D86872">
        <w:rPr>
          <w:b/>
          <w:sz w:val="24"/>
          <w:szCs w:val="24"/>
        </w:rPr>
        <w:t>Commissioner Comeau opposed.</w:t>
      </w:r>
    </w:p>
    <w:p w:rsidR="0028605E" w:rsidRPr="00D86872" w:rsidRDefault="0028605E" w:rsidP="0028605E">
      <w:pPr>
        <w:jc w:val="both"/>
        <w:rPr>
          <w:b/>
          <w:caps/>
          <w:sz w:val="24"/>
          <w:szCs w:val="24"/>
        </w:rPr>
      </w:pPr>
    </w:p>
    <w:p w:rsidR="0028605E" w:rsidRPr="00D86872" w:rsidRDefault="0028605E" w:rsidP="0028605E">
      <w:pPr>
        <w:jc w:val="both"/>
        <w:rPr>
          <w:b/>
          <w:caps/>
          <w:sz w:val="24"/>
          <w:szCs w:val="24"/>
        </w:rPr>
      </w:pPr>
      <w:r w:rsidRPr="00D86872">
        <w:rPr>
          <w:b/>
          <w:caps/>
          <w:sz w:val="24"/>
          <w:szCs w:val="24"/>
        </w:rPr>
        <w:t xml:space="preserve">Consideration of Joining Networks Grant Award Recommendation </w:t>
      </w:r>
      <w:r w:rsidRPr="00D86872">
        <w:rPr>
          <w:b/>
          <w:caps/>
          <w:color w:val="FF0000"/>
          <w:sz w:val="24"/>
          <w:szCs w:val="24"/>
        </w:rPr>
        <w:t xml:space="preserve"> </w:t>
      </w:r>
    </w:p>
    <w:p w:rsidR="0028605E" w:rsidRPr="00D86872" w:rsidRDefault="0028605E" w:rsidP="0028605E">
      <w:pPr>
        <w:jc w:val="both"/>
        <w:rPr>
          <w:sz w:val="24"/>
          <w:szCs w:val="24"/>
        </w:rPr>
      </w:pPr>
    </w:p>
    <w:p w:rsidR="0028605E" w:rsidRPr="00D86872" w:rsidRDefault="0028605E" w:rsidP="0028605E">
      <w:pPr>
        <w:jc w:val="both"/>
        <w:rPr>
          <w:sz w:val="24"/>
          <w:szCs w:val="24"/>
        </w:rPr>
      </w:pPr>
      <w:r w:rsidRPr="00D86872">
        <w:rPr>
          <w:sz w:val="24"/>
          <w:szCs w:val="24"/>
        </w:rPr>
        <w:t>Paul Kissman presented the Small Libraries in Networks grant for Tolland in the amount of $2,700.</w:t>
      </w:r>
    </w:p>
    <w:p w:rsidR="0028605E" w:rsidRPr="00D86872" w:rsidRDefault="0028605E" w:rsidP="0028605E">
      <w:pPr>
        <w:jc w:val="both"/>
        <w:rPr>
          <w:sz w:val="24"/>
          <w:szCs w:val="24"/>
        </w:rPr>
      </w:pPr>
    </w:p>
    <w:p w:rsidR="0028605E" w:rsidRPr="00D86872" w:rsidRDefault="0028605E" w:rsidP="0028605E">
      <w:pPr>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D86872">
        <w:rPr>
          <w:sz w:val="24"/>
          <w:szCs w:val="24"/>
        </w:rPr>
        <w:t>The Joining Networks grant opportunity allows public libraries in municipalities under 10,000 to join an automated resource sharing network for the first time.  This grant complements the Small Libraries in Networks program, funded out of account 7000-9506, which offsets the annual network membership fees for small public libraries that are members of networks.</w:t>
      </w:r>
    </w:p>
    <w:p w:rsidR="0028605E" w:rsidRPr="00D86872" w:rsidRDefault="0028605E" w:rsidP="0028605E">
      <w:pPr>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28605E" w:rsidRPr="00D86872" w:rsidRDefault="0028605E" w:rsidP="0028605E">
      <w:pPr>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u w:val="single"/>
        </w:rPr>
      </w:pPr>
      <w:r w:rsidRPr="00D86872">
        <w:rPr>
          <w:sz w:val="24"/>
          <w:szCs w:val="24"/>
        </w:rPr>
        <w:t xml:space="preserve">Commissioner Murphy moved and Commissioner Shesko seconded </w:t>
      </w:r>
      <w:r w:rsidRPr="00D86872">
        <w:rPr>
          <w:sz w:val="24"/>
          <w:szCs w:val="24"/>
          <w:u w:val="single"/>
        </w:rPr>
        <w:t>that the Massachusetts Board of Library Commissioners grants award to the  C/W MARS network to add the Tolland Public Library as a member during FY 2017 totaling $2,700.</w:t>
      </w:r>
    </w:p>
    <w:p w:rsidR="0028605E" w:rsidRPr="00D86872" w:rsidRDefault="0028605E" w:rsidP="0028605E">
      <w:pPr>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28605E" w:rsidRDefault="0028605E" w:rsidP="0028605E">
      <w:pPr>
        <w:jc w:val="both"/>
        <w:rPr>
          <w:b/>
          <w:sz w:val="24"/>
          <w:szCs w:val="24"/>
        </w:rPr>
      </w:pPr>
      <w:r w:rsidRPr="00D86872">
        <w:rPr>
          <w:b/>
          <w:sz w:val="24"/>
          <w:szCs w:val="24"/>
        </w:rPr>
        <w:lastRenderedPageBreak/>
        <w:t xml:space="preserve">The Board voted approval. </w:t>
      </w:r>
    </w:p>
    <w:p w:rsidR="0028605E" w:rsidRDefault="0028605E" w:rsidP="0028605E">
      <w:pPr>
        <w:jc w:val="both"/>
        <w:rPr>
          <w:b/>
          <w:sz w:val="24"/>
          <w:szCs w:val="24"/>
        </w:rPr>
      </w:pPr>
    </w:p>
    <w:p w:rsidR="0028605E" w:rsidRPr="00D86872" w:rsidRDefault="0028605E" w:rsidP="0028605E">
      <w:pPr>
        <w:jc w:val="both"/>
        <w:rPr>
          <w:b/>
          <w:sz w:val="24"/>
          <w:szCs w:val="24"/>
        </w:rPr>
      </w:pPr>
      <w:r w:rsidRPr="00D86872">
        <w:rPr>
          <w:b/>
          <w:sz w:val="24"/>
          <w:szCs w:val="24"/>
        </w:rPr>
        <w:t xml:space="preserve"> </w:t>
      </w:r>
    </w:p>
    <w:p w:rsidR="0028605E" w:rsidRPr="00D86872" w:rsidRDefault="0028605E" w:rsidP="0028605E">
      <w:pPr>
        <w:jc w:val="both"/>
        <w:rPr>
          <w:b/>
          <w:sz w:val="24"/>
          <w:szCs w:val="24"/>
        </w:rPr>
      </w:pPr>
      <w:r w:rsidRPr="00D86872">
        <w:rPr>
          <w:b/>
          <w:sz w:val="24"/>
          <w:szCs w:val="24"/>
        </w:rPr>
        <w:t>REPORT FROM THE MASSACHUSETTS LIBRARY SYSTEM</w:t>
      </w:r>
    </w:p>
    <w:p w:rsidR="0028605E" w:rsidRPr="00D86872" w:rsidRDefault="0028605E" w:rsidP="0028605E">
      <w:pPr>
        <w:jc w:val="both"/>
        <w:rPr>
          <w:sz w:val="24"/>
          <w:szCs w:val="24"/>
        </w:rPr>
      </w:pPr>
    </w:p>
    <w:p w:rsidR="0028605E" w:rsidRPr="00D86872" w:rsidRDefault="0028605E" w:rsidP="0028605E">
      <w:pPr>
        <w:jc w:val="both"/>
        <w:rPr>
          <w:sz w:val="24"/>
          <w:szCs w:val="24"/>
        </w:rPr>
      </w:pPr>
      <w:r w:rsidRPr="00D86872">
        <w:rPr>
          <w:sz w:val="24"/>
          <w:szCs w:val="24"/>
        </w:rPr>
        <w:t xml:space="preserve">Sarah Sogigian, </w:t>
      </w:r>
      <w:r>
        <w:rPr>
          <w:sz w:val="24"/>
          <w:szCs w:val="24"/>
        </w:rPr>
        <w:t xml:space="preserve">MLS </w:t>
      </w:r>
      <w:r w:rsidRPr="00D86872">
        <w:rPr>
          <w:sz w:val="24"/>
          <w:szCs w:val="24"/>
        </w:rPr>
        <w:t>Consulting and Training Services Director reported on the following items:</w:t>
      </w:r>
    </w:p>
    <w:p w:rsidR="0028605E" w:rsidRPr="00D86872" w:rsidRDefault="0028605E" w:rsidP="0028605E">
      <w:pPr>
        <w:rPr>
          <w:b/>
          <w:sz w:val="24"/>
          <w:szCs w:val="24"/>
          <w:u w:val="single"/>
        </w:rPr>
      </w:pPr>
    </w:p>
    <w:p w:rsidR="0028605E" w:rsidRPr="00D86872" w:rsidRDefault="0028605E" w:rsidP="0028605E">
      <w:pPr>
        <w:rPr>
          <w:sz w:val="24"/>
          <w:szCs w:val="24"/>
        </w:rPr>
      </w:pPr>
      <w:r w:rsidRPr="00D86872">
        <w:rPr>
          <w:sz w:val="24"/>
          <w:szCs w:val="24"/>
        </w:rPr>
        <w:t xml:space="preserve">Topics: </w:t>
      </w:r>
    </w:p>
    <w:p w:rsidR="0028605E" w:rsidRPr="00D86872" w:rsidRDefault="0028605E" w:rsidP="0028605E">
      <w:pPr>
        <w:rPr>
          <w:sz w:val="24"/>
          <w:szCs w:val="24"/>
        </w:rPr>
      </w:pPr>
      <w:r w:rsidRPr="00D86872">
        <w:rPr>
          <w:sz w:val="24"/>
          <w:szCs w:val="24"/>
        </w:rPr>
        <w:t xml:space="preserve">Executive Board Update </w:t>
      </w:r>
    </w:p>
    <w:p w:rsidR="0028605E" w:rsidRPr="00D86872" w:rsidRDefault="0028605E" w:rsidP="0028605E">
      <w:pPr>
        <w:rPr>
          <w:sz w:val="24"/>
          <w:szCs w:val="24"/>
        </w:rPr>
      </w:pPr>
      <w:r w:rsidRPr="00D86872">
        <w:rPr>
          <w:sz w:val="24"/>
          <w:szCs w:val="24"/>
        </w:rPr>
        <w:t xml:space="preserve">•FY2018 Budget Issues </w:t>
      </w:r>
    </w:p>
    <w:p w:rsidR="0028605E" w:rsidRPr="00D86872" w:rsidRDefault="0028605E" w:rsidP="0028605E">
      <w:pPr>
        <w:rPr>
          <w:sz w:val="24"/>
          <w:szCs w:val="24"/>
        </w:rPr>
      </w:pPr>
      <w:r w:rsidRPr="00D86872">
        <w:rPr>
          <w:sz w:val="24"/>
          <w:szCs w:val="24"/>
        </w:rPr>
        <w:t xml:space="preserve">•Fee for Service Discussion </w:t>
      </w:r>
    </w:p>
    <w:p w:rsidR="0028605E" w:rsidRPr="00D86872" w:rsidRDefault="0028605E" w:rsidP="0028605E">
      <w:pPr>
        <w:rPr>
          <w:sz w:val="24"/>
          <w:szCs w:val="24"/>
        </w:rPr>
      </w:pPr>
      <w:r w:rsidRPr="00D86872">
        <w:rPr>
          <w:sz w:val="24"/>
          <w:szCs w:val="24"/>
        </w:rPr>
        <w:t xml:space="preserve">•Listening Tour – Fake News </w:t>
      </w:r>
    </w:p>
    <w:p w:rsidR="0028605E" w:rsidRPr="00D86872" w:rsidRDefault="0028605E" w:rsidP="0028605E">
      <w:pPr>
        <w:rPr>
          <w:sz w:val="24"/>
          <w:szCs w:val="24"/>
        </w:rPr>
      </w:pPr>
      <w:r w:rsidRPr="00D86872">
        <w:rPr>
          <w:sz w:val="24"/>
          <w:szCs w:val="24"/>
        </w:rPr>
        <w:t xml:space="preserve">•Interstate Delivery Pilot Project </w:t>
      </w:r>
    </w:p>
    <w:p w:rsidR="0028605E" w:rsidRPr="00D86872" w:rsidRDefault="0028605E" w:rsidP="0028605E">
      <w:pPr>
        <w:rPr>
          <w:sz w:val="24"/>
          <w:szCs w:val="24"/>
        </w:rPr>
      </w:pPr>
    </w:p>
    <w:p w:rsidR="0028605E" w:rsidRPr="00D86872" w:rsidRDefault="0028605E" w:rsidP="0028605E">
      <w:pPr>
        <w:rPr>
          <w:sz w:val="24"/>
          <w:szCs w:val="24"/>
        </w:rPr>
      </w:pPr>
      <w:r w:rsidRPr="00D86872">
        <w:rPr>
          <w:sz w:val="24"/>
          <w:szCs w:val="24"/>
        </w:rPr>
        <w:t xml:space="preserve">Upcoming Events </w:t>
      </w:r>
    </w:p>
    <w:p w:rsidR="0028605E" w:rsidRPr="00D86872" w:rsidRDefault="0028605E" w:rsidP="0028605E">
      <w:pPr>
        <w:rPr>
          <w:sz w:val="24"/>
          <w:szCs w:val="24"/>
        </w:rPr>
      </w:pPr>
      <w:r w:rsidRPr="00D86872">
        <w:rPr>
          <w:sz w:val="24"/>
          <w:szCs w:val="24"/>
        </w:rPr>
        <w:t xml:space="preserve">Legislative Agenda Talking Points </w:t>
      </w:r>
    </w:p>
    <w:p w:rsidR="0028605E" w:rsidRPr="00D86872" w:rsidRDefault="0028605E" w:rsidP="0028605E">
      <w:pPr>
        <w:rPr>
          <w:sz w:val="24"/>
          <w:szCs w:val="24"/>
        </w:rPr>
      </w:pPr>
      <w:r w:rsidRPr="00D86872">
        <w:rPr>
          <w:sz w:val="24"/>
          <w:szCs w:val="24"/>
        </w:rPr>
        <w:t xml:space="preserve">Interstate Delivery Pilot Project </w:t>
      </w:r>
    </w:p>
    <w:p w:rsidR="0028605E" w:rsidRPr="00D86872" w:rsidRDefault="0028605E" w:rsidP="0028605E">
      <w:pPr>
        <w:rPr>
          <w:sz w:val="24"/>
          <w:szCs w:val="24"/>
        </w:rPr>
      </w:pPr>
      <w:r w:rsidRPr="00D86872">
        <w:rPr>
          <w:sz w:val="24"/>
          <w:szCs w:val="24"/>
        </w:rPr>
        <w:t xml:space="preserve">Executive Board Update (January 2017 Meeting) </w:t>
      </w:r>
    </w:p>
    <w:p w:rsidR="0028605E" w:rsidRDefault="0028605E" w:rsidP="0028605E">
      <w:pPr>
        <w:rPr>
          <w:sz w:val="24"/>
          <w:szCs w:val="24"/>
        </w:rPr>
      </w:pPr>
    </w:p>
    <w:p w:rsidR="0028605E" w:rsidRPr="00813D91" w:rsidRDefault="0028605E" w:rsidP="0028605E">
      <w:pPr>
        <w:rPr>
          <w:b/>
          <w:sz w:val="24"/>
          <w:szCs w:val="24"/>
        </w:rPr>
      </w:pPr>
      <w:r w:rsidRPr="00813D91">
        <w:rPr>
          <w:b/>
          <w:sz w:val="24"/>
          <w:szCs w:val="24"/>
        </w:rPr>
        <w:t xml:space="preserve">Budget Issues </w:t>
      </w:r>
    </w:p>
    <w:p w:rsidR="0028605E" w:rsidRPr="00D86872" w:rsidRDefault="0028605E" w:rsidP="0028605E">
      <w:pPr>
        <w:rPr>
          <w:sz w:val="24"/>
          <w:szCs w:val="24"/>
        </w:rPr>
      </w:pPr>
      <w:r w:rsidRPr="00D86872">
        <w:rPr>
          <w:sz w:val="24"/>
          <w:szCs w:val="24"/>
        </w:rPr>
        <w:t xml:space="preserve">Unless our budget is increased substantially significant service reductions will begin on July 1, 2017 (for additional details see Legislative Breakfast Talking Points, below). </w:t>
      </w:r>
    </w:p>
    <w:p w:rsidR="0028605E" w:rsidRPr="00D86872" w:rsidRDefault="0028605E" w:rsidP="0028605E">
      <w:pPr>
        <w:rPr>
          <w:sz w:val="24"/>
          <w:szCs w:val="24"/>
        </w:rPr>
      </w:pPr>
    </w:p>
    <w:p w:rsidR="0028605E" w:rsidRPr="00D86872" w:rsidRDefault="0028605E" w:rsidP="0028605E">
      <w:pPr>
        <w:rPr>
          <w:sz w:val="24"/>
          <w:szCs w:val="24"/>
        </w:rPr>
      </w:pPr>
      <w:r w:rsidRPr="00D86872">
        <w:rPr>
          <w:sz w:val="24"/>
          <w:szCs w:val="24"/>
        </w:rPr>
        <w:t xml:space="preserve">100 delivery stops per week will be eliminated. This includes all Saturday stops and other stops designed to reduce costs. </w:t>
      </w:r>
    </w:p>
    <w:p w:rsidR="0028605E" w:rsidRPr="00D86872" w:rsidRDefault="0028605E" w:rsidP="0028605E">
      <w:pPr>
        <w:rPr>
          <w:sz w:val="24"/>
          <w:szCs w:val="24"/>
        </w:rPr>
      </w:pPr>
    </w:p>
    <w:p w:rsidR="0028605E" w:rsidRPr="00D86872" w:rsidRDefault="0028605E" w:rsidP="0028605E">
      <w:pPr>
        <w:rPr>
          <w:sz w:val="24"/>
          <w:szCs w:val="24"/>
        </w:rPr>
      </w:pPr>
      <w:r w:rsidRPr="00D86872">
        <w:rPr>
          <w:sz w:val="24"/>
          <w:szCs w:val="24"/>
        </w:rPr>
        <w:t xml:space="preserve">Statewide database funding under a new RFP-based contract will be reduced significantly with the likely result being less content than is presently available. </w:t>
      </w:r>
    </w:p>
    <w:p w:rsidR="0028605E" w:rsidRPr="00D86872" w:rsidRDefault="0028605E" w:rsidP="0028605E">
      <w:pPr>
        <w:rPr>
          <w:sz w:val="24"/>
          <w:szCs w:val="24"/>
        </w:rPr>
      </w:pPr>
    </w:p>
    <w:p w:rsidR="0028605E" w:rsidRPr="00D86872" w:rsidRDefault="0028605E" w:rsidP="0028605E">
      <w:pPr>
        <w:rPr>
          <w:sz w:val="24"/>
          <w:szCs w:val="24"/>
        </w:rPr>
      </w:pPr>
      <w:r w:rsidRPr="00D86872">
        <w:rPr>
          <w:sz w:val="24"/>
          <w:szCs w:val="24"/>
        </w:rPr>
        <w:t xml:space="preserve">Fewer training events and more wait time to work with MLS consultants as a vacancy in that area becomes permanent (until the budget is increased). </w:t>
      </w:r>
    </w:p>
    <w:p w:rsidR="0028605E" w:rsidRPr="00D86872" w:rsidRDefault="0028605E" w:rsidP="0028605E">
      <w:pPr>
        <w:rPr>
          <w:sz w:val="24"/>
          <w:szCs w:val="24"/>
        </w:rPr>
      </w:pPr>
    </w:p>
    <w:p w:rsidR="0028605E" w:rsidRPr="00813D91" w:rsidRDefault="0028605E" w:rsidP="0028605E">
      <w:pPr>
        <w:rPr>
          <w:b/>
          <w:sz w:val="24"/>
          <w:szCs w:val="24"/>
        </w:rPr>
      </w:pPr>
      <w:r w:rsidRPr="00813D91">
        <w:rPr>
          <w:b/>
          <w:sz w:val="24"/>
          <w:szCs w:val="24"/>
        </w:rPr>
        <w:t xml:space="preserve">Fee for Services </w:t>
      </w:r>
    </w:p>
    <w:p w:rsidR="0028605E" w:rsidRPr="00D86872" w:rsidRDefault="0028605E" w:rsidP="0028605E">
      <w:pPr>
        <w:rPr>
          <w:sz w:val="24"/>
          <w:szCs w:val="24"/>
        </w:rPr>
      </w:pPr>
      <w:r w:rsidRPr="00D86872">
        <w:rPr>
          <w:sz w:val="24"/>
          <w:szCs w:val="24"/>
        </w:rPr>
        <w:t xml:space="preserve">At the request of a member library, the Board had a lengthy discussion about imposing fees to help make up the fy2018 budget shortfall. We talked about imposing a fee on libraries and end users for delivery service. There was a strong argument to keep this service free because it is the most popular MLS service with libraries and patrons and imposing fees could create inequities in access to library materials. In addition imposing and collecting fees from patrons would be a huge challenge in terms of effort and technology development. Similar reasoning to avoid imposing feeds for mediated ILL was stated. The current system creates inequities in that some libraries can pay postage and other cannot. We do not want to impose additional inequities. </w:t>
      </w:r>
    </w:p>
    <w:p w:rsidR="0028605E" w:rsidRPr="00D86872" w:rsidRDefault="0028605E" w:rsidP="0028605E">
      <w:pPr>
        <w:rPr>
          <w:sz w:val="24"/>
          <w:szCs w:val="24"/>
        </w:rPr>
      </w:pPr>
    </w:p>
    <w:p w:rsidR="0028605E" w:rsidRPr="00D86872" w:rsidRDefault="0028605E" w:rsidP="0028605E">
      <w:pPr>
        <w:rPr>
          <w:sz w:val="24"/>
          <w:szCs w:val="24"/>
        </w:rPr>
      </w:pPr>
      <w:r w:rsidRPr="00D86872">
        <w:rPr>
          <w:sz w:val="24"/>
          <w:szCs w:val="24"/>
        </w:rPr>
        <w:t xml:space="preserve">MLS currently imposes fees for two relatively new services that would be impossible to provide if we relied solely on state appropriations, i.e., BiblioTemps and Commonwealth eBook Collections. MassCAT has long been a fee-based service with some MLS subsidy. </w:t>
      </w:r>
    </w:p>
    <w:p w:rsidR="0028605E" w:rsidRPr="00D86872" w:rsidRDefault="0028605E" w:rsidP="0028605E">
      <w:pPr>
        <w:rPr>
          <w:sz w:val="24"/>
          <w:szCs w:val="24"/>
        </w:rPr>
      </w:pPr>
    </w:p>
    <w:p w:rsidR="0028605E" w:rsidRPr="00D86872" w:rsidRDefault="0028605E" w:rsidP="0028605E">
      <w:pPr>
        <w:rPr>
          <w:sz w:val="24"/>
          <w:szCs w:val="24"/>
        </w:rPr>
      </w:pPr>
    </w:p>
    <w:p w:rsidR="0028605E" w:rsidRPr="00813D91" w:rsidRDefault="0028605E" w:rsidP="0028605E">
      <w:pPr>
        <w:rPr>
          <w:b/>
          <w:sz w:val="24"/>
          <w:szCs w:val="24"/>
        </w:rPr>
      </w:pPr>
      <w:r w:rsidRPr="00813D91">
        <w:rPr>
          <w:b/>
          <w:sz w:val="24"/>
          <w:szCs w:val="24"/>
        </w:rPr>
        <w:t xml:space="preserve">MLS Listening Tour </w:t>
      </w:r>
    </w:p>
    <w:p w:rsidR="0028605E" w:rsidRPr="00D86872" w:rsidRDefault="0028605E" w:rsidP="0028605E">
      <w:pPr>
        <w:rPr>
          <w:sz w:val="24"/>
          <w:szCs w:val="24"/>
        </w:rPr>
      </w:pPr>
    </w:p>
    <w:p w:rsidR="0028605E" w:rsidRPr="00D86872" w:rsidRDefault="0028605E" w:rsidP="0028605E">
      <w:pPr>
        <w:rPr>
          <w:sz w:val="24"/>
          <w:szCs w:val="24"/>
        </w:rPr>
      </w:pPr>
      <w:r w:rsidRPr="00D86872">
        <w:rPr>
          <w:sz w:val="24"/>
          <w:szCs w:val="24"/>
        </w:rPr>
        <w:t xml:space="preserve">MLS is hosting a series of listening tour events in 2017 to engage members on specific topics and to encourage active membership to strengthen the Massachusetts Library Community. Tour stop themes will vary through the year. </w:t>
      </w:r>
    </w:p>
    <w:p w:rsidR="0028605E" w:rsidRPr="00D86872" w:rsidRDefault="0028605E" w:rsidP="0028605E">
      <w:pPr>
        <w:rPr>
          <w:sz w:val="24"/>
          <w:szCs w:val="24"/>
        </w:rPr>
      </w:pPr>
    </w:p>
    <w:p w:rsidR="0028605E" w:rsidRPr="00D86872" w:rsidRDefault="0028605E" w:rsidP="0028605E">
      <w:pPr>
        <w:rPr>
          <w:sz w:val="24"/>
          <w:szCs w:val="24"/>
        </w:rPr>
      </w:pPr>
      <w:r w:rsidRPr="00D86872">
        <w:rPr>
          <w:sz w:val="24"/>
          <w:szCs w:val="24"/>
        </w:rPr>
        <w:t>The first topic is fake news and libraries. Please join us to meet your colleagues and co-create a path to the future as libraries develop resources to work with their communities in dealing with this phenomenon.</w:t>
      </w:r>
    </w:p>
    <w:p w:rsidR="0028605E" w:rsidRPr="00D86872" w:rsidRDefault="0028605E" w:rsidP="0028605E">
      <w:pPr>
        <w:rPr>
          <w:sz w:val="24"/>
          <w:szCs w:val="24"/>
        </w:rPr>
      </w:pPr>
    </w:p>
    <w:p w:rsidR="0028605E" w:rsidRPr="00813D91" w:rsidRDefault="0028605E" w:rsidP="0028605E">
      <w:pPr>
        <w:rPr>
          <w:b/>
          <w:sz w:val="24"/>
          <w:szCs w:val="24"/>
        </w:rPr>
      </w:pPr>
      <w:r w:rsidRPr="00813D91">
        <w:rPr>
          <w:b/>
          <w:sz w:val="24"/>
          <w:szCs w:val="24"/>
        </w:rPr>
        <w:t xml:space="preserve">Interstate Delivery Recommendation </w:t>
      </w:r>
    </w:p>
    <w:p w:rsidR="0028605E" w:rsidRPr="00D86872" w:rsidRDefault="0028605E" w:rsidP="0028605E">
      <w:pPr>
        <w:rPr>
          <w:sz w:val="24"/>
          <w:szCs w:val="24"/>
        </w:rPr>
      </w:pPr>
    </w:p>
    <w:p w:rsidR="0028605E" w:rsidRPr="00D86872" w:rsidRDefault="0028605E" w:rsidP="0028605E">
      <w:pPr>
        <w:rPr>
          <w:sz w:val="24"/>
          <w:szCs w:val="24"/>
        </w:rPr>
      </w:pPr>
      <w:r w:rsidRPr="00D86872">
        <w:rPr>
          <w:sz w:val="24"/>
          <w:szCs w:val="24"/>
        </w:rPr>
        <w:t>The Board approved a recommendation to continue interstate delivery service with R</w:t>
      </w:r>
      <w:r>
        <w:rPr>
          <w:sz w:val="24"/>
          <w:szCs w:val="24"/>
        </w:rPr>
        <w:t>hode Island</w:t>
      </w:r>
      <w:r w:rsidRPr="00D86872">
        <w:rPr>
          <w:sz w:val="24"/>
          <w:szCs w:val="24"/>
        </w:rPr>
        <w:t xml:space="preserve"> as long as it continues to remain cost effective. The 2016 pilot project was deemed a great success and direct savings for MLS mediated ILL services exceeded the modest cost increases that were required to provide this new service. Providing additional resources for ILL for libraries that cannot afford to pay for postage costs boosts equity of access across all libraries in the Commonwealth. In addition library savings are accrued by avoiding the labor and costs to ship ILL items by USPS or UPS. More details are available below.</w:t>
      </w:r>
    </w:p>
    <w:p w:rsidR="0028605E" w:rsidRPr="00D86872" w:rsidRDefault="0028605E" w:rsidP="0028605E">
      <w:pPr>
        <w:jc w:val="both"/>
        <w:rPr>
          <w:sz w:val="24"/>
          <w:szCs w:val="24"/>
        </w:rPr>
      </w:pPr>
    </w:p>
    <w:p w:rsidR="0028605E" w:rsidRPr="00D86872" w:rsidRDefault="0028605E" w:rsidP="0028605E">
      <w:pPr>
        <w:jc w:val="both"/>
        <w:rPr>
          <w:b/>
          <w:sz w:val="24"/>
          <w:szCs w:val="24"/>
        </w:rPr>
      </w:pPr>
      <w:r w:rsidRPr="00D86872">
        <w:rPr>
          <w:b/>
          <w:sz w:val="24"/>
          <w:szCs w:val="24"/>
        </w:rPr>
        <w:t>REPORT FROM THE LIBRARY FOR THE COMMONWEALTH</w:t>
      </w:r>
    </w:p>
    <w:p w:rsidR="0028605E" w:rsidRPr="00D86872" w:rsidRDefault="0028605E" w:rsidP="0028605E">
      <w:pPr>
        <w:jc w:val="both"/>
        <w:rPr>
          <w:sz w:val="24"/>
          <w:szCs w:val="24"/>
        </w:rPr>
      </w:pPr>
    </w:p>
    <w:p w:rsidR="0028605E" w:rsidRPr="00D86872" w:rsidRDefault="0028605E" w:rsidP="0028605E">
      <w:pPr>
        <w:jc w:val="both"/>
        <w:rPr>
          <w:sz w:val="24"/>
          <w:szCs w:val="24"/>
        </w:rPr>
      </w:pPr>
      <w:r w:rsidRPr="00D86872">
        <w:rPr>
          <w:sz w:val="24"/>
          <w:szCs w:val="24"/>
        </w:rPr>
        <w:t>Patricia Feeley, Collaborative Services Librarian at Boston Public Library, reported on the following items:</w:t>
      </w:r>
    </w:p>
    <w:p w:rsidR="0028605E" w:rsidRPr="00D86872" w:rsidRDefault="0028605E" w:rsidP="0028605E">
      <w:pPr>
        <w:jc w:val="both"/>
        <w:rPr>
          <w:b/>
          <w:sz w:val="24"/>
          <w:szCs w:val="24"/>
        </w:rPr>
      </w:pPr>
    </w:p>
    <w:p w:rsidR="0028605E" w:rsidRPr="00D86872" w:rsidRDefault="0028605E" w:rsidP="0028605E">
      <w:pPr>
        <w:rPr>
          <w:sz w:val="24"/>
          <w:szCs w:val="24"/>
        </w:rPr>
      </w:pPr>
      <w:r w:rsidRPr="00D86872">
        <w:rPr>
          <w:sz w:val="24"/>
          <w:szCs w:val="24"/>
        </w:rPr>
        <w:t xml:space="preserve">Boston Bruins </w:t>
      </w:r>
      <w:r w:rsidR="003061B6" w:rsidRPr="00D86872">
        <w:rPr>
          <w:sz w:val="24"/>
          <w:szCs w:val="24"/>
        </w:rPr>
        <w:t>PJ Drive</w:t>
      </w:r>
      <w:r w:rsidRPr="00D86872">
        <w:rPr>
          <w:sz w:val="24"/>
          <w:szCs w:val="24"/>
        </w:rPr>
        <w:t xml:space="preserve"> Kickoff Event</w:t>
      </w:r>
    </w:p>
    <w:p w:rsidR="0028605E" w:rsidRPr="00D86872" w:rsidRDefault="0028605E" w:rsidP="0028605E">
      <w:pPr>
        <w:rPr>
          <w:sz w:val="24"/>
          <w:szCs w:val="24"/>
        </w:rPr>
      </w:pPr>
      <w:r w:rsidRPr="00D86872">
        <w:rPr>
          <w:sz w:val="24"/>
          <w:szCs w:val="24"/>
        </w:rPr>
        <w:t>Boston Public Library served as site for kickoff event</w:t>
      </w:r>
    </w:p>
    <w:p w:rsidR="0028605E" w:rsidRPr="00D86872" w:rsidRDefault="0028605E" w:rsidP="0028605E">
      <w:pPr>
        <w:pStyle w:val="ListParagraph"/>
        <w:widowControl/>
        <w:numPr>
          <w:ilvl w:val="0"/>
          <w:numId w:val="4"/>
        </w:numPr>
        <w:autoSpaceDE/>
        <w:autoSpaceDN/>
        <w:adjustRightInd/>
        <w:contextualSpacing/>
        <w:rPr>
          <w:sz w:val="24"/>
          <w:szCs w:val="24"/>
        </w:rPr>
      </w:pPr>
      <w:r w:rsidRPr="00D86872">
        <w:rPr>
          <w:sz w:val="24"/>
          <w:szCs w:val="24"/>
        </w:rPr>
        <w:t>Very successful - story time with First Lady of the Commonwealth, Lauren Baker, crafts and photos with Bruins mascot, Blades, President David Leonard as master of ceremonies</w:t>
      </w:r>
    </w:p>
    <w:p w:rsidR="0028605E" w:rsidRPr="00D86872" w:rsidRDefault="0028605E" w:rsidP="0028605E">
      <w:pPr>
        <w:pStyle w:val="ListParagraph"/>
        <w:widowControl/>
        <w:numPr>
          <w:ilvl w:val="0"/>
          <w:numId w:val="4"/>
        </w:numPr>
        <w:autoSpaceDE/>
        <w:autoSpaceDN/>
        <w:adjustRightInd/>
        <w:contextualSpacing/>
        <w:rPr>
          <w:sz w:val="24"/>
          <w:szCs w:val="24"/>
        </w:rPr>
      </w:pPr>
      <w:r w:rsidRPr="00D86872">
        <w:rPr>
          <w:sz w:val="24"/>
          <w:szCs w:val="24"/>
        </w:rPr>
        <w:t>MBLC, MLS and Bruins staff incredibly helpful</w:t>
      </w:r>
    </w:p>
    <w:p w:rsidR="0028605E" w:rsidRPr="00D86872" w:rsidRDefault="0028605E" w:rsidP="0028605E">
      <w:pPr>
        <w:rPr>
          <w:sz w:val="24"/>
          <w:szCs w:val="24"/>
        </w:rPr>
      </w:pPr>
    </w:p>
    <w:p w:rsidR="0028605E" w:rsidRPr="00D86872" w:rsidRDefault="0028605E" w:rsidP="0028605E">
      <w:pPr>
        <w:rPr>
          <w:sz w:val="24"/>
          <w:szCs w:val="24"/>
        </w:rPr>
      </w:pPr>
      <w:r w:rsidRPr="00D86872">
        <w:rPr>
          <w:sz w:val="24"/>
          <w:szCs w:val="24"/>
        </w:rPr>
        <w:t xml:space="preserve">Boston </w:t>
      </w:r>
      <w:r w:rsidR="003061B6" w:rsidRPr="00D86872">
        <w:rPr>
          <w:sz w:val="24"/>
          <w:szCs w:val="24"/>
        </w:rPr>
        <w:t>Bruins PJ Drive</w:t>
      </w:r>
      <w:r w:rsidRPr="00D86872">
        <w:rPr>
          <w:sz w:val="24"/>
          <w:szCs w:val="24"/>
        </w:rPr>
        <w:t xml:space="preserve"> participation</w:t>
      </w:r>
    </w:p>
    <w:p w:rsidR="0028605E" w:rsidRPr="00D86872" w:rsidRDefault="0028605E" w:rsidP="0028605E">
      <w:pPr>
        <w:pStyle w:val="ListParagraph"/>
        <w:widowControl/>
        <w:numPr>
          <w:ilvl w:val="0"/>
          <w:numId w:val="5"/>
        </w:numPr>
        <w:autoSpaceDE/>
        <w:autoSpaceDN/>
        <w:adjustRightInd/>
        <w:contextualSpacing/>
        <w:rPr>
          <w:sz w:val="24"/>
          <w:szCs w:val="24"/>
        </w:rPr>
      </w:pPr>
      <w:r w:rsidRPr="00D86872">
        <w:rPr>
          <w:sz w:val="24"/>
          <w:szCs w:val="24"/>
        </w:rPr>
        <w:t>First year for BPL to participate</w:t>
      </w:r>
    </w:p>
    <w:p w:rsidR="0028605E" w:rsidRPr="00D86872" w:rsidRDefault="0028605E" w:rsidP="0028605E">
      <w:pPr>
        <w:pStyle w:val="ListParagraph"/>
        <w:widowControl/>
        <w:numPr>
          <w:ilvl w:val="0"/>
          <w:numId w:val="5"/>
        </w:numPr>
        <w:autoSpaceDE/>
        <w:autoSpaceDN/>
        <w:adjustRightInd/>
        <w:contextualSpacing/>
        <w:rPr>
          <w:sz w:val="24"/>
          <w:szCs w:val="24"/>
        </w:rPr>
      </w:pPr>
      <w:r w:rsidRPr="00D86872">
        <w:rPr>
          <w:sz w:val="24"/>
          <w:szCs w:val="24"/>
        </w:rPr>
        <w:t>Every branch is participating</w:t>
      </w:r>
    </w:p>
    <w:p w:rsidR="0028605E" w:rsidRPr="00D86872" w:rsidRDefault="0028605E" w:rsidP="0028605E">
      <w:pPr>
        <w:rPr>
          <w:sz w:val="24"/>
          <w:szCs w:val="24"/>
        </w:rPr>
      </w:pPr>
    </w:p>
    <w:p w:rsidR="0028605E" w:rsidRPr="00D86872" w:rsidRDefault="0028605E" w:rsidP="0028605E">
      <w:pPr>
        <w:rPr>
          <w:sz w:val="24"/>
          <w:szCs w:val="24"/>
        </w:rPr>
      </w:pPr>
      <w:r w:rsidRPr="00D86872">
        <w:rPr>
          <w:sz w:val="24"/>
          <w:szCs w:val="24"/>
        </w:rPr>
        <w:t>Newsbank cutoff</w:t>
      </w:r>
    </w:p>
    <w:p w:rsidR="0028605E" w:rsidRPr="00D86872" w:rsidRDefault="0028605E" w:rsidP="0028605E">
      <w:pPr>
        <w:pStyle w:val="ListParagraph"/>
        <w:widowControl/>
        <w:numPr>
          <w:ilvl w:val="0"/>
          <w:numId w:val="6"/>
        </w:numPr>
        <w:autoSpaceDE/>
        <w:autoSpaceDN/>
        <w:adjustRightInd/>
        <w:contextualSpacing/>
        <w:rPr>
          <w:sz w:val="24"/>
          <w:szCs w:val="24"/>
        </w:rPr>
      </w:pPr>
      <w:r w:rsidRPr="00D86872">
        <w:rPr>
          <w:sz w:val="24"/>
          <w:szCs w:val="24"/>
        </w:rPr>
        <w:t>Newsbank, which had cut off all remote access for BPL patrons eight months ago, has now cut off BPL entirely. There is no more access to databases like America's Historical Newspapers or Archives of Americana or U.S. Congressional Serial Set</w:t>
      </w:r>
    </w:p>
    <w:p w:rsidR="0028605E" w:rsidRPr="00D86872" w:rsidRDefault="0028605E" w:rsidP="0028605E">
      <w:pPr>
        <w:rPr>
          <w:sz w:val="24"/>
          <w:szCs w:val="24"/>
        </w:rPr>
      </w:pPr>
    </w:p>
    <w:p w:rsidR="0028605E" w:rsidRPr="00D86872" w:rsidRDefault="0028605E" w:rsidP="0028605E">
      <w:pPr>
        <w:rPr>
          <w:sz w:val="24"/>
          <w:szCs w:val="24"/>
        </w:rPr>
      </w:pPr>
      <w:r w:rsidRPr="00D86872">
        <w:rPr>
          <w:sz w:val="24"/>
          <w:szCs w:val="24"/>
        </w:rPr>
        <w:t>Digital Commonwealth</w:t>
      </w:r>
    </w:p>
    <w:p w:rsidR="0028605E" w:rsidRPr="00D86872" w:rsidRDefault="0028605E" w:rsidP="0028605E">
      <w:pPr>
        <w:pStyle w:val="ListParagraph"/>
        <w:widowControl/>
        <w:numPr>
          <w:ilvl w:val="0"/>
          <w:numId w:val="6"/>
        </w:numPr>
        <w:autoSpaceDE/>
        <w:autoSpaceDN/>
        <w:adjustRightInd/>
        <w:contextualSpacing/>
        <w:rPr>
          <w:sz w:val="24"/>
          <w:szCs w:val="24"/>
        </w:rPr>
      </w:pPr>
      <w:r w:rsidRPr="00D86872">
        <w:rPr>
          <w:sz w:val="24"/>
          <w:szCs w:val="24"/>
        </w:rPr>
        <w:t xml:space="preserve">Gianna Gifford, Chief of Adult Services at the BPL, has agreed to fill the position on the Digital Commonwealth board of ex-officio </w:t>
      </w:r>
      <w:r w:rsidR="003061B6" w:rsidRPr="00D86872">
        <w:rPr>
          <w:sz w:val="24"/>
          <w:szCs w:val="24"/>
        </w:rPr>
        <w:t xml:space="preserve">member. </w:t>
      </w:r>
      <w:r w:rsidRPr="00D86872">
        <w:rPr>
          <w:sz w:val="24"/>
          <w:szCs w:val="24"/>
        </w:rPr>
        <w:t xml:space="preserve">We hope this will foster greater </w:t>
      </w:r>
      <w:r w:rsidRPr="00D86872">
        <w:rPr>
          <w:sz w:val="24"/>
          <w:szCs w:val="24"/>
        </w:rPr>
        <w:lastRenderedPageBreak/>
        <w:t>awareness amongst our staff, partners and patrons because Gianna overseas reference, instruction, literacy and adult programming for the BPL.</w:t>
      </w:r>
    </w:p>
    <w:p w:rsidR="0028605E" w:rsidRPr="00D86872" w:rsidRDefault="0028605E" w:rsidP="0028605E">
      <w:pPr>
        <w:rPr>
          <w:sz w:val="24"/>
          <w:szCs w:val="24"/>
        </w:rPr>
      </w:pPr>
    </w:p>
    <w:p w:rsidR="0028605E" w:rsidRPr="00D86872" w:rsidRDefault="0028605E" w:rsidP="0028605E">
      <w:pPr>
        <w:pStyle w:val="ListParagraph"/>
        <w:widowControl/>
        <w:numPr>
          <w:ilvl w:val="0"/>
          <w:numId w:val="6"/>
        </w:numPr>
        <w:autoSpaceDE/>
        <w:autoSpaceDN/>
        <w:adjustRightInd/>
        <w:contextualSpacing/>
        <w:rPr>
          <w:sz w:val="24"/>
          <w:szCs w:val="24"/>
        </w:rPr>
      </w:pPr>
      <w:r w:rsidRPr="00D86872">
        <w:rPr>
          <w:sz w:val="24"/>
          <w:szCs w:val="24"/>
        </w:rPr>
        <w:t xml:space="preserve">Digital Commonwealth staff was asked to answer queries posed to the All Regions list about digitizing newspapers and public records. Anna sent an email to the Network Member Services list, which also received a newspaper digitization query, updating them on the process. We are waiting for more info from Digital Commonwealth </w:t>
      </w:r>
      <w:r w:rsidR="003061B6" w:rsidRPr="00D86872">
        <w:rPr>
          <w:sz w:val="24"/>
          <w:szCs w:val="24"/>
        </w:rPr>
        <w:t>staff.</w:t>
      </w:r>
    </w:p>
    <w:p w:rsidR="0028605E" w:rsidRPr="00D86872" w:rsidRDefault="0028605E" w:rsidP="0028605E">
      <w:pPr>
        <w:rPr>
          <w:sz w:val="24"/>
          <w:szCs w:val="24"/>
        </w:rPr>
      </w:pPr>
    </w:p>
    <w:p w:rsidR="0028605E" w:rsidRPr="00D86872" w:rsidRDefault="0028605E" w:rsidP="0028605E">
      <w:pPr>
        <w:jc w:val="both"/>
        <w:rPr>
          <w:sz w:val="24"/>
          <w:szCs w:val="24"/>
        </w:rPr>
      </w:pPr>
    </w:p>
    <w:p w:rsidR="0028605E" w:rsidRPr="00D86872" w:rsidRDefault="0028605E" w:rsidP="0028605E">
      <w:pPr>
        <w:jc w:val="both"/>
        <w:rPr>
          <w:b/>
          <w:sz w:val="24"/>
          <w:szCs w:val="24"/>
        </w:rPr>
      </w:pPr>
      <w:r w:rsidRPr="00D86872">
        <w:rPr>
          <w:b/>
          <w:sz w:val="24"/>
          <w:szCs w:val="24"/>
        </w:rPr>
        <w:t>COMMISSIONER ACTIVITIES</w:t>
      </w:r>
    </w:p>
    <w:p w:rsidR="0028605E" w:rsidRPr="00D86872" w:rsidRDefault="0028605E" w:rsidP="0028605E">
      <w:pPr>
        <w:jc w:val="both"/>
        <w:rPr>
          <w:b/>
          <w:sz w:val="24"/>
          <w:szCs w:val="24"/>
        </w:rPr>
      </w:pPr>
    </w:p>
    <w:p w:rsidR="0028605E" w:rsidRPr="00D86872" w:rsidRDefault="0028605E" w:rsidP="0028605E">
      <w:pPr>
        <w:jc w:val="both"/>
        <w:rPr>
          <w:b/>
          <w:sz w:val="24"/>
          <w:szCs w:val="24"/>
        </w:rPr>
      </w:pPr>
      <w:r w:rsidRPr="00D86872">
        <w:rPr>
          <w:b/>
          <w:sz w:val="24"/>
          <w:szCs w:val="24"/>
        </w:rPr>
        <w:t>Commissioner Resnick</w:t>
      </w:r>
    </w:p>
    <w:p w:rsidR="0028605E" w:rsidRPr="00D86872" w:rsidRDefault="0028605E" w:rsidP="0028605E">
      <w:pPr>
        <w:pStyle w:val="ListParagraph"/>
        <w:numPr>
          <w:ilvl w:val="0"/>
          <w:numId w:val="7"/>
        </w:numPr>
        <w:rPr>
          <w:sz w:val="24"/>
          <w:szCs w:val="24"/>
        </w:rPr>
      </w:pPr>
      <w:r w:rsidRPr="00D86872">
        <w:rPr>
          <w:sz w:val="24"/>
          <w:szCs w:val="24"/>
        </w:rPr>
        <w:t>1/11/17             Search Committee Conference Call; was selected to Chair Committee</w:t>
      </w:r>
    </w:p>
    <w:p w:rsidR="0028605E" w:rsidRPr="00D86872" w:rsidRDefault="0028605E" w:rsidP="0028605E">
      <w:pPr>
        <w:pStyle w:val="ListParagraph"/>
        <w:numPr>
          <w:ilvl w:val="0"/>
          <w:numId w:val="7"/>
        </w:numPr>
        <w:rPr>
          <w:sz w:val="24"/>
          <w:szCs w:val="24"/>
        </w:rPr>
      </w:pPr>
      <w:r w:rsidRPr="00D86872">
        <w:rPr>
          <w:sz w:val="24"/>
          <w:szCs w:val="24"/>
        </w:rPr>
        <w:t>1/13/17             GCC Legislative Breakfast, Sen. Pres. Rosenberg – 60 people attending</w:t>
      </w:r>
    </w:p>
    <w:p w:rsidR="0028605E" w:rsidRPr="00D86872" w:rsidRDefault="0028605E" w:rsidP="0028605E">
      <w:pPr>
        <w:pStyle w:val="ListParagraph"/>
        <w:numPr>
          <w:ilvl w:val="0"/>
          <w:numId w:val="7"/>
        </w:numPr>
        <w:rPr>
          <w:sz w:val="24"/>
          <w:szCs w:val="24"/>
        </w:rPr>
      </w:pPr>
      <w:r w:rsidRPr="00D86872">
        <w:rPr>
          <w:sz w:val="24"/>
          <w:szCs w:val="24"/>
        </w:rPr>
        <w:t xml:space="preserve">1/19/17             WMLA Board meeting   </w:t>
      </w:r>
    </w:p>
    <w:p w:rsidR="0028605E" w:rsidRPr="00D86872" w:rsidRDefault="0028605E" w:rsidP="0028605E">
      <w:pPr>
        <w:ind w:left="2160"/>
        <w:rPr>
          <w:sz w:val="24"/>
          <w:szCs w:val="24"/>
        </w:rPr>
      </w:pPr>
      <w:r>
        <w:rPr>
          <w:sz w:val="24"/>
          <w:szCs w:val="24"/>
        </w:rPr>
        <w:t xml:space="preserve"> </w:t>
      </w:r>
      <w:r w:rsidRPr="00D86872">
        <w:rPr>
          <w:sz w:val="24"/>
          <w:szCs w:val="24"/>
        </w:rPr>
        <w:t xml:space="preserve">WMLA will be providing a Board Member stipend for ALA Legislative </w:t>
      </w:r>
      <w:r>
        <w:rPr>
          <w:sz w:val="24"/>
          <w:szCs w:val="24"/>
        </w:rPr>
        <w:t xml:space="preserve">    </w:t>
      </w:r>
      <w:r w:rsidRPr="00D86872">
        <w:rPr>
          <w:sz w:val="24"/>
          <w:szCs w:val="24"/>
        </w:rPr>
        <w:t>Day</w:t>
      </w:r>
    </w:p>
    <w:p w:rsidR="0028605E" w:rsidRPr="00D86872" w:rsidRDefault="0028605E" w:rsidP="0028605E">
      <w:pPr>
        <w:ind w:left="2160"/>
        <w:rPr>
          <w:sz w:val="24"/>
          <w:szCs w:val="24"/>
        </w:rPr>
      </w:pPr>
      <w:r w:rsidRPr="00D86872">
        <w:rPr>
          <w:sz w:val="24"/>
          <w:szCs w:val="24"/>
        </w:rPr>
        <w:t>  WMLA will be providing 4 scholarships to MLA and 4 to trustees/friends to Advocacy day on Sunday</w:t>
      </w:r>
    </w:p>
    <w:p w:rsidR="0028605E" w:rsidRPr="00D86872" w:rsidRDefault="0028605E" w:rsidP="0028605E">
      <w:pPr>
        <w:pStyle w:val="ListParagraph"/>
        <w:numPr>
          <w:ilvl w:val="0"/>
          <w:numId w:val="8"/>
        </w:numPr>
        <w:rPr>
          <w:sz w:val="24"/>
          <w:szCs w:val="24"/>
        </w:rPr>
      </w:pPr>
      <w:r w:rsidRPr="00D86872">
        <w:rPr>
          <w:sz w:val="24"/>
          <w:szCs w:val="24"/>
        </w:rPr>
        <w:t>1/20/17             Easthampton Legislative Breakfast, Sen. Humason – 50 people attending</w:t>
      </w:r>
    </w:p>
    <w:p w:rsidR="0028605E" w:rsidRPr="00D86872" w:rsidRDefault="0028605E" w:rsidP="0028605E">
      <w:pPr>
        <w:pStyle w:val="ListParagraph"/>
        <w:numPr>
          <w:ilvl w:val="0"/>
          <w:numId w:val="8"/>
        </w:numPr>
        <w:rPr>
          <w:sz w:val="24"/>
          <w:szCs w:val="24"/>
        </w:rPr>
      </w:pPr>
      <w:r w:rsidRPr="00D86872">
        <w:rPr>
          <w:sz w:val="24"/>
          <w:szCs w:val="24"/>
        </w:rPr>
        <w:t>1/24/17             Exec. Cmte. Conf. Call</w:t>
      </w:r>
    </w:p>
    <w:p w:rsidR="0028605E" w:rsidRPr="00D86872" w:rsidRDefault="0028605E" w:rsidP="0028605E">
      <w:pPr>
        <w:pStyle w:val="ListParagraph"/>
        <w:numPr>
          <w:ilvl w:val="0"/>
          <w:numId w:val="8"/>
        </w:numPr>
        <w:rPr>
          <w:sz w:val="24"/>
          <w:szCs w:val="24"/>
        </w:rPr>
      </w:pPr>
      <w:r w:rsidRPr="00D86872">
        <w:rPr>
          <w:sz w:val="24"/>
          <w:szCs w:val="24"/>
        </w:rPr>
        <w:t>1/25/17             Strategic Planning Retreat – Bolton</w:t>
      </w:r>
    </w:p>
    <w:p w:rsidR="0028605E" w:rsidRDefault="0028605E" w:rsidP="0028605E">
      <w:pPr>
        <w:pStyle w:val="ListParagraph"/>
        <w:numPr>
          <w:ilvl w:val="0"/>
          <w:numId w:val="8"/>
        </w:numPr>
        <w:rPr>
          <w:sz w:val="24"/>
          <w:szCs w:val="24"/>
        </w:rPr>
      </w:pPr>
      <w:r w:rsidRPr="00D86872">
        <w:rPr>
          <w:sz w:val="24"/>
          <w:szCs w:val="24"/>
        </w:rPr>
        <w:t>1/27/17             Stockbridge Legislative Breakfast, Sen. Hinds – attendance 60, max</w:t>
      </w:r>
      <w:r>
        <w:rPr>
          <w:sz w:val="24"/>
          <w:szCs w:val="24"/>
        </w:rPr>
        <w:t>. cap.</w:t>
      </w:r>
      <w:r w:rsidRPr="00D86872">
        <w:rPr>
          <w:sz w:val="24"/>
          <w:szCs w:val="24"/>
        </w:rPr>
        <w:t xml:space="preserve"> </w:t>
      </w:r>
    </w:p>
    <w:p w:rsidR="0028605E" w:rsidRPr="00D86872" w:rsidRDefault="0028605E" w:rsidP="0028605E">
      <w:pPr>
        <w:pStyle w:val="ListParagraph"/>
        <w:rPr>
          <w:sz w:val="24"/>
          <w:szCs w:val="24"/>
        </w:rPr>
      </w:pPr>
      <w:r w:rsidRPr="00D86872">
        <w:rPr>
          <w:sz w:val="24"/>
          <w:szCs w:val="24"/>
        </w:rPr>
        <w:t xml:space="preserve"> </w:t>
      </w:r>
    </w:p>
    <w:p w:rsidR="0028605E" w:rsidRPr="00D86872" w:rsidRDefault="0028605E" w:rsidP="0028605E">
      <w:pPr>
        <w:pStyle w:val="ListParagraph"/>
        <w:numPr>
          <w:ilvl w:val="0"/>
          <w:numId w:val="8"/>
        </w:numPr>
        <w:rPr>
          <w:sz w:val="24"/>
          <w:szCs w:val="24"/>
        </w:rPr>
      </w:pPr>
      <w:r w:rsidRPr="00D86872">
        <w:rPr>
          <w:sz w:val="24"/>
          <w:szCs w:val="24"/>
        </w:rPr>
        <w:t>Meeting w/Sen. Hinds &amp; Commissioner Kronholm to introduce MBLC and legislative priorities</w:t>
      </w:r>
    </w:p>
    <w:p w:rsidR="0028605E" w:rsidRPr="00D86872" w:rsidRDefault="0028605E" w:rsidP="0028605E">
      <w:pPr>
        <w:jc w:val="both"/>
        <w:rPr>
          <w:b/>
          <w:sz w:val="24"/>
          <w:szCs w:val="24"/>
        </w:rPr>
      </w:pPr>
    </w:p>
    <w:p w:rsidR="0028605E" w:rsidRPr="00D86872" w:rsidRDefault="0028605E" w:rsidP="0028605E">
      <w:pPr>
        <w:jc w:val="both"/>
        <w:rPr>
          <w:b/>
          <w:sz w:val="24"/>
          <w:szCs w:val="24"/>
        </w:rPr>
      </w:pPr>
      <w:r w:rsidRPr="00D86872">
        <w:rPr>
          <w:b/>
          <w:sz w:val="24"/>
          <w:szCs w:val="24"/>
        </w:rPr>
        <w:t>Commissioner Ochsenbein</w:t>
      </w:r>
    </w:p>
    <w:p w:rsidR="0028605E" w:rsidRPr="00D86872" w:rsidRDefault="0028605E" w:rsidP="0028605E">
      <w:pPr>
        <w:pStyle w:val="ListParagraph"/>
        <w:numPr>
          <w:ilvl w:val="0"/>
          <w:numId w:val="9"/>
        </w:numPr>
        <w:rPr>
          <w:color w:val="000000"/>
          <w:sz w:val="24"/>
          <w:szCs w:val="24"/>
        </w:rPr>
      </w:pPr>
      <w:r w:rsidRPr="00D86872">
        <w:rPr>
          <w:color w:val="000000"/>
          <w:sz w:val="24"/>
          <w:szCs w:val="24"/>
        </w:rPr>
        <w:t>January 11: MBLC Directo</w:t>
      </w:r>
      <w:r>
        <w:rPr>
          <w:color w:val="000000"/>
          <w:sz w:val="24"/>
          <w:szCs w:val="24"/>
        </w:rPr>
        <w:t>r</w:t>
      </w:r>
      <w:r w:rsidRPr="00D86872">
        <w:rPr>
          <w:color w:val="000000"/>
          <w:sz w:val="24"/>
          <w:szCs w:val="24"/>
        </w:rPr>
        <w:t xml:space="preserve"> Search Committee organizational call.</w:t>
      </w:r>
    </w:p>
    <w:p w:rsidR="0028605E" w:rsidRPr="00D86872" w:rsidRDefault="0028605E" w:rsidP="0028605E">
      <w:pPr>
        <w:pStyle w:val="ListParagraph"/>
        <w:numPr>
          <w:ilvl w:val="0"/>
          <w:numId w:val="9"/>
        </w:numPr>
        <w:rPr>
          <w:color w:val="000000"/>
          <w:sz w:val="24"/>
          <w:szCs w:val="24"/>
        </w:rPr>
      </w:pPr>
      <w:r w:rsidRPr="00D86872">
        <w:rPr>
          <w:color w:val="000000"/>
          <w:sz w:val="24"/>
          <w:szCs w:val="24"/>
        </w:rPr>
        <w:t>January 24: Executive Committee (by phone).</w:t>
      </w:r>
    </w:p>
    <w:p w:rsidR="0028605E" w:rsidRPr="00D86872" w:rsidRDefault="0028605E" w:rsidP="0028605E">
      <w:pPr>
        <w:pStyle w:val="ListParagraph"/>
        <w:numPr>
          <w:ilvl w:val="0"/>
          <w:numId w:val="9"/>
        </w:numPr>
        <w:rPr>
          <w:color w:val="000000"/>
          <w:sz w:val="24"/>
          <w:szCs w:val="24"/>
        </w:rPr>
      </w:pPr>
      <w:r w:rsidRPr="00D86872">
        <w:rPr>
          <w:color w:val="000000"/>
          <w:sz w:val="24"/>
          <w:szCs w:val="24"/>
        </w:rPr>
        <w:t>January 25: Strategic Planning Retreat in Bolton.</w:t>
      </w:r>
    </w:p>
    <w:p w:rsidR="0028605E" w:rsidRPr="00D86872" w:rsidRDefault="0028605E" w:rsidP="0028605E">
      <w:pPr>
        <w:pStyle w:val="ListParagraph"/>
        <w:numPr>
          <w:ilvl w:val="0"/>
          <w:numId w:val="9"/>
        </w:numPr>
        <w:rPr>
          <w:color w:val="000000"/>
          <w:sz w:val="24"/>
          <w:szCs w:val="24"/>
        </w:rPr>
      </w:pPr>
      <w:r w:rsidRPr="00D86872">
        <w:rPr>
          <w:color w:val="000000"/>
          <w:sz w:val="24"/>
          <w:szCs w:val="24"/>
        </w:rPr>
        <w:t xml:space="preserve">January 26: Conference: Libraries In a Post-Truth World, Phillips Academy, </w:t>
      </w:r>
      <w:r w:rsidR="003061B6" w:rsidRPr="00D86872">
        <w:rPr>
          <w:color w:val="000000"/>
          <w:sz w:val="24"/>
          <w:szCs w:val="24"/>
        </w:rPr>
        <w:t>And Andover</w:t>
      </w:r>
      <w:r w:rsidRPr="00D86872">
        <w:rPr>
          <w:color w:val="000000"/>
          <w:sz w:val="24"/>
          <w:szCs w:val="24"/>
        </w:rPr>
        <w:t>, MA.</w:t>
      </w:r>
    </w:p>
    <w:p w:rsidR="0028605E" w:rsidRPr="00D86872" w:rsidRDefault="0028605E" w:rsidP="0028605E">
      <w:pPr>
        <w:pStyle w:val="ListParagraph"/>
        <w:numPr>
          <w:ilvl w:val="0"/>
          <w:numId w:val="9"/>
        </w:numPr>
        <w:rPr>
          <w:color w:val="000000"/>
          <w:sz w:val="24"/>
          <w:szCs w:val="24"/>
        </w:rPr>
      </w:pPr>
      <w:r w:rsidRPr="00D86872">
        <w:rPr>
          <w:color w:val="000000"/>
          <w:sz w:val="24"/>
          <w:szCs w:val="24"/>
        </w:rPr>
        <w:t>January 28: Attended/spoke at ceremonial groundbreaking for renovation/expansion project at Sherborn Public Library, Sherborn, MA.</w:t>
      </w:r>
    </w:p>
    <w:p w:rsidR="0028605E" w:rsidRPr="00D86872" w:rsidRDefault="0028605E" w:rsidP="0028605E">
      <w:pPr>
        <w:rPr>
          <w:color w:val="000000"/>
          <w:sz w:val="24"/>
          <w:szCs w:val="24"/>
        </w:rPr>
      </w:pPr>
    </w:p>
    <w:p w:rsidR="0028605E" w:rsidRPr="00D86872" w:rsidRDefault="0028605E" w:rsidP="0028605E">
      <w:pPr>
        <w:rPr>
          <w:b/>
          <w:color w:val="000000"/>
          <w:sz w:val="24"/>
          <w:szCs w:val="24"/>
        </w:rPr>
      </w:pPr>
      <w:r w:rsidRPr="00D86872">
        <w:rPr>
          <w:b/>
          <w:color w:val="000000"/>
          <w:sz w:val="24"/>
          <w:szCs w:val="24"/>
        </w:rPr>
        <w:t>Commissioner Kronholm</w:t>
      </w:r>
    </w:p>
    <w:p w:rsidR="0028605E" w:rsidRPr="00D86872" w:rsidRDefault="0028605E" w:rsidP="0028605E">
      <w:pPr>
        <w:pStyle w:val="ListParagraph"/>
        <w:numPr>
          <w:ilvl w:val="0"/>
          <w:numId w:val="10"/>
        </w:numPr>
        <w:rPr>
          <w:color w:val="000000"/>
          <w:sz w:val="24"/>
          <w:szCs w:val="24"/>
        </w:rPr>
      </w:pPr>
      <w:r w:rsidRPr="00D86872">
        <w:rPr>
          <w:color w:val="000000"/>
          <w:sz w:val="24"/>
          <w:szCs w:val="24"/>
        </w:rPr>
        <w:t>MMA</w:t>
      </w:r>
    </w:p>
    <w:p w:rsidR="0028605E" w:rsidRPr="00D86872" w:rsidRDefault="0028605E" w:rsidP="0028605E">
      <w:pPr>
        <w:pStyle w:val="ListParagraph"/>
        <w:numPr>
          <w:ilvl w:val="0"/>
          <w:numId w:val="10"/>
        </w:numPr>
        <w:rPr>
          <w:color w:val="000000"/>
          <w:sz w:val="24"/>
          <w:szCs w:val="24"/>
        </w:rPr>
      </w:pPr>
      <w:r w:rsidRPr="00D86872">
        <w:rPr>
          <w:color w:val="000000"/>
          <w:sz w:val="24"/>
          <w:szCs w:val="24"/>
        </w:rPr>
        <w:t>Legislative Breakfasts in Greenfield, Wilbraham, and Stockbridge</w:t>
      </w:r>
    </w:p>
    <w:p w:rsidR="0028605E" w:rsidRPr="00D86872" w:rsidRDefault="0028605E" w:rsidP="0028605E">
      <w:pPr>
        <w:rPr>
          <w:color w:val="000000"/>
          <w:sz w:val="24"/>
          <w:szCs w:val="24"/>
        </w:rPr>
      </w:pPr>
    </w:p>
    <w:p w:rsidR="0028605E" w:rsidRPr="00D86872" w:rsidRDefault="0028605E" w:rsidP="0028605E">
      <w:pPr>
        <w:rPr>
          <w:b/>
          <w:color w:val="000000"/>
          <w:sz w:val="24"/>
          <w:szCs w:val="24"/>
        </w:rPr>
      </w:pPr>
      <w:r w:rsidRPr="00D86872">
        <w:rPr>
          <w:b/>
          <w:color w:val="000000"/>
          <w:sz w:val="24"/>
          <w:szCs w:val="24"/>
        </w:rPr>
        <w:t>Commissioner Comeau</w:t>
      </w:r>
    </w:p>
    <w:p w:rsidR="0028605E" w:rsidRPr="00D86872" w:rsidRDefault="0028605E" w:rsidP="0028605E">
      <w:pPr>
        <w:pStyle w:val="ListParagraph"/>
        <w:numPr>
          <w:ilvl w:val="0"/>
          <w:numId w:val="11"/>
        </w:numPr>
        <w:rPr>
          <w:color w:val="000000"/>
          <w:sz w:val="24"/>
          <w:szCs w:val="24"/>
        </w:rPr>
      </w:pPr>
      <w:r w:rsidRPr="00D86872">
        <w:rPr>
          <w:color w:val="000000"/>
          <w:sz w:val="24"/>
          <w:szCs w:val="24"/>
        </w:rPr>
        <w:t>Conference call for Director’s search committee</w:t>
      </w:r>
    </w:p>
    <w:p w:rsidR="0028605E" w:rsidRPr="00D86872" w:rsidRDefault="0028605E" w:rsidP="0028605E">
      <w:pPr>
        <w:rPr>
          <w:color w:val="000000"/>
          <w:sz w:val="24"/>
          <w:szCs w:val="24"/>
        </w:rPr>
      </w:pPr>
    </w:p>
    <w:p w:rsidR="0028605E" w:rsidRPr="00D86872" w:rsidRDefault="0028605E" w:rsidP="0028605E">
      <w:pPr>
        <w:rPr>
          <w:b/>
          <w:color w:val="000000"/>
          <w:sz w:val="24"/>
          <w:szCs w:val="24"/>
        </w:rPr>
      </w:pPr>
      <w:r w:rsidRPr="00D86872">
        <w:rPr>
          <w:b/>
          <w:color w:val="000000"/>
          <w:sz w:val="24"/>
          <w:szCs w:val="24"/>
        </w:rPr>
        <w:t>Commissioner Welch</w:t>
      </w:r>
    </w:p>
    <w:p w:rsidR="0028605E" w:rsidRPr="00D86872" w:rsidRDefault="0028605E" w:rsidP="0028605E">
      <w:pPr>
        <w:pStyle w:val="ListParagraph"/>
        <w:numPr>
          <w:ilvl w:val="0"/>
          <w:numId w:val="11"/>
        </w:numPr>
        <w:rPr>
          <w:color w:val="000000"/>
          <w:sz w:val="24"/>
          <w:szCs w:val="24"/>
        </w:rPr>
      </w:pPr>
      <w:r w:rsidRPr="00D86872">
        <w:rPr>
          <w:color w:val="000000"/>
          <w:sz w:val="24"/>
          <w:szCs w:val="24"/>
        </w:rPr>
        <w:t>Legislative Breakfast in Westborough</w:t>
      </w:r>
    </w:p>
    <w:p w:rsidR="0028605E" w:rsidRPr="00D86872" w:rsidRDefault="0028605E" w:rsidP="0028605E">
      <w:pPr>
        <w:pStyle w:val="ListParagraph"/>
        <w:numPr>
          <w:ilvl w:val="0"/>
          <w:numId w:val="11"/>
        </w:numPr>
        <w:rPr>
          <w:color w:val="000000"/>
          <w:sz w:val="24"/>
          <w:szCs w:val="24"/>
        </w:rPr>
      </w:pPr>
      <w:r w:rsidRPr="00D86872">
        <w:rPr>
          <w:color w:val="000000"/>
          <w:sz w:val="24"/>
          <w:szCs w:val="24"/>
        </w:rPr>
        <w:lastRenderedPageBreak/>
        <w:t>MFOL Meeting last week</w:t>
      </w:r>
    </w:p>
    <w:p w:rsidR="0028605E" w:rsidRPr="00D86872" w:rsidRDefault="0028605E" w:rsidP="0028605E">
      <w:pPr>
        <w:pStyle w:val="ListParagraph"/>
        <w:numPr>
          <w:ilvl w:val="0"/>
          <w:numId w:val="11"/>
        </w:numPr>
        <w:rPr>
          <w:color w:val="000000"/>
          <w:sz w:val="24"/>
          <w:szCs w:val="24"/>
        </w:rPr>
      </w:pPr>
      <w:r w:rsidRPr="00D86872">
        <w:rPr>
          <w:color w:val="000000"/>
          <w:sz w:val="24"/>
          <w:szCs w:val="24"/>
        </w:rPr>
        <w:t xml:space="preserve">Friends Sharing with Friends scheduled for April 1 at the Framingham Public Library, </w:t>
      </w:r>
      <w:r w:rsidR="003061B6" w:rsidRPr="00D86872">
        <w:rPr>
          <w:color w:val="000000"/>
          <w:sz w:val="24"/>
          <w:szCs w:val="24"/>
        </w:rPr>
        <w:t>McAuliffe</w:t>
      </w:r>
      <w:r w:rsidRPr="00D86872">
        <w:rPr>
          <w:color w:val="000000"/>
          <w:sz w:val="24"/>
          <w:szCs w:val="24"/>
        </w:rPr>
        <w:t xml:space="preserve"> Branch</w:t>
      </w:r>
    </w:p>
    <w:p w:rsidR="0028605E" w:rsidRPr="00D86872" w:rsidRDefault="0028605E" w:rsidP="0028605E">
      <w:pPr>
        <w:rPr>
          <w:color w:val="000000"/>
          <w:sz w:val="24"/>
          <w:szCs w:val="24"/>
        </w:rPr>
      </w:pPr>
    </w:p>
    <w:p w:rsidR="0028605E" w:rsidRPr="00D86872" w:rsidRDefault="0028605E" w:rsidP="0028605E">
      <w:pPr>
        <w:rPr>
          <w:b/>
          <w:color w:val="000000"/>
          <w:sz w:val="24"/>
          <w:szCs w:val="24"/>
        </w:rPr>
      </w:pPr>
      <w:r w:rsidRPr="00D86872">
        <w:rPr>
          <w:b/>
          <w:color w:val="000000"/>
          <w:sz w:val="24"/>
          <w:szCs w:val="24"/>
        </w:rPr>
        <w:t>Commissioner Shesko</w:t>
      </w:r>
    </w:p>
    <w:p w:rsidR="0028605E" w:rsidRPr="00D86872" w:rsidRDefault="0028605E" w:rsidP="0028605E">
      <w:pPr>
        <w:pStyle w:val="ListParagraph"/>
        <w:numPr>
          <w:ilvl w:val="0"/>
          <w:numId w:val="12"/>
        </w:numPr>
        <w:rPr>
          <w:color w:val="000000"/>
          <w:sz w:val="24"/>
          <w:szCs w:val="24"/>
        </w:rPr>
      </w:pPr>
      <w:r w:rsidRPr="00D86872">
        <w:rPr>
          <w:color w:val="000000"/>
          <w:sz w:val="24"/>
          <w:szCs w:val="24"/>
        </w:rPr>
        <w:t>State Aid Review Committee</w:t>
      </w:r>
    </w:p>
    <w:p w:rsidR="0028605E" w:rsidRPr="00D86872" w:rsidRDefault="0028605E" w:rsidP="0028605E">
      <w:pPr>
        <w:pStyle w:val="ListParagraph"/>
        <w:numPr>
          <w:ilvl w:val="0"/>
          <w:numId w:val="12"/>
        </w:numPr>
        <w:rPr>
          <w:color w:val="000000"/>
          <w:sz w:val="24"/>
          <w:szCs w:val="24"/>
        </w:rPr>
      </w:pPr>
      <w:r w:rsidRPr="00D86872">
        <w:rPr>
          <w:color w:val="000000"/>
          <w:sz w:val="24"/>
          <w:szCs w:val="24"/>
        </w:rPr>
        <w:t>Legislative Breakfast in New Bedford</w:t>
      </w:r>
    </w:p>
    <w:p w:rsidR="0028605E" w:rsidRPr="00D86872" w:rsidRDefault="0028605E" w:rsidP="0028605E">
      <w:pPr>
        <w:rPr>
          <w:color w:val="000000"/>
          <w:sz w:val="24"/>
          <w:szCs w:val="24"/>
        </w:rPr>
      </w:pPr>
    </w:p>
    <w:p w:rsidR="0028605E" w:rsidRPr="00D86872" w:rsidRDefault="0028605E" w:rsidP="0028605E">
      <w:pPr>
        <w:rPr>
          <w:b/>
          <w:color w:val="000000"/>
          <w:sz w:val="24"/>
          <w:szCs w:val="24"/>
        </w:rPr>
      </w:pPr>
      <w:r w:rsidRPr="00D86872">
        <w:rPr>
          <w:b/>
          <w:color w:val="000000"/>
          <w:sz w:val="24"/>
          <w:szCs w:val="24"/>
        </w:rPr>
        <w:t>Commissioner Caro</w:t>
      </w:r>
    </w:p>
    <w:p w:rsidR="0028605E" w:rsidRPr="00D86872" w:rsidRDefault="0028605E" w:rsidP="0028605E">
      <w:pPr>
        <w:pStyle w:val="ListParagraph"/>
        <w:numPr>
          <w:ilvl w:val="0"/>
          <w:numId w:val="13"/>
        </w:numPr>
        <w:rPr>
          <w:color w:val="000000"/>
          <w:sz w:val="24"/>
          <w:szCs w:val="24"/>
        </w:rPr>
      </w:pPr>
      <w:r w:rsidRPr="00D86872">
        <w:rPr>
          <w:color w:val="000000"/>
          <w:sz w:val="24"/>
          <w:szCs w:val="24"/>
        </w:rPr>
        <w:t>Legislative Breakfast at the Cambridgeport School</w:t>
      </w:r>
    </w:p>
    <w:p w:rsidR="0028605E" w:rsidRPr="00D86872" w:rsidRDefault="0028605E" w:rsidP="0028605E">
      <w:pPr>
        <w:pStyle w:val="ListParagraph"/>
        <w:numPr>
          <w:ilvl w:val="0"/>
          <w:numId w:val="13"/>
        </w:numPr>
        <w:rPr>
          <w:color w:val="000000"/>
          <w:sz w:val="24"/>
          <w:szCs w:val="24"/>
        </w:rPr>
      </w:pPr>
      <w:r w:rsidRPr="00D86872">
        <w:rPr>
          <w:color w:val="000000"/>
          <w:sz w:val="24"/>
          <w:szCs w:val="24"/>
        </w:rPr>
        <w:t>MMA</w:t>
      </w:r>
    </w:p>
    <w:p w:rsidR="0028605E" w:rsidRPr="00D86872" w:rsidRDefault="0028605E" w:rsidP="0028605E">
      <w:pPr>
        <w:rPr>
          <w:color w:val="000000"/>
          <w:sz w:val="24"/>
          <w:szCs w:val="24"/>
        </w:rPr>
      </w:pPr>
    </w:p>
    <w:p w:rsidR="0028605E" w:rsidRPr="00D86872" w:rsidRDefault="0028605E" w:rsidP="0028605E">
      <w:pPr>
        <w:rPr>
          <w:b/>
          <w:color w:val="000000"/>
          <w:sz w:val="24"/>
          <w:szCs w:val="24"/>
        </w:rPr>
      </w:pPr>
      <w:r w:rsidRPr="00D86872">
        <w:rPr>
          <w:b/>
          <w:color w:val="000000"/>
          <w:sz w:val="24"/>
          <w:szCs w:val="24"/>
        </w:rPr>
        <w:t>Commissioner Murphy</w:t>
      </w:r>
    </w:p>
    <w:p w:rsidR="0028605E" w:rsidRPr="00D86872" w:rsidRDefault="0028605E" w:rsidP="0028605E">
      <w:pPr>
        <w:pStyle w:val="ListParagraph"/>
        <w:numPr>
          <w:ilvl w:val="0"/>
          <w:numId w:val="14"/>
        </w:numPr>
        <w:rPr>
          <w:color w:val="000000"/>
          <w:sz w:val="24"/>
          <w:szCs w:val="24"/>
        </w:rPr>
      </w:pPr>
      <w:r w:rsidRPr="00D86872">
        <w:rPr>
          <w:color w:val="000000"/>
          <w:sz w:val="24"/>
          <w:szCs w:val="24"/>
        </w:rPr>
        <w:t>State Aid Review Meeting</w:t>
      </w:r>
    </w:p>
    <w:p w:rsidR="0028605E" w:rsidRPr="00D86872" w:rsidRDefault="0028605E" w:rsidP="0028605E">
      <w:pPr>
        <w:pStyle w:val="ListParagraph"/>
        <w:numPr>
          <w:ilvl w:val="0"/>
          <w:numId w:val="14"/>
        </w:numPr>
        <w:rPr>
          <w:color w:val="000000"/>
          <w:sz w:val="24"/>
          <w:szCs w:val="24"/>
        </w:rPr>
      </w:pPr>
      <w:r w:rsidRPr="00D86872">
        <w:rPr>
          <w:color w:val="000000"/>
          <w:sz w:val="24"/>
          <w:szCs w:val="24"/>
        </w:rPr>
        <w:t>MLS Monthly Meeting</w:t>
      </w:r>
    </w:p>
    <w:p w:rsidR="0028605E" w:rsidRPr="00D86872" w:rsidRDefault="0028605E" w:rsidP="0028605E">
      <w:pPr>
        <w:rPr>
          <w:color w:val="000000"/>
          <w:sz w:val="24"/>
          <w:szCs w:val="24"/>
        </w:rPr>
      </w:pPr>
    </w:p>
    <w:p w:rsidR="0028605E" w:rsidRPr="00D86872" w:rsidRDefault="0028605E" w:rsidP="0028605E">
      <w:pPr>
        <w:jc w:val="both"/>
        <w:rPr>
          <w:sz w:val="24"/>
          <w:szCs w:val="24"/>
        </w:rPr>
      </w:pPr>
    </w:p>
    <w:p w:rsidR="0028605E" w:rsidRPr="00D86872" w:rsidRDefault="0028605E" w:rsidP="0028605E">
      <w:pPr>
        <w:jc w:val="both"/>
        <w:rPr>
          <w:b/>
          <w:sz w:val="24"/>
          <w:szCs w:val="24"/>
        </w:rPr>
      </w:pPr>
    </w:p>
    <w:p w:rsidR="0028605E" w:rsidRPr="00D86872" w:rsidRDefault="0028605E" w:rsidP="0028605E">
      <w:pPr>
        <w:jc w:val="both"/>
        <w:rPr>
          <w:b/>
          <w:sz w:val="24"/>
          <w:szCs w:val="24"/>
        </w:rPr>
      </w:pPr>
      <w:r w:rsidRPr="00D86872">
        <w:rPr>
          <w:b/>
          <w:sz w:val="24"/>
          <w:szCs w:val="24"/>
        </w:rPr>
        <w:t>PUBLIC COMMENT</w:t>
      </w:r>
    </w:p>
    <w:p w:rsidR="0028605E" w:rsidRPr="00D86872" w:rsidRDefault="0028605E" w:rsidP="0028605E">
      <w:pPr>
        <w:jc w:val="both"/>
        <w:rPr>
          <w:sz w:val="24"/>
          <w:szCs w:val="24"/>
        </w:rPr>
      </w:pPr>
    </w:p>
    <w:p w:rsidR="0028605E" w:rsidRPr="00D86872" w:rsidRDefault="0028605E" w:rsidP="0028605E">
      <w:pPr>
        <w:jc w:val="both"/>
        <w:rPr>
          <w:sz w:val="24"/>
          <w:szCs w:val="24"/>
        </w:rPr>
      </w:pPr>
      <w:r w:rsidRPr="00D86872">
        <w:rPr>
          <w:sz w:val="24"/>
          <w:szCs w:val="24"/>
        </w:rPr>
        <w:t>There was no public comment.</w:t>
      </w:r>
    </w:p>
    <w:p w:rsidR="0028605E" w:rsidRPr="00D86872" w:rsidRDefault="0028605E" w:rsidP="0028605E">
      <w:pPr>
        <w:widowControl/>
        <w:autoSpaceDE/>
        <w:autoSpaceDN/>
        <w:adjustRightInd/>
        <w:rPr>
          <w:sz w:val="24"/>
          <w:szCs w:val="24"/>
        </w:rPr>
      </w:pPr>
    </w:p>
    <w:p w:rsidR="0028605E" w:rsidRPr="00D86872" w:rsidRDefault="0028605E" w:rsidP="0028605E">
      <w:pPr>
        <w:jc w:val="both"/>
        <w:rPr>
          <w:b/>
          <w:sz w:val="24"/>
          <w:szCs w:val="24"/>
        </w:rPr>
      </w:pPr>
      <w:r w:rsidRPr="00D86872">
        <w:rPr>
          <w:b/>
          <w:sz w:val="24"/>
          <w:szCs w:val="24"/>
        </w:rPr>
        <w:t>OLD BUSINESS</w:t>
      </w:r>
    </w:p>
    <w:p w:rsidR="0028605E" w:rsidRPr="00D86872" w:rsidRDefault="0028605E" w:rsidP="0028605E">
      <w:pPr>
        <w:jc w:val="both"/>
        <w:rPr>
          <w:sz w:val="24"/>
          <w:szCs w:val="24"/>
        </w:rPr>
      </w:pPr>
    </w:p>
    <w:p w:rsidR="0028605E" w:rsidRPr="00D86872" w:rsidRDefault="0028605E" w:rsidP="0028605E">
      <w:pPr>
        <w:jc w:val="both"/>
        <w:rPr>
          <w:sz w:val="24"/>
          <w:szCs w:val="24"/>
        </w:rPr>
      </w:pPr>
      <w:r w:rsidRPr="00D86872">
        <w:rPr>
          <w:sz w:val="24"/>
          <w:szCs w:val="24"/>
        </w:rPr>
        <w:t>There was no old business.</w:t>
      </w:r>
    </w:p>
    <w:p w:rsidR="0028605E" w:rsidRPr="00D86872" w:rsidRDefault="0028605E" w:rsidP="0028605E">
      <w:pPr>
        <w:widowControl/>
        <w:autoSpaceDE/>
        <w:autoSpaceDN/>
        <w:adjustRightInd/>
        <w:rPr>
          <w:sz w:val="24"/>
          <w:szCs w:val="24"/>
        </w:rPr>
      </w:pPr>
    </w:p>
    <w:p w:rsidR="0028605E" w:rsidRPr="00D86872" w:rsidRDefault="0028605E" w:rsidP="0028605E">
      <w:pPr>
        <w:widowControl/>
        <w:autoSpaceDE/>
        <w:autoSpaceDN/>
        <w:adjustRightInd/>
        <w:rPr>
          <w:sz w:val="24"/>
          <w:szCs w:val="24"/>
        </w:rPr>
      </w:pPr>
    </w:p>
    <w:p w:rsidR="0028605E" w:rsidRPr="00D86872" w:rsidRDefault="0028605E" w:rsidP="0028605E">
      <w:pPr>
        <w:widowControl/>
        <w:autoSpaceDE/>
        <w:autoSpaceDN/>
        <w:adjustRightInd/>
        <w:rPr>
          <w:b/>
          <w:sz w:val="24"/>
          <w:szCs w:val="24"/>
        </w:rPr>
      </w:pPr>
      <w:r w:rsidRPr="00D86872">
        <w:rPr>
          <w:b/>
          <w:sz w:val="24"/>
          <w:szCs w:val="24"/>
        </w:rPr>
        <w:t>ADJOURNMENT</w:t>
      </w:r>
    </w:p>
    <w:p w:rsidR="0028605E" w:rsidRPr="00D86872" w:rsidRDefault="0028605E" w:rsidP="0028605E">
      <w:pPr>
        <w:jc w:val="both"/>
        <w:rPr>
          <w:b/>
          <w:sz w:val="24"/>
          <w:szCs w:val="24"/>
        </w:rPr>
      </w:pPr>
    </w:p>
    <w:p w:rsidR="0028605E" w:rsidRPr="00D86872" w:rsidRDefault="0028605E" w:rsidP="0028605E">
      <w:pPr>
        <w:jc w:val="both"/>
        <w:rPr>
          <w:sz w:val="24"/>
          <w:szCs w:val="24"/>
        </w:rPr>
      </w:pPr>
      <w:r w:rsidRPr="00D86872">
        <w:rPr>
          <w:sz w:val="24"/>
          <w:szCs w:val="24"/>
        </w:rPr>
        <w:t xml:space="preserve">There being no further business, Chairman Cluggish adjourned the </w:t>
      </w:r>
      <w:r>
        <w:rPr>
          <w:sz w:val="24"/>
          <w:szCs w:val="24"/>
        </w:rPr>
        <w:t>February 2, 2017</w:t>
      </w:r>
      <w:r w:rsidRPr="00D86872">
        <w:rPr>
          <w:sz w:val="24"/>
          <w:szCs w:val="24"/>
        </w:rPr>
        <w:t xml:space="preserve"> monthly business meeting of the Board of Library Commissioners at </w:t>
      </w:r>
      <w:r>
        <w:rPr>
          <w:sz w:val="24"/>
          <w:szCs w:val="24"/>
        </w:rPr>
        <w:t>12:15 P</w:t>
      </w:r>
      <w:r w:rsidRPr="00D86872">
        <w:rPr>
          <w:sz w:val="24"/>
          <w:szCs w:val="24"/>
        </w:rPr>
        <w:t>.M.</w:t>
      </w:r>
    </w:p>
    <w:p w:rsidR="0028605E" w:rsidRPr="00D86872" w:rsidRDefault="0028605E" w:rsidP="0028605E">
      <w:pPr>
        <w:jc w:val="both"/>
        <w:rPr>
          <w:sz w:val="24"/>
          <w:szCs w:val="24"/>
        </w:rPr>
      </w:pPr>
    </w:p>
    <w:p w:rsidR="0028605E" w:rsidRPr="00D86872" w:rsidRDefault="0028605E" w:rsidP="0028605E">
      <w:pPr>
        <w:jc w:val="both"/>
        <w:rPr>
          <w:sz w:val="24"/>
          <w:szCs w:val="24"/>
        </w:rPr>
      </w:pPr>
    </w:p>
    <w:p w:rsidR="0028605E" w:rsidRPr="00D86872" w:rsidRDefault="0028605E" w:rsidP="0028605E">
      <w:pPr>
        <w:jc w:val="both"/>
        <w:rPr>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1901953" cy="4572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1953" cy="457200"/>
                    </a:xfrm>
                    <a:prstGeom prst="rect">
                      <a:avLst/>
                    </a:prstGeom>
                  </pic:spPr>
                </pic:pic>
              </a:graphicData>
            </a:graphic>
            <wp14:sizeRelH relativeFrom="page">
              <wp14:pctWidth>0</wp14:pctWidth>
            </wp14:sizeRelH>
            <wp14:sizeRelV relativeFrom="page">
              <wp14:pctHeight>0</wp14:pctHeight>
            </wp14:sizeRelV>
          </wp:anchor>
        </w:drawing>
      </w:r>
    </w:p>
    <w:p w:rsidR="0028605E" w:rsidRPr="00D86872" w:rsidRDefault="0028605E" w:rsidP="0028605E">
      <w:pPr>
        <w:jc w:val="both"/>
        <w:rPr>
          <w:sz w:val="24"/>
          <w:szCs w:val="24"/>
        </w:rPr>
      </w:pPr>
    </w:p>
    <w:p w:rsidR="0028605E" w:rsidRDefault="0028605E" w:rsidP="0028605E">
      <w:pPr>
        <w:jc w:val="both"/>
        <w:rPr>
          <w:sz w:val="24"/>
          <w:szCs w:val="24"/>
        </w:rPr>
      </w:pPr>
    </w:p>
    <w:p w:rsidR="0028605E" w:rsidRPr="00D86872" w:rsidRDefault="0028605E" w:rsidP="0028605E">
      <w:pPr>
        <w:jc w:val="both"/>
        <w:rPr>
          <w:sz w:val="24"/>
          <w:szCs w:val="24"/>
        </w:rPr>
      </w:pPr>
      <w:r w:rsidRPr="00D86872">
        <w:rPr>
          <w:sz w:val="24"/>
          <w:szCs w:val="24"/>
        </w:rPr>
        <w:t xml:space="preserve">Roland </w:t>
      </w:r>
      <w:r w:rsidRPr="00D86872">
        <w:rPr>
          <w:sz w:val="24"/>
          <w:szCs w:val="24"/>
          <w:lang w:val="en-CA"/>
        </w:rPr>
        <w:t>Ochsenbein</w:t>
      </w:r>
    </w:p>
    <w:p w:rsidR="00DE2FD2" w:rsidRDefault="0028605E" w:rsidP="0028605E">
      <w:r w:rsidRPr="00D86872">
        <w:rPr>
          <w:sz w:val="24"/>
          <w:szCs w:val="24"/>
        </w:rPr>
        <w:t>Secretary</w:t>
      </w:r>
    </w:p>
    <w:sectPr w:rsidR="00DE2FD2" w:rsidSect="00AC4336">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336" w:rsidRDefault="00AC4336" w:rsidP="00AC4336">
      <w:r>
        <w:separator/>
      </w:r>
    </w:p>
  </w:endnote>
  <w:endnote w:type="continuationSeparator" w:id="0">
    <w:p w:rsidR="00AC4336" w:rsidRDefault="00AC4336" w:rsidP="00AC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宋体">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396563"/>
      <w:docPartObj>
        <w:docPartGallery w:val="Page Numbers (Bottom of Page)"/>
        <w:docPartUnique/>
      </w:docPartObj>
    </w:sdtPr>
    <w:sdtEndPr>
      <w:rPr>
        <w:noProof/>
      </w:rPr>
    </w:sdtEndPr>
    <w:sdtContent>
      <w:p w:rsidR="00AC4336" w:rsidRDefault="00AC4336">
        <w:pPr>
          <w:pStyle w:val="Footer"/>
          <w:jc w:val="center"/>
        </w:pPr>
        <w:r>
          <w:fldChar w:fldCharType="begin"/>
        </w:r>
        <w:r>
          <w:instrText xml:space="preserve"> PAGE   \* MERGEFORMAT </w:instrText>
        </w:r>
        <w:r>
          <w:fldChar w:fldCharType="separate"/>
        </w:r>
        <w:r w:rsidR="000F43EF">
          <w:rPr>
            <w:noProof/>
          </w:rPr>
          <w:t>14</w:t>
        </w:r>
        <w:r>
          <w:rPr>
            <w:noProof/>
          </w:rPr>
          <w:fldChar w:fldCharType="end"/>
        </w:r>
      </w:p>
    </w:sdtContent>
  </w:sdt>
  <w:p w:rsidR="00AC4336" w:rsidRDefault="00AC4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336" w:rsidRDefault="00AC4336" w:rsidP="00AC4336">
      <w:r>
        <w:separator/>
      </w:r>
    </w:p>
  </w:footnote>
  <w:footnote w:type="continuationSeparator" w:id="0">
    <w:p w:rsidR="00AC4336" w:rsidRDefault="00AC4336" w:rsidP="00AC4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36" w:rsidRPr="00AC4336" w:rsidRDefault="00AC4336" w:rsidP="00AC4336">
    <w:pPr>
      <w:pStyle w:val="Header"/>
      <w:jc w:val="right"/>
      <w:rPr>
        <w:sz w:val="24"/>
      </w:rPr>
    </w:pPr>
    <w:r w:rsidRPr="00AC4336">
      <w:rPr>
        <w:sz w:val="24"/>
      </w:rPr>
      <w:t>BLC MINUTES</w:t>
    </w:r>
  </w:p>
  <w:p w:rsidR="00AC4336" w:rsidRPr="00AC4336" w:rsidRDefault="00AC4336" w:rsidP="00AC4336">
    <w:pPr>
      <w:pStyle w:val="Header"/>
      <w:jc w:val="right"/>
      <w:rPr>
        <w:sz w:val="24"/>
      </w:rPr>
    </w:pPr>
    <w:r w:rsidRPr="00AC4336">
      <w:rPr>
        <w:sz w:val="24"/>
      </w:rPr>
      <w:t>2/2/2017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20514"/>
    <w:multiLevelType w:val="hybridMultilevel"/>
    <w:tmpl w:val="0B4C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762E5"/>
    <w:multiLevelType w:val="hybridMultilevel"/>
    <w:tmpl w:val="EC8E9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D2A111A"/>
    <w:multiLevelType w:val="hybridMultilevel"/>
    <w:tmpl w:val="A892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078CA"/>
    <w:multiLevelType w:val="hybridMultilevel"/>
    <w:tmpl w:val="E7E6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15163"/>
    <w:multiLevelType w:val="hybridMultilevel"/>
    <w:tmpl w:val="F74E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F1924"/>
    <w:multiLevelType w:val="hybridMultilevel"/>
    <w:tmpl w:val="474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03714A"/>
    <w:multiLevelType w:val="hybridMultilevel"/>
    <w:tmpl w:val="CAB8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C8670D"/>
    <w:multiLevelType w:val="hybridMultilevel"/>
    <w:tmpl w:val="6766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C6346"/>
    <w:multiLevelType w:val="hybridMultilevel"/>
    <w:tmpl w:val="91E2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D02819"/>
    <w:multiLevelType w:val="hybridMultilevel"/>
    <w:tmpl w:val="B8A2A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875945"/>
    <w:multiLevelType w:val="hybridMultilevel"/>
    <w:tmpl w:val="5A060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BF80989"/>
    <w:multiLevelType w:val="hybridMultilevel"/>
    <w:tmpl w:val="C8EE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B66F1B"/>
    <w:multiLevelType w:val="hybridMultilevel"/>
    <w:tmpl w:val="5E461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1"/>
  </w:num>
  <w:num w:numId="5">
    <w:abstractNumId w:val="2"/>
  </w:num>
  <w:num w:numId="6">
    <w:abstractNumId w:val="13"/>
  </w:num>
  <w:num w:numId="7">
    <w:abstractNumId w:val="4"/>
  </w:num>
  <w:num w:numId="8">
    <w:abstractNumId w:val="10"/>
  </w:num>
  <w:num w:numId="9">
    <w:abstractNumId w:val="12"/>
  </w:num>
  <w:num w:numId="10">
    <w:abstractNumId w:val="1"/>
  </w:num>
  <w:num w:numId="11">
    <w:abstractNumId w:val="5"/>
  </w:num>
  <w:num w:numId="12">
    <w:abstractNumId w:val="8"/>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5E"/>
    <w:rsid w:val="000F43EF"/>
    <w:rsid w:val="0028605E"/>
    <w:rsid w:val="003061B6"/>
    <w:rsid w:val="00AC4336"/>
    <w:rsid w:val="00DE2FD2"/>
    <w:rsid w:val="00F6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05E"/>
    <w:pPr>
      <w:widowControl w:val="0"/>
      <w:autoSpaceDE w:val="0"/>
      <w:autoSpaceDN w:val="0"/>
      <w:adjustRightInd w:val="0"/>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28605E"/>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605E"/>
    <w:rPr>
      <w:rFonts w:ascii="Times New Roman" w:eastAsia="Times New Roman" w:hAnsi="Times New Roman" w:cs="Times New Roman"/>
      <w:b/>
      <w:bCs/>
      <w:sz w:val="27"/>
      <w:szCs w:val="27"/>
    </w:rPr>
  </w:style>
  <w:style w:type="paragraph" w:styleId="PlainText">
    <w:name w:val="Plain Text"/>
    <w:basedOn w:val="Normal"/>
    <w:link w:val="PlainTextChar"/>
    <w:uiPriority w:val="99"/>
    <w:rsid w:val="0028605E"/>
    <w:rPr>
      <w:rFonts w:ascii="Courier New" w:hAnsi="Courier New" w:cs="Courier New"/>
    </w:rPr>
  </w:style>
  <w:style w:type="character" w:customStyle="1" w:styleId="PlainTextChar">
    <w:name w:val="Plain Text Char"/>
    <w:basedOn w:val="DefaultParagraphFont"/>
    <w:link w:val="PlainText"/>
    <w:uiPriority w:val="99"/>
    <w:rsid w:val="0028605E"/>
    <w:rPr>
      <w:rFonts w:ascii="Courier New" w:eastAsia="Times New Roman" w:hAnsi="Courier New" w:cs="Courier New"/>
      <w:sz w:val="20"/>
      <w:szCs w:val="20"/>
    </w:rPr>
  </w:style>
  <w:style w:type="character" w:styleId="Hyperlink">
    <w:name w:val="Hyperlink"/>
    <w:rsid w:val="0028605E"/>
    <w:rPr>
      <w:u w:val="single"/>
    </w:rPr>
  </w:style>
  <w:style w:type="paragraph" w:styleId="ListParagraph">
    <w:name w:val="List Paragraph"/>
    <w:basedOn w:val="Normal"/>
    <w:uiPriority w:val="34"/>
    <w:qFormat/>
    <w:rsid w:val="0028605E"/>
    <w:pPr>
      <w:ind w:left="720"/>
    </w:pPr>
  </w:style>
  <w:style w:type="paragraph" w:customStyle="1" w:styleId="Standard">
    <w:name w:val="Standard"/>
    <w:rsid w:val="0028605E"/>
    <w:pPr>
      <w:widowControl w:val="0"/>
      <w:autoSpaceDN w:val="0"/>
    </w:pPr>
    <w:rPr>
      <w:rFonts w:ascii="Times New Roman" w:eastAsia="SimSun, 宋体" w:hAnsi="Times New Roman" w:cs="Times New Roman"/>
      <w:kern w:val="3"/>
      <w:sz w:val="24"/>
      <w:szCs w:val="24"/>
      <w:lang w:eastAsia="zh-CN" w:bidi="hi-IN"/>
    </w:rPr>
  </w:style>
  <w:style w:type="character" w:customStyle="1" w:styleId="StrongEmphasis">
    <w:name w:val="Strong Emphasis"/>
    <w:basedOn w:val="DefaultParagraphFont"/>
    <w:rsid w:val="0028605E"/>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28605E"/>
    <w:rPr>
      <w:rFonts w:ascii="Tahoma" w:hAnsi="Tahoma" w:cs="Tahoma"/>
      <w:sz w:val="16"/>
      <w:szCs w:val="16"/>
    </w:rPr>
  </w:style>
  <w:style w:type="character" w:customStyle="1" w:styleId="BalloonTextChar">
    <w:name w:val="Balloon Text Char"/>
    <w:basedOn w:val="DefaultParagraphFont"/>
    <w:link w:val="BalloonText"/>
    <w:uiPriority w:val="99"/>
    <w:semiHidden/>
    <w:rsid w:val="0028605E"/>
    <w:rPr>
      <w:rFonts w:ascii="Tahoma" w:eastAsia="Times New Roman" w:hAnsi="Tahoma" w:cs="Tahoma"/>
      <w:sz w:val="16"/>
      <w:szCs w:val="16"/>
    </w:rPr>
  </w:style>
  <w:style w:type="paragraph" w:styleId="Header">
    <w:name w:val="header"/>
    <w:basedOn w:val="Normal"/>
    <w:link w:val="HeaderChar"/>
    <w:uiPriority w:val="99"/>
    <w:unhideWhenUsed/>
    <w:rsid w:val="00AC4336"/>
    <w:pPr>
      <w:tabs>
        <w:tab w:val="center" w:pos="4680"/>
        <w:tab w:val="right" w:pos="9360"/>
      </w:tabs>
    </w:pPr>
  </w:style>
  <w:style w:type="character" w:customStyle="1" w:styleId="HeaderChar">
    <w:name w:val="Header Char"/>
    <w:basedOn w:val="DefaultParagraphFont"/>
    <w:link w:val="Header"/>
    <w:uiPriority w:val="99"/>
    <w:rsid w:val="00AC433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C4336"/>
    <w:pPr>
      <w:tabs>
        <w:tab w:val="center" w:pos="4680"/>
        <w:tab w:val="right" w:pos="9360"/>
      </w:tabs>
    </w:pPr>
  </w:style>
  <w:style w:type="character" w:customStyle="1" w:styleId="FooterChar">
    <w:name w:val="Footer Char"/>
    <w:basedOn w:val="DefaultParagraphFont"/>
    <w:link w:val="Footer"/>
    <w:uiPriority w:val="99"/>
    <w:rsid w:val="00AC433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05E"/>
    <w:pPr>
      <w:widowControl w:val="0"/>
      <w:autoSpaceDE w:val="0"/>
      <w:autoSpaceDN w:val="0"/>
      <w:adjustRightInd w:val="0"/>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28605E"/>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605E"/>
    <w:rPr>
      <w:rFonts w:ascii="Times New Roman" w:eastAsia="Times New Roman" w:hAnsi="Times New Roman" w:cs="Times New Roman"/>
      <w:b/>
      <w:bCs/>
      <w:sz w:val="27"/>
      <w:szCs w:val="27"/>
    </w:rPr>
  </w:style>
  <w:style w:type="paragraph" w:styleId="PlainText">
    <w:name w:val="Plain Text"/>
    <w:basedOn w:val="Normal"/>
    <w:link w:val="PlainTextChar"/>
    <w:uiPriority w:val="99"/>
    <w:rsid w:val="0028605E"/>
    <w:rPr>
      <w:rFonts w:ascii="Courier New" w:hAnsi="Courier New" w:cs="Courier New"/>
    </w:rPr>
  </w:style>
  <w:style w:type="character" w:customStyle="1" w:styleId="PlainTextChar">
    <w:name w:val="Plain Text Char"/>
    <w:basedOn w:val="DefaultParagraphFont"/>
    <w:link w:val="PlainText"/>
    <w:uiPriority w:val="99"/>
    <w:rsid w:val="0028605E"/>
    <w:rPr>
      <w:rFonts w:ascii="Courier New" w:eastAsia="Times New Roman" w:hAnsi="Courier New" w:cs="Courier New"/>
      <w:sz w:val="20"/>
      <w:szCs w:val="20"/>
    </w:rPr>
  </w:style>
  <w:style w:type="character" w:styleId="Hyperlink">
    <w:name w:val="Hyperlink"/>
    <w:rsid w:val="0028605E"/>
    <w:rPr>
      <w:u w:val="single"/>
    </w:rPr>
  </w:style>
  <w:style w:type="paragraph" w:styleId="ListParagraph">
    <w:name w:val="List Paragraph"/>
    <w:basedOn w:val="Normal"/>
    <w:uiPriority w:val="34"/>
    <w:qFormat/>
    <w:rsid w:val="0028605E"/>
    <w:pPr>
      <w:ind w:left="720"/>
    </w:pPr>
  </w:style>
  <w:style w:type="paragraph" w:customStyle="1" w:styleId="Standard">
    <w:name w:val="Standard"/>
    <w:rsid w:val="0028605E"/>
    <w:pPr>
      <w:widowControl w:val="0"/>
      <w:autoSpaceDN w:val="0"/>
    </w:pPr>
    <w:rPr>
      <w:rFonts w:ascii="Times New Roman" w:eastAsia="SimSun, 宋体" w:hAnsi="Times New Roman" w:cs="Times New Roman"/>
      <w:kern w:val="3"/>
      <w:sz w:val="24"/>
      <w:szCs w:val="24"/>
      <w:lang w:eastAsia="zh-CN" w:bidi="hi-IN"/>
    </w:rPr>
  </w:style>
  <w:style w:type="character" w:customStyle="1" w:styleId="StrongEmphasis">
    <w:name w:val="Strong Emphasis"/>
    <w:basedOn w:val="DefaultParagraphFont"/>
    <w:rsid w:val="0028605E"/>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28605E"/>
    <w:rPr>
      <w:rFonts w:ascii="Tahoma" w:hAnsi="Tahoma" w:cs="Tahoma"/>
      <w:sz w:val="16"/>
      <w:szCs w:val="16"/>
    </w:rPr>
  </w:style>
  <w:style w:type="character" w:customStyle="1" w:styleId="BalloonTextChar">
    <w:name w:val="Balloon Text Char"/>
    <w:basedOn w:val="DefaultParagraphFont"/>
    <w:link w:val="BalloonText"/>
    <w:uiPriority w:val="99"/>
    <w:semiHidden/>
    <w:rsid w:val="0028605E"/>
    <w:rPr>
      <w:rFonts w:ascii="Tahoma" w:eastAsia="Times New Roman" w:hAnsi="Tahoma" w:cs="Tahoma"/>
      <w:sz w:val="16"/>
      <w:szCs w:val="16"/>
    </w:rPr>
  </w:style>
  <w:style w:type="paragraph" w:styleId="Header">
    <w:name w:val="header"/>
    <w:basedOn w:val="Normal"/>
    <w:link w:val="HeaderChar"/>
    <w:uiPriority w:val="99"/>
    <w:unhideWhenUsed/>
    <w:rsid w:val="00AC4336"/>
    <w:pPr>
      <w:tabs>
        <w:tab w:val="center" w:pos="4680"/>
        <w:tab w:val="right" w:pos="9360"/>
      </w:tabs>
    </w:pPr>
  </w:style>
  <w:style w:type="character" w:customStyle="1" w:styleId="HeaderChar">
    <w:name w:val="Header Char"/>
    <w:basedOn w:val="DefaultParagraphFont"/>
    <w:link w:val="Header"/>
    <w:uiPriority w:val="99"/>
    <w:rsid w:val="00AC433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C4336"/>
    <w:pPr>
      <w:tabs>
        <w:tab w:val="center" w:pos="4680"/>
        <w:tab w:val="right" w:pos="9360"/>
      </w:tabs>
    </w:pPr>
  </w:style>
  <w:style w:type="character" w:customStyle="1" w:styleId="FooterChar">
    <w:name w:val="Footer Char"/>
    <w:basedOn w:val="DefaultParagraphFont"/>
    <w:link w:val="Footer"/>
    <w:uiPriority w:val="99"/>
    <w:rsid w:val="00AC433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connectory.org"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blc.state.ma.us/mblc/news/releases/past-releases/2017/nr170127.php?current=y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oundationcenter.org/" TargetMode="External"/><Relationship Id="rId4" Type="http://schemas.openxmlformats.org/officeDocument/2006/relationships/settings" Target="settings.xml"/><Relationship Id="rId9" Type="http://schemas.openxmlformats.org/officeDocument/2006/relationships/hyperlink" Target="https://www.imls.gov/research-evaluation/data-collection/public-libraries-united-states-surve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4825</Words>
  <Characters>27504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FY17_February_MBLC_Minutes</vt:lpstr>
    </vt:vector>
  </TitlesOfParts>
  <Company>Microsoft</Company>
  <LinksUpToDate>false</LinksUpToDate>
  <CharactersWithSpaces>32265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 2017 MBLC Board Meeting Minutes</dc:title>
  <dc:creator>Masse, Rachel (BLC)</dc:creator>
  <cp:lastModifiedBy>Kissman, Paul (BLC)</cp:lastModifiedBy>
  <cp:revision>5</cp:revision>
  <dcterms:created xsi:type="dcterms:W3CDTF">2017-05-26T14:41:00Z</dcterms:created>
  <dcterms:modified xsi:type="dcterms:W3CDTF">2017-05-26T16:47:00Z</dcterms:modified>
</cp:coreProperties>
</file>