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1249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33B46D" wp14:editId="479D9DC7">
            <wp:simplePos x="0" y="0"/>
            <wp:positionH relativeFrom="margin">
              <wp:align>left</wp:align>
            </wp:positionH>
            <wp:positionV relativeFrom="paragraph">
              <wp:posOffset>-686435</wp:posOffset>
            </wp:positionV>
            <wp:extent cx="5898515" cy="1470660"/>
            <wp:effectExtent l="0" t="0" r="6985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558F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D01D06" w14:textId="77777777" w:rsidR="006F002A" w:rsidRPr="008B621A" w:rsidRDefault="006F002A" w:rsidP="009743C0">
      <w:pPr>
        <w:tabs>
          <w:tab w:val="left" w:pos="8025"/>
        </w:tabs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</w:t>
      </w:r>
    </w:p>
    <w:p w14:paraId="70F6535B" w14:textId="77777777" w:rsidR="006F002A" w:rsidRPr="008B621A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14:paraId="34E8C4A4" w14:textId="495A0A5D" w:rsidR="003618DC" w:rsidRPr="008B621A" w:rsidRDefault="003618D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Thursday, </w:t>
      </w:r>
      <w:r w:rsidR="00B126A9">
        <w:rPr>
          <w:rFonts w:ascii="Times New Roman" w:hAnsi="Times New Roman" w:cs="Times New Roman"/>
          <w:b/>
          <w:bCs/>
          <w:sz w:val="28"/>
          <w:szCs w:val="28"/>
        </w:rPr>
        <w:t>January 6</w:t>
      </w:r>
      <w:r w:rsidR="00034054" w:rsidRPr="008B621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B621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126A9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sym w:font="Wingdings 2" w:char="F097"/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10:00 A.M.</w:t>
      </w:r>
    </w:p>
    <w:tbl>
      <w:tblPr>
        <w:tblStyle w:val="TableGrid"/>
        <w:tblW w:w="9504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9511"/>
      </w:tblGrid>
      <w:tr w:rsidR="00EA2A8C" w:rsidRPr="008B621A" w14:paraId="256A621C" w14:textId="77777777" w:rsidTr="006743A5">
        <w:tc>
          <w:tcPr>
            <w:tcW w:w="9504" w:type="dxa"/>
          </w:tcPr>
          <w:p w14:paraId="150EFCA4" w14:textId="7B5ACA20" w:rsidR="00EA2A8C" w:rsidRPr="00160C32" w:rsidRDefault="00EA2A8C" w:rsidP="00FA7FC5">
            <w:pPr>
              <w:tabs>
                <w:tab w:val="left" w:pos="8025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32">
              <w:rPr>
                <w:rFonts w:ascii="Times New Roman" w:hAnsi="Times New Roman" w:cs="Times New Roman"/>
                <w:sz w:val="24"/>
                <w:szCs w:val="24"/>
              </w:rPr>
              <w:t>Zoom Meeting</w:t>
            </w:r>
            <w:r w:rsidR="00EF32A1" w:rsidRPr="00160C32">
              <w:rPr>
                <w:rFonts w:ascii="Times New Roman" w:hAnsi="Times New Roman" w:cs="Times New Roman"/>
                <w:sz w:val="24"/>
                <w:szCs w:val="24"/>
              </w:rPr>
              <w:t xml:space="preserve"> Information </w:t>
            </w:r>
          </w:p>
          <w:p w14:paraId="38A37FD4" w14:textId="12DBE66C" w:rsidR="00FA7FC5" w:rsidRPr="00160C32" w:rsidRDefault="005B0F2C" w:rsidP="00FA7FC5">
            <w:pPr>
              <w:pStyle w:val="NormalWeb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60C32" w:rsidRPr="00160C3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https://us02web.zoom.us/j/82916221528?pwd=K3lLb3VGcWk4UDBDUVdDbHFEOTZEQT09</w:t>
              </w:r>
            </w:hyperlink>
            <w:r w:rsidR="00FA7FC5" w:rsidRPr="0016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8C5F47" w14:textId="2EC55AFC" w:rsidR="00E665A4" w:rsidRPr="00160C32" w:rsidRDefault="00FA7FC5" w:rsidP="00FA7FC5">
            <w:pPr>
              <w:tabs>
                <w:tab w:val="left" w:pos="802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32">
              <w:rPr>
                <w:rFonts w:ascii="Times New Roman" w:hAnsi="Times New Roman" w:cs="Times New Roman"/>
                <w:sz w:val="24"/>
                <w:szCs w:val="24"/>
              </w:rPr>
              <w:t xml:space="preserve">Meeting ID: </w:t>
            </w:r>
            <w:r w:rsidR="00160C32" w:rsidRPr="00160C32">
              <w:rPr>
                <w:rFonts w:ascii="Times New Roman" w:hAnsi="Times New Roman" w:cs="Times New Roman"/>
                <w:sz w:val="24"/>
                <w:szCs w:val="24"/>
              </w:rPr>
              <w:t>829 1622 1528</w:t>
            </w:r>
            <w:r w:rsidRPr="00160C32">
              <w:rPr>
                <w:rFonts w:ascii="Times New Roman" w:hAnsi="Times New Roman" w:cs="Times New Roman"/>
                <w:sz w:val="24"/>
                <w:szCs w:val="24"/>
              </w:rPr>
              <w:t xml:space="preserve">/ Passcode: </w:t>
            </w:r>
            <w:r w:rsidR="00160C32" w:rsidRPr="00160C32">
              <w:rPr>
                <w:rFonts w:ascii="Times New Roman" w:hAnsi="Times New Roman" w:cs="Times New Roman"/>
                <w:sz w:val="24"/>
                <w:szCs w:val="24"/>
              </w:rPr>
              <w:t>181841</w:t>
            </w:r>
          </w:p>
          <w:p w14:paraId="28A3E99B" w14:textId="1D564B6F" w:rsidR="00EA2A8C" w:rsidRPr="00160C32" w:rsidRDefault="00EA2A8C" w:rsidP="00FA7FC5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32">
              <w:rPr>
                <w:rFonts w:ascii="Times New Roman" w:hAnsi="Times New Roman" w:cs="Times New Roman"/>
                <w:sz w:val="24"/>
                <w:szCs w:val="24"/>
              </w:rPr>
              <w:t xml:space="preserve">Dial in number: (646) 558-8656/ Meeting ID: </w:t>
            </w:r>
            <w:r w:rsidR="00160C32" w:rsidRPr="00160C32">
              <w:rPr>
                <w:rFonts w:ascii="Times New Roman" w:hAnsi="Times New Roman" w:cs="Times New Roman"/>
                <w:sz w:val="24"/>
                <w:szCs w:val="24"/>
              </w:rPr>
              <w:t>829 1622 1528</w:t>
            </w:r>
          </w:p>
          <w:p w14:paraId="7F561B83" w14:textId="77777777" w:rsidR="00EA2A8C" w:rsidRPr="008B621A" w:rsidRDefault="00EA2A8C" w:rsidP="003618D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5C82138E" w14:textId="77777777" w:rsidR="00EA2A8C" w:rsidRPr="008B621A" w:rsidRDefault="00EA2A8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13FCCF0D" w14:textId="77777777" w:rsidR="006F002A" w:rsidRPr="008B621A" w:rsidRDefault="006F002A" w:rsidP="001258C0">
      <w:pPr>
        <w:tabs>
          <w:tab w:val="left" w:pos="80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21A">
        <w:rPr>
          <w:rFonts w:ascii="Times New Roman" w:hAnsi="Times New Roman" w:cs="Times New Roman"/>
          <w:sz w:val="24"/>
          <w:szCs w:val="24"/>
          <w:u w:val="single"/>
        </w:rPr>
        <w:t>Agenda- Regular Monthly Meeting</w:t>
      </w:r>
    </w:p>
    <w:p w14:paraId="649FED34" w14:textId="7A8833CB" w:rsidR="006F002A" w:rsidRPr="008B621A" w:rsidRDefault="006F002A" w:rsidP="006F002A">
      <w:pPr>
        <w:pStyle w:val="ListParagraph"/>
        <w:numPr>
          <w:ilvl w:val="0"/>
          <w:numId w:val="1"/>
        </w:numPr>
        <w:tabs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Call to Order</w:t>
      </w:r>
      <w:r w:rsidR="001258C0" w:rsidRPr="008B621A">
        <w:rPr>
          <w:rFonts w:ascii="Times New Roman" w:hAnsi="Times New Roman"/>
          <w:sz w:val="24"/>
          <w:szCs w:val="24"/>
        </w:rPr>
        <w:t xml:space="preserve">- Roll Call of Commissioners        </w:t>
      </w:r>
      <w:r w:rsidR="000401D3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 xml:space="preserve">                    </w:t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65BC8AB" w14:textId="3292AA6B" w:rsidR="006F002A" w:rsidRPr="008B621A" w:rsidRDefault="00D85543" w:rsidP="00D85543">
      <w:pPr>
        <w:pStyle w:val="ListParagraph"/>
        <w:tabs>
          <w:tab w:val="left" w:pos="6510"/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ab/>
      </w:r>
      <w:r w:rsidR="00C9315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13D40CCB" w14:textId="77777777" w:rsidR="001258C0" w:rsidRPr="008B621A" w:rsidRDefault="001258C0" w:rsidP="001258C0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4C7A8884" w14:textId="77777777" w:rsidR="001258C0" w:rsidRPr="008B621A" w:rsidRDefault="001258C0" w:rsidP="006F002A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16823EB5" w14:textId="2C51A6AB" w:rsidR="001258C0" w:rsidRPr="008B621A" w:rsidRDefault="006F002A" w:rsidP="001258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Approval of Minutes</w:t>
      </w:r>
      <w:r w:rsidR="00D85543" w:rsidRPr="008B621A">
        <w:rPr>
          <w:rFonts w:ascii="Times New Roman" w:hAnsi="Times New Roman"/>
          <w:sz w:val="24"/>
          <w:szCs w:val="24"/>
        </w:rPr>
        <w:t xml:space="preserve">- </w:t>
      </w:r>
      <w:r w:rsidR="00B126A9">
        <w:rPr>
          <w:rFonts w:ascii="Times New Roman" w:hAnsi="Times New Roman"/>
          <w:sz w:val="24"/>
          <w:szCs w:val="24"/>
        </w:rPr>
        <w:t>December 2</w:t>
      </w:r>
      <w:r w:rsidR="00D85543" w:rsidRPr="008B621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85543" w:rsidRPr="008B621A">
        <w:rPr>
          <w:rFonts w:ascii="Times New Roman" w:hAnsi="Times New Roman"/>
          <w:sz w:val="24"/>
          <w:szCs w:val="24"/>
        </w:rPr>
        <w:t>2021</w:t>
      </w:r>
      <w:proofErr w:type="gramEnd"/>
      <w:r w:rsidR="00D85543" w:rsidRPr="008B621A">
        <w:rPr>
          <w:rFonts w:ascii="Times New Roman" w:hAnsi="Times New Roman"/>
          <w:sz w:val="24"/>
          <w:szCs w:val="24"/>
        </w:rPr>
        <w:t xml:space="preserve"> Minutes </w:t>
      </w:r>
      <w:r w:rsidR="00D85543" w:rsidRPr="008B621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1258C0" w:rsidRPr="008B621A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BAED9D2" w14:textId="24B6AA69" w:rsidR="00F85F41" w:rsidRPr="008B621A" w:rsidRDefault="00C93153" w:rsidP="00D85543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A0C1777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CED160E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E741185" w14:textId="62B3970B" w:rsidR="006F002A" w:rsidRPr="008B621A" w:rsidRDefault="006F002A" w:rsidP="006F002A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Chair’s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5D0EDAA" w14:textId="204C3E82" w:rsidR="006F002A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B3A5E23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93A3436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04BB6B75" w14:textId="40DFDEED" w:rsidR="006F002A" w:rsidRPr="008B621A" w:rsidRDefault="006F002A" w:rsidP="000515D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Commissioner Reports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E910857" w14:textId="3D2CD164" w:rsidR="000515D6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67C3657" w14:textId="4F800B9F" w:rsidR="00AD6EAF" w:rsidRPr="008B621A" w:rsidRDefault="006F002A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E4AAD59" w14:textId="77777777" w:rsidR="00D85543" w:rsidRPr="008B621A" w:rsidRDefault="00D85543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79839236" w14:textId="4A3F5885" w:rsidR="000515D6" w:rsidRPr="008B621A" w:rsidRDefault="000515D6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Director’s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FADA8E8" w14:textId="484A7232" w:rsidR="00D85543" w:rsidRPr="008B621A" w:rsidRDefault="00C93153" w:rsidP="00D85543">
      <w:pPr>
        <w:pStyle w:val="ListParagraph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58F53CE" w14:textId="5350DBD1" w:rsidR="00694BE1" w:rsidRDefault="009D147A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AAF84" wp14:editId="1C207CFD">
                <wp:simplePos x="0" y="0"/>
                <wp:positionH relativeFrom="margin">
                  <wp:posOffset>2781300</wp:posOffset>
                </wp:positionH>
                <wp:positionV relativeFrom="paragraph">
                  <wp:posOffset>782229</wp:posOffset>
                </wp:positionV>
                <wp:extent cx="3894488" cy="285750"/>
                <wp:effectExtent l="19050" t="19050" r="1079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488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233CCFD" w14:textId="4946C13B" w:rsidR="00E405E8" w:rsidRPr="007C7FF7" w:rsidRDefault="00E77FCE" w:rsidP="00E405E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Posted:</w:t>
                            </w:r>
                            <w:r w:rsidR="00816A2D"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0F2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Thursday, December 30</w:t>
                            </w:r>
                            <w:r w:rsidR="00B126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="00B126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2021</w:t>
                            </w:r>
                            <w:proofErr w:type="gramEnd"/>
                            <w:r w:rsidR="00B126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at 4:00 P.M.</w:t>
                            </w:r>
                          </w:p>
                          <w:p w14:paraId="78D00CFA" w14:textId="184BC826" w:rsidR="00FD260A" w:rsidRPr="000515D6" w:rsidRDefault="007C0222" w:rsidP="000515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:00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AAF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9pt;margin-top:61.6pt;width:306.6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" fillcolor="white [3201]" strokecolor="red" strokeweight="2.25pt">
                <v:textbox>
                  <w:txbxContent>
                    <w:p w14:paraId="0233CCFD" w14:textId="4946C13B" w:rsidR="00E405E8" w:rsidRPr="007C7FF7" w:rsidRDefault="00E77FCE" w:rsidP="00E405E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Posted:</w:t>
                      </w:r>
                      <w:r w:rsidR="00816A2D"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5B0F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Thursday, December 30</w:t>
                      </w:r>
                      <w:r w:rsidR="00B126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="00B126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2021</w:t>
                      </w:r>
                      <w:proofErr w:type="gramEnd"/>
                      <w:r w:rsidR="00B126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at 4:00 P.M.</w:t>
                      </w:r>
                    </w:p>
                    <w:p w14:paraId="78D00CFA" w14:textId="184BC826" w:rsidR="00FD260A" w:rsidRPr="000515D6" w:rsidRDefault="007C0222" w:rsidP="000515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:00 P.M.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5543" w:rsidRPr="008B621A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63E3D8C4" wp14:editId="1D725E05">
            <wp:simplePos x="0" y="0"/>
            <wp:positionH relativeFrom="margin">
              <wp:posOffset>38100</wp:posOffset>
            </wp:positionH>
            <wp:positionV relativeFrom="paragraph">
              <wp:posOffset>343535</wp:posOffset>
            </wp:positionV>
            <wp:extent cx="5935980" cy="792480"/>
            <wp:effectExtent l="0" t="0" r="762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5D6"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="000515D6" w:rsidRPr="008B621A">
        <w:rPr>
          <w:rFonts w:ascii="Times New Roman" w:hAnsi="Times New Roman"/>
          <w:i/>
          <w:sz w:val="24"/>
          <w:szCs w:val="24"/>
        </w:rPr>
        <w:tab/>
        <w:t xml:space="preserve">James M. Lonergan, Director </w:t>
      </w:r>
    </w:p>
    <w:p w14:paraId="600DBD29" w14:textId="77777777" w:rsidR="00FA7FC5" w:rsidRPr="00B514F1" w:rsidRDefault="00FA7FC5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4DFD30CD" w14:textId="69A5FFBA" w:rsidR="00074D0F" w:rsidRPr="00F91EC2" w:rsidRDefault="008F38EE" w:rsidP="00074D0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Legislative Report</w:t>
      </w:r>
    </w:p>
    <w:p w14:paraId="08A2EDB4" w14:textId="77777777" w:rsidR="00CE06C8" w:rsidRDefault="00CE06C8" w:rsidP="00815A61">
      <w:pPr>
        <w:pStyle w:val="ListParagraph"/>
        <w:spacing w:line="240" w:lineRule="auto"/>
        <w:ind w:left="5760" w:firstLine="72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00A59A0" w14:textId="67C4EC1C" w:rsidR="00074D0F" w:rsidRPr="00815A61" w:rsidRDefault="00C93153" w:rsidP="00815A61">
      <w:pPr>
        <w:pStyle w:val="ListParagraph"/>
        <w:spacing w:line="240" w:lineRule="auto"/>
        <w:ind w:left="5760" w:firstLine="72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9200F71" w14:textId="4292E2C6" w:rsidR="00074D0F" w:rsidRDefault="00074D0F" w:rsidP="005E29ED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91EC2">
        <w:rPr>
          <w:rFonts w:ascii="Times New Roman" w:hAnsi="Times New Roman" w:cs="Times New Roman"/>
          <w:b/>
          <w:i/>
          <w:sz w:val="24"/>
          <w:szCs w:val="24"/>
        </w:rPr>
        <w:t>Speakers:</w:t>
      </w:r>
      <w:r w:rsidRPr="00F91EC2">
        <w:rPr>
          <w:rFonts w:ascii="Times New Roman" w:hAnsi="Times New Roman" w:cs="Times New Roman"/>
          <w:i/>
          <w:sz w:val="24"/>
          <w:szCs w:val="24"/>
        </w:rPr>
        <w:tab/>
      </w:r>
      <w:r w:rsidR="008F38EE">
        <w:rPr>
          <w:rFonts w:ascii="Times New Roman" w:hAnsi="Times New Roman" w:cs="Times New Roman"/>
          <w:i/>
          <w:sz w:val="24"/>
          <w:szCs w:val="24"/>
        </w:rPr>
        <w:t>Mary Rose Quinn, Head of State Programs/ Government Liaison</w:t>
      </w:r>
    </w:p>
    <w:p w14:paraId="0A28F8BD" w14:textId="6D85CBB5" w:rsidR="00C14247" w:rsidRDefault="00C14247" w:rsidP="00815A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0E4DD3C" w14:textId="77777777" w:rsidR="00CE06C8" w:rsidRDefault="00CE06C8" w:rsidP="00815A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992AC08" w14:textId="682397DD" w:rsidR="00E665A4" w:rsidRPr="00D85543" w:rsidRDefault="00E665A4" w:rsidP="00E665A4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CE3EEA">
        <w:rPr>
          <w:rFonts w:ascii="Times New Roman" w:hAnsi="Times New Roman"/>
          <w:sz w:val="24"/>
          <w:szCs w:val="24"/>
        </w:rPr>
        <w:t>Consideration of approval of the municipalit</w:t>
      </w:r>
      <w:r>
        <w:rPr>
          <w:rFonts w:ascii="Times New Roman" w:hAnsi="Times New Roman"/>
          <w:sz w:val="24"/>
          <w:szCs w:val="24"/>
        </w:rPr>
        <w:t>ies</w:t>
      </w:r>
      <w:r w:rsidRPr="00CE3EEA">
        <w:rPr>
          <w:rFonts w:ascii="Times New Roman" w:hAnsi="Times New Roman"/>
          <w:sz w:val="24"/>
          <w:szCs w:val="24"/>
        </w:rPr>
        <w:t xml:space="preserve"> meeting the requirements for the FY202</w:t>
      </w:r>
      <w:r>
        <w:rPr>
          <w:rFonts w:ascii="Times New Roman" w:hAnsi="Times New Roman"/>
          <w:sz w:val="24"/>
          <w:szCs w:val="24"/>
        </w:rPr>
        <w:t>2</w:t>
      </w:r>
      <w:r w:rsidRPr="00CE3EEA">
        <w:rPr>
          <w:rFonts w:ascii="Times New Roman" w:hAnsi="Times New Roman"/>
          <w:sz w:val="24"/>
          <w:szCs w:val="24"/>
        </w:rPr>
        <w:t xml:space="preserve"> State Aid to Public Libraries based on eligibility established in FY202</w:t>
      </w:r>
      <w:r>
        <w:rPr>
          <w:rFonts w:ascii="Times New Roman" w:hAnsi="Times New Roman"/>
          <w:sz w:val="24"/>
          <w:szCs w:val="24"/>
        </w:rPr>
        <w:t>2</w:t>
      </w:r>
      <w:r w:rsidRPr="00CE3EEA">
        <w:rPr>
          <w:rFonts w:ascii="Times New Roman" w:hAnsi="Times New Roman"/>
          <w:sz w:val="24"/>
          <w:szCs w:val="24"/>
        </w:rPr>
        <w:t xml:space="preserve"> for the Municipal Appropriation Requirement and in FY202</w:t>
      </w:r>
      <w:r>
        <w:rPr>
          <w:rFonts w:ascii="Times New Roman" w:hAnsi="Times New Roman"/>
          <w:sz w:val="24"/>
          <w:szCs w:val="24"/>
        </w:rPr>
        <w:t>1</w:t>
      </w:r>
      <w:r w:rsidRPr="00CE3EEA">
        <w:rPr>
          <w:rFonts w:ascii="Times New Roman" w:hAnsi="Times New Roman"/>
          <w:sz w:val="24"/>
          <w:szCs w:val="24"/>
        </w:rPr>
        <w:t xml:space="preserve"> for the minimum standards </w:t>
      </w:r>
      <w:r w:rsidRPr="00CE3EE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Pr="00CE3EE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F9DF04B" w14:textId="270811A7" w:rsidR="009D4459" w:rsidRDefault="009D4459" w:rsidP="009D4459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7B99F8C0" w14:textId="77777777" w:rsidR="00CE06C8" w:rsidRPr="00BB703C" w:rsidRDefault="00CE06C8" w:rsidP="009D4459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691860DC" w14:textId="77777777" w:rsidR="009D4459" w:rsidRPr="00BB703C" w:rsidRDefault="009D4459" w:rsidP="009D4459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BB703C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BB703C">
        <w:rPr>
          <w:rFonts w:ascii="Times New Roman" w:hAnsi="Times New Roman" w:cs="Times New Roman"/>
          <w:i/>
          <w:sz w:val="24"/>
          <w:szCs w:val="24"/>
        </w:rPr>
        <w:tab/>
        <w:t xml:space="preserve">Liz Babbitt, State Aid Specialist  </w:t>
      </w:r>
    </w:p>
    <w:p w14:paraId="6F64D839" w14:textId="77777777" w:rsidR="00C14247" w:rsidRPr="0093056D" w:rsidRDefault="00C14247" w:rsidP="00815A6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AC9B51C" w14:textId="77777777" w:rsidR="00E10C9F" w:rsidRPr="005D2CE8" w:rsidRDefault="00E10C9F" w:rsidP="00E10C9F">
      <w:pPr>
        <w:pStyle w:val="ListParagraph"/>
        <w:ind w:left="2160" w:firstLine="720"/>
        <w:rPr>
          <w:rFonts w:ascii="Times New Roman" w:hAnsi="Times New Roman"/>
          <w:i/>
          <w:sz w:val="24"/>
          <w:szCs w:val="24"/>
        </w:rPr>
      </w:pPr>
    </w:p>
    <w:p w14:paraId="40179D1C" w14:textId="304C2987" w:rsidR="0068301F" w:rsidRPr="005B345B" w:rsidRDefault="005B345B" w:rsidP="00E10C9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Consideration of approval</w:t>
      </w:r>
      <w:r w:rsidR="0068301F">
        <w:rPr>
          <w:rFonts w:ascii="Times New Roman" w:hAnsi="Times New Roman"/>
          <w:sz w:val="24"/>
          <w:szCs w:val="24"/>
        </w:rPr>
        <w:t xml:space="preserve"> of the FY202</w:t>
      </w:r>
      <w:r w:rsidR="00D02990">
        <w:rPr>
          <w:rFonts w:ascii="Times New Roman" w:hAnsi="Times New Roman"/>
          <w:sz w:val="24"/>
          <w:szCs w:val="24"/>
        </w:rPr>
        <w:t>3</w:t>
      </w:r>
      <w:r w:rsidR="0068301F">
        <w:rPr>
          <w:rFonts w:ascii="Times New Roman" w:hAnsi="Times New Roman"/>
          <w:sz w:val="24"/>
          <w:szCs w:val="24"/>
        </w:rPr>
        <w:t xml:space="preserve"> Plan of Service and Program and Budget for the </w:t>
      </w:r>
      <w:r w:rsidR="0068301F" w:rsidRPr="00CE5CF4">
        <w:rPr>
          <w:rFonts w:ascii="Times New Roman" w:hAnsi="Times New Roman"/>
          <w:sz w:val="24"/>
          <w:szCs w:val="24"/>
        </w:rPr>
        <w:t>Massachusetts Library System</w:t>
      </w:r>
      <w:r w:rsidR="0068301F">
        <w:rPr>
          <w:rFonts w:ascii="Times New Roman" w:hAnsi="Times New Roman"/>
          <w:sz w:val="24"/>
          <w:szCs w:val="24"/>
        </w:rPr>
        <w:t xml:space="preserve"> and Monthly Report </w:t>
      </w:r>
      <w:r w:rsidRPr="00CE3EE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59762C4E" w14:textId="5CE8C9B8" w:rsidR="005B345B" w:rsidRDefault="005B345B" w:rsidP="005B345B">
      <w:pPr>
        <w:pStyle w:val="NoSpacing"/>
        <w:ind w:left="720" w:firstLine="720"/>
        <w:rPr>
          <w:rFonts w:ascii="Times New Roman" w:hAnsi="Times New Roman"/>
          <w:b/>
          <w:i/>
          <w:iCs/>
          <w:sz w:val="24"/>
          <w:szCs w:val="24"/>
        </w:rPr>
      </w:pPr>
    </w:p>
    <w:p w14:paraId="698F8E4E" w14:textId="77777777" w:rsidR="00CE06C8" w:rsidRDefault="00CE06C8" w:rsidP="005B345B">
      <w:pPr>
        <w:pStyle w:val="NoSpacing"/>
        <w:ind w:left="720" w:firstLine="720"/>
        <w:rPr>
          <w:rFonts w:ascii="Times New Roman" w:hAnsi="Times New Roman"/>
          <w:b/>
          <w:i/>
          <w:iCs/>
          <w:sz w:val="24"/>
          <w:szCs w:val="24"/>
        </w:rPr>
      </w:pPr>
    </w:p>
    <w:p w14:paraId="6FE840F3" w14:textId="0D88F045" w:rsidR="005B345B" w:rsidRPr="00CE5CF4" w:rsidRDefault="005B345B" w:rsidP="005B345B">
      <w:pPr>
        <w:pStyle w:val="NoSpacing"/>
        <w:ind w:left="720" w:firstLine="720"/>
        <w:rPr>
          <w:rFonts w:ascii="Times New Roman" w:hAnsi="Times New Roman"/>
          <w:i/>
          <w:iCs/>
          <w:sz w:val="24"/>
          <w:szCs w:val="24"/>
        </w:rPr>
      </w:pPr>
      <w:r w:rsidRPr="00CE5CF4">
        <w:rPr>
          <w:rFonts w:ascii="Times New Roman" w:hAnsi="Times New Roman"/>
          <w:b/>
          <w:i/>
          <w:iCs/>
          <w:sz w:val="24"/>
          <w:szCs w:val="24"/>
        </w:rPr>
        <w:t>Speaker:</w:t>
      </w:r>
      <w:r w:rsidRPr="00CE5CF4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Sarah Sogigian, Executive Director  </w:t>
      </w:r>
      <w:r w:rsidRPr="00CE5CF4">
        <w:rPr>
          <w:rFonts w:ascii="Times New Roman" w:hAnsi="Times New Roman"/>
          <w:i/>
          <w:iCs/>
          <w:sz w:val="24"/>
          <w:szCs w:val="24"/>
        </w:rPr>
        <w:t xml:space="preserve">  </w:t>
      </w:r>
    </w:p>
    <w:p w14:paraId="3C109547" w14:textId="258E90BE" w:rsidR="005B345B" w:rsidRPr="00E10C9F" w:rsidRDefault="005B345B" w:rsidP="005B345B">
      <w:pPr>
        <w:pStyle w:val="NoSpacing"/>
        <w:ind w:left="720"/>
        <w:rPr>
          <w:rFonts w:ascii="Times New Roman" w:hAnsi="Times New Roman"/>
          <w:i/>
          <w:iCs/>
          <w:sz w:val="24"/>
          <w:szCs w:val="24"/>
        </w:rPr>
      </w:pPr>
      <w:r w:rsidRPr="00CE5CF4">
        <w:rPr>
          <w:rFonts w:ascii="Times New Roman" w:hAnsi="Times New Roman"/>
          <w:b/>
          <w:i/>
          <w:iCs/>
          <w:sz w:val="24"/>
          <w:szCs w:val="24"/>
        </w:rPr>
        <w:tab/>
      </w:r>
      <w:r w:rsidRPr="00CE5CF4">
        <w:rPr>
          <w:rFonts w:ascii="Times New Roman" w:hAnsi="Times New Roman"/>
          <w:b/>
          <w:i/>
          <w:iCs/>
          <w:sz w:val="24"/>
          <w:szCs w:val="24"/>
        </w:rPr>
        <w:tab/>
      </w:r>
      <w:r w:rsidRPr="00CE5CF4">
        <w:rPr>
          <w:rFonts w:ascii="Times New Roman" w:hAnsi="Times New Roman"/>
          <w:b/>
          <w:i/>
          <w:iCs/>
          <w:sz w:val="24"/>
          <w:szCs w:val="24"/>
        </w:rPr>
        <w:tab/>
      </w:r>
      <w:r w:rsidRPr="00CE5CF4">
        <w:rPr>
          <w:rFonts w:ascii="Times New Roman" w:hAnsi="Times New Roman"/>
          <w:i/>
          <w:iCs/>
          <w:sz w:val="24"/>
          <w:szCs w:val="24"/>
        </w:rPr>
        <w:t>Massachusetts Library System (MLS)</w:t>
      </w:r>
    </w:p>
    <w:p w14:paraId="74E1F5AF" w14:textId="1B9B2C05" w:rsidR="005B345B" w:rsidRDefault="005B345B" w:rsidP="005B345B">
      <w:pPr>
        <w:pStyle w:val="ListParagrap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2AF46F98" w14:textId="77777777" w:rsidR="005B345B" w:rsidRPr="005B345B" w:rsidRDefault="005B345B" w:rsidP="005B345B">
      <w:pPr>
        <w:pStyle w:val="ListParagraph"/>
        <w:rPr>
          <w:rFonts w:ascii="Times New Roman" w:hAnsi="Times New Roman"/>
          <w:sz w:val="24"/>
          <w:szCs w:val="24"/>
        </w:rPr>
      </w:pPr>
    </w:p>
    <w:p w14:paraId="53884491" w14:textId="08144F04" w:rsidR="002037F9" w:rsidRPr="002037F9" w:rsidRDefault="002037F9" w:rsidP="002037F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37F9">
        <w:rPr>
          <w:rFonts w:ascii="Times New Roman" w:hAnsi="Times New Roman"/>
          <w:sz w:val="24"/>
          <w:szCs w:val="24"/>
        </w:rPr>
        <w:t>Consideration of approval to revise the Hours Open Requirement for the State Aid to Public Libraries Program due to the surge in COVID for this fiscal year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EE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191ED05D" w14:textId="153DCEE5" w:rsidR="002037F9" w:rsidRDefault="002037F9" w:rsidP="002037F9">
      <w:pPr>
        <w:pStyle w:val="ListParagraph"/>
        <w:rPr>
          <w:rFonts w:ascii="Times New Roman" w:hAnsi="Times New Roman"/>
          <w:sz w:val="24"/>
          <w:szCs w:val="24"/>
        </w:rPr>
      </w:pPr>
    </w:p>
    <w:p w14:paraId="7F36F56A" w14:textId="0574D147" w:rsidR="002037F9" w:rsidRDefault="002037F9" w:rsidP="002037F9">
      <w:pPr>
        <w:pStyle w:val="ListParagraph"/>
        <w:ind w:firstLine="720"/>
        <w:rPr>
          <w:rFonts w:ascii="Times New Roman" w:hAnsi="Times New Roman"/>
          <w:sz w:val="24"/>
          <w:szCs w:val="24"/>
        </w:rPr>
      </w:pPr>
      <w:r w:rsidRPr="00CE3EEA">
        <w:rPr>
          <w:rFonts w:ascii="Times New Roman" w:hAnsi="Times New Roman"/>
          <w:b/>
          <w:i/>
          <w:sz w:val="24"/>
          <w:szCs w:val="24"/>
        </w:rPr>
        <w:t>Speaker:</w:t>
      </w:r>
      <w:r w:rsidRPr="00CE3EEA">
        <w:rPr>
          <w:rFonts w:ascii="Times New Roman" w:hAnsi="Times New Roman"/>
          <w:i/>
          <w:sz w:val="24"/>
          <w:szCs w:val="24"/>
        </w:rPr>
        <w:tab/>
        <w:t>Mary Rose Quinn, Head of State Programs/ Government Liaison</w:t>
      </w:r>
    </w:p>
    <w:p w14:paraId="7C1D272D" w14:textId="0E280268" w:rsidR="002037F9" w:rsidRDefault="002037F9" w:rsidP="002037F9">
      <w:pPr>
        <w:pStyle w:val="ListParagraph"/>
        <w:rPr>
          <w:rFonts w:ascii="Times New Roman" w:hAnsi="Times New Roman"/>
          <w:sz w:val="24"/>
          <w:szCs w:val="24"/>
        </w:rPr>
      </w:pPr>
    </w:p>
    <w:p w14:paraId="2FF0FADE" w14:textId="77777777" w:rsidR="002037F9" w:rsidRPr="002037F9" w:rsidRDefault="002037F9" w:rsidP="002037F9">
      <w:pPr>
        <w:pStyle w:val="ListParagraph"/>
        <w:rPr>
          <w:rFonts w:ascii="Times New Roman" w:hAnsi="Times New Roman"/>
          <w:sz w:val="24"/>
          <w:szCs w:val="24"/>
        </w:rPr>
      </w:pPr>
    </w:p>
    <w:p w14:paraId="675C2A81" w14:textId="39AA61E7" w:rsidR="00D2497B" w:rsidRPr="00CE3EEA" w:rsidRDefault="00D2497B" w:rsidP="00435B6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E3EEA">
        <w:rPr>
          <w:rFonts w:ascii="Times New Roman" w:hAnsi="Times New Roman"/>
          <w:sz w:val="24"/>
          <w:szCs w:val="24"/>
        </w:rPr>
        <w:t>Review of municipalities requesting waivers for the FY202</w:t>
      </w:r>
      <w:r w:rsidR="00CE06C8">
        <w:rPr>
          <w:rFonts w:ascii="Times New Roman" w:hAnsi="Times New Roman"/>
          <w:sz w:val="24"/>
          <w:szCs w:val="24"/>
        </w:rPr>
        <w:t>2</w:t>
      </w:r>
      <w:r w:rsidRPr="00CE3EEA">
        <w:rPr>
          <w:rFonts w:ascii="Times New Roman" w:hAnsi="Times New Roman"/>
          <w:sz w:val="24"/>
          <w:szCs w:val="24"/>
        </w:rPr>
        <w:t xml:space="preserve"> municipal appropriation requirement in the FY202</w:t>
      </w:r>
      <w:r w:rsidR="00CE06C8">
        <w:rPr>
          <w:rFonts w:ascii="Times New Roman" w:hAnsi="Times New Roman"/>
          <w:sz w:val="24"/>
          <w:szCs w:val="24"/>
        </w:rPr>
        <w:t>2</w:t>
      </w:r>
      <w:r w:rsidRPr="00CE3EEA">
        <w:rPr>
          <w:rFonts w:ascii="Times New Roman" w:hAnsi="Times New Roman"/>
          <w:sz w:val="24"/>
          <w:szCs w:val="24"/>
        </w:rPr>
        <w:t xml:space="preserve"> State Aid to Public Libraries Program within the </w:t>
      </w:r>
      <w:r>
        <w:rPr>
          <w:rFonts w:ascii="Times New Roman" w:hAnsi="Times New Roman"/>
          <w:sz w:val="24"/>
          <w:szCs w:val="24"/>
        </w:rPr>
        <w:t>10</w:t>
      </w:r>
      <w:r w:rsidRPr="00CE3EEA">
        <w:rPr>
          <w:rFonts w:ascii="Times New Roman" w:hAnsi="Times New Roman"/>
          <w:sz w:val="24"/>
          <w:szCs w:val="24"/>
        </w:rPr>
        <w:t>% threshold</w:t>
      </w:r>
    </w:p>
    <w:p w14:paraId="68060482" w14:textId="77777777" w:rsidR="00CE06C8" w:rsidRPr="00435B68" w:rsidRDefault="00CE06C8" w:rsidP="00435B68">
      <w:pPr>
        <w:rPr>
          <w:rFonts w:ascii="Times New Roman" w:hAnsi="Times New Roman"/>
          <w:b/>
          <w:i/>
          <w:sz w:val="24"/>
          <w:szCs w:val="24"/>
        </w:rPr>
      </w:pPr>
    </w:p>
    <w:p w14:paraId="6BCF8312" w14:textId="6DBDE1BC" w:rsidR="00D2497B" w:rsidRPr="00435B68" w:rsidRDefault="00D2497B" w:rsidP="00435B68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CE3EEA">
        <w:rPr>
          <w:rFonts w:ascii="Times New Roman" w:hAnsi="Times New Roman"/>
          <w:b/>
          <w:i/>
          <w:sz w:val="24"/>
          <w:szCs w:val="24"/>
        </w:rPr>
        <w:t>Speaker:</w:t>
      </w:r>
      <w:r w:rsidRPr="00CE3EEA">
        <w:rPr>
          <w:rFonts w:ascii="Times New Roman" w:hAnsi="Times New Roman"/>
          <w:i/>
          <w:sz w:val="24"/>
          <w:szCs w:val="24"/>
        </w:rPr>
        <w:tab/>
        <w:t xml:space="preserve">Mary Rose Quinn, Head of State Programs/ Government Liaison </w:t>
      </w:r>
    </w:p>
    <w:p w14:paraId="5E8EE686" w14:textId="77777777" w:rsidR="00CE06C8" w:rsidRPr="00CE3EEA" w:rsidRDefault="00CE06C8" w:rsidP="00D2497B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6EA6D43A" w14:textId="7F549239" w:rsidR="00435B68" w:rsidRPr="00435B68" w:rsidRDefault="005B345B" w:rsidP="00435B6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Presentation and discussion of the </w:t>
      </w:r>
      <w:bookmarkStart w:id="0" w:name="_Hlk90546411"/>
      <w:r>
        <w:rPr>
          <w:rFonts w:ascii="Times New Roman" w:hAnsi="Times New Roman"/>
          <w:sz w:val="24"/>
          <w:szCs w:val="24"/>
        </w:rPr>
        <w:t>FY2023 Plan of Service and Program and Budget for the Library for the Commonwealth</w:t>
      </w:r>
      <w:bookmarkEnd w:id="0"/>
      <w:r w:rsidR="00CE06C8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CE06C8" w:rsidRPr="00CE06C8">
        <w:rPr>
          <w:rFonts w:ascii="Times New Roman" w:hAnsi="Times New Roman"/>
          <w:sz w:val="24"/>
          <w:szCs w:val="24"/>
        </w:rPr>
        <w:t>and Monthly Report</w:t>
      </w:r>
      <w:r w:rsidRPr="00CE06C8">
        <w:rPr>
          <w:rFonts w:ascii="Times New Roman" w:hAnsi="Times New Roman"/>
          <w:sz w:val="24"/>
          <w:szCs w:val="24"/>
        </w:rPr>
        <w:tab/>
      </w:r>
    </w:p>
    <w:p w14:paraId="6A7A81F3" w14:textId="78D8412F" w:rsidR="00435B68" w:rsidRDefault="00435B68" w:rsidP="00435B68">
      <w:pPr>
        <w:pStyle w:val="ListParagraph"/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</w:p>
    <w:p w14:paraId="1B499639" w14:textId="77777777" w:rsidR="00435B68" w:rsidRPr="00435B68" w:rsidRDefault="00435B68" w:rsidP="00435B68">
      <w:pPr>
        <w:pStyle w:val="ListParagraph"/>
        <w:spacing w:line="240" w:lineRule="auto"/>
        <w:contextualSpacing w:val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0F401C2B" w14:textId="77777777" w:rsidR="00CE06C8" w:rsidRDefault="00D2497B" w:rsidP="00D2497B">
      <w:pPr>
        <w:pStyle w:val="NoSpacing"/>
        <w:ind w:left="720" w:firstLine="720"/>
        <w:rPr>
          <w:rFonts w:ascii="Times New Roman" w:hAnsi="Times New Roman"/>
          <w:i/>
          <w:iCs/>
          <w:sz w:val="24"/>
          <w:szCs w:val="24"/>
        </w:rPr>
      </w:pPr>
      <w:r w:rsidRPr="00CE06C8">
        <w:rPr>
          <w:rFonts w:ascii="Times New Roman" w:hAnsi="Times New Roman"/>
          <w:b/>
          <w:i/>
          <w:iCs/>
          <w:sz w:val="24"/>
          <w:szCs w:val="24"/>
        </w:rPr>
        <w:t>Speaker:</w:t>
      </w:r>
      <w:r w:rsidRPr="00CE06C8">
        <w:rPr>
          <w:rFonts w:ascii="Times New Roman" w:hAnsi="Times New Roman"/>
          <w:i/>
          <w:iCs/>
          <w:sz w:val="24"/>
          <w:szCs w:val="24"/>
        </w:rPr>
        <w:tab/>
      </w:r>
      <w:r w:rsidR="00CE06C8">
        <w:rPr>
          <w:rFonts w:ascii="Times New Roman" w:hAnsi="Times New Roman"/>
          <w:i/>
          <w:iCs/>
          <w:sz w:val="24"/>
          <w:szCs w:val="24"/>
        </w:rPr>
        <w:t xml:space="preserve">Michael </w:t>
      </w:r>
      <w:proofErr w:type="spellStart"/>
      <w:r w:rsidR="00CE06C8">
        <w:rPr>
          <w:rFonts w:ascii="Times New Roman" w:hAnsi="Times New Roman"/>
          <w:i/>
          <w:iCs/>
          <w:sz w:val="24"/>
          <w:szCs w:val="24"/>
        </w:rPr>
        <w:t>Colford</w:t>
      </w:r>
      <w:proofErr w:type="spellEnd"/>
      <w:r w:rsidR="00CE06C8">
        <w:rPr>
          <w:rFonts w:ascii="Times New Roman" w:hAnsi="Times New Roman"/>
          <w:i/>
          <w:iCs/>
          <w:sz w:val="24"/>
          <w:szCs w:val="24"/>
        </w:rPr>
        <w:t>, Director of Library Services</w:t>
      </w:r>
    </w:p>
    <w:p w14:paraId="27595F72" w14:textId="16CB48C1" w:rsidR="00D2497B" w:rsidRPr="00CE06C8" w:rsidRDefault="00CE06C8" w:rsidP="00D2497B">
      <w:pPr>
        <w:pStyle w:val="NoSpacing"/>
        <w:ind w:left="720" w:firstLine="72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/>
          <w:b/>
          <w:i/>
          <w:iCs/>
          <w:sz w:val="24"/>
          <w:szCs w:val="24"/>
        </w:rPr>
        <w:tab/>
      </w:r>
      <w:r w:rsidRPr="00CE06C8">
        <w:rPr>
          <w:rFonts w:ascii="Times New Roman" w:hAnsi="Times New Roman"/>
          <w:bCs/>
          <w:i/>
          <w:iCs/>
          <w:sz w:val="24"/>
          <w:szCs w:val="24"/>
        </w:rPr>
        <w:t xml:space="preserve">Angela </w:t>
      </w:r>
      <w:proofErr w:type="spellStart"/>
      <w:r w:rsidRPr="00CE06C8">
        <w:rPr>
          <w:rFonts w:ascii="Times New Roman" w:hAnsi="Times New Roman"/>
          <w:bCs/>
          <w:i/>
          <w:iCs/>
          <w:sz w:val="24"/>
          <w:szCs w:val="24"/>
        </w:rPr>
        <w:t>Veizaga</w:t>
      </w:r>
      <w:proofErr w:type="spellEnd"/>
      <w:r w:rsidRPr="00CE06C8">
        <w:rPr>
          <w:rFonts w:ascii="Times New Roman" w:hAnsi="Times New Roman"/>
          <w:bCs/>
          <w:i/>
          <w:iCs/>
          <w:sz w:val="24"/>
          <w:szCs w:val="24"/>
        </w:rPr>
        <w:t xml:space="preserve">, Director of Strategic Partnerships </w:t>
      </w:r>
      <w:r w:rsidR="00D2497B" w:rsidRPr="00CE06C8">
        <w:rPr>
          <w:rFonts w:ascii="Times New Roman" w:hAnsi="Times New Roman"/>
          <w:bCs/>
          <w:i/>
          <w:iCs/>
          <w:sz w:val="24"/>
          <w:szCs w:val="24"/>
        </w:rPr>
        <w:t xml:space="preserve">    </w:t>
      </w:r>
    </w:p>
    <w:p w14:paraId="2AAF7301" w14:textId="51D80858" w:rsidR="00D2497B" w:rsidRDefault="00D2497B" w:rsidP="00D2497B">
      <w:pPr>
        <w:pStyle w:val="NoSpacing"/>
        <w:ind w:left="720"/>
        <w:rPr>
          <w:rFonts w:ascii="Times New Roman" w:hAnsi="Times New Roman"/>
          <w:i/>
          <w:iCs/>
          <w:sz w:val="24"/>
          <w:szCs w:val="24"/>
        </w:rPr>
      </w:pPr>
      <w:r w:rsidRPr="00CE06C8">
        <w:rPr>
          <w:rFonts w:ascii="Times New Roman" w:hAnsi="Times New Roman"/>
          <w:b/>
          <w:i/>
          <w:iCs/>
          <w:sz w:val="24"/>
          <w:szCs w:val="24"/>
        </w:rPr>
        <w:tab/>
      </w:r>
      <w:r w:rsidRPr="00CE06C8">
        <w:rPr>
          <w:rFonts w:ascii="Times New Roman" w:hAnsi="Times New Roman"/>
          <w:b/>
          <w:i/>
          <w:iCs/>
          <w:sz w:val="24"/>
          <w:szCs w:val="24"/>
        </w:rPr>
        <w:tab/>
      </w:r>
      <w:r w:rsidRPr="00CE06C8">
        <w:rPr>
          <w:rFonts w:ascii="Times New Roman" w:hAnsi="Times New Roman"/>
          <w:b/>
          <w:i/>
          <w:iCs/>
          <w:sz w:val="24"/>
          <w:szCs w:val="24"/>
        </w:rPr>
        <w:tab/>
      </w:r>
      <w:r w:rsidR="00CE06C8">
        <w:rPr>
          <w:rFonts w:ascii="Times New Roman" w:hAnsi="Times New Roman"/>
          <w:i/>
          <w:iCs/>
          <w:sz w:val="24"/>
          <w:szCs w:val="24"/>
        </w:rPr>
        <w:t>Boston Public Library (BPL)</w:t>
      </w:r>
    </w:p>
    <w:p w14:paraId="12A1970A" w14:textId="7114BCC8" w:rsidR="00D2497B" w:rsidRDefault="00D2497B" w:rsidP="00D2497B">
      <w:pPr>
        <w:pStyle w:val="NoSpacing"/>
        <w:ind w:left="720"/>
        <w:rPr>
          <w:rFonts w:ascii="Times New Roman" w:hAnsi="Times New Roman"/>
          <w:i/>
          <w:iCs/>
          <w:sz w:val="24"/>
          <w:szCs w:val="24"/>
        </w:rPr>
      </w:pPr>
    </w:p>
    <w:p w14:paraId="439B27B6" w14:textId="77777777" w:rsidR="00435B68" w:rsidRPr="00E10C9F" w:rsidRDefault="00435B68" w:rsidP="00D2497B">
      <w:pPr>
        <w:pStyle w:val="NoSpacing"/>
        <w:ind w:left="720"/>
        <w:rPr>
          <w:rFonts w:ascii="Times New Roman" w:hAnsi="Times New Roman"/>
          <w:i/>
          <w:iCs/>
          <w:sz w:val="24"/>
          <w:szCs w:val="24"/>
        </w:rPr>
      </w:pPr>
    </w:p>
    <w:p w14:paraId="7D5FE5A6" w14:textId="77777777" w:rsidR="00D2497B" w:rsidRDefault="00D2497B" w:rsidP="00D2497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345EF5">
        <w:rPr>
          <w:rFonts w:ascii="Times New Roman" w:hAnsi="Times New Roman"/>
          <w:sz w:val="24"/>
          <w:szCs w:val="24"/>
        </w:rPr>
        <w:lastRenderedPageBreak/>
        <w:t>Report from Massachusetts Library System (MLS)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2FA10E8" w14:textId="2881F696" w:rsidR="00D2497B" w:rsidRPr="00B52D68" w:rsidRDefault="00D2497B" w:rsidP="00D2497B">
      <w:pPr>
        <w:pStyle w:val="ListParagraph"/>
        <w:tabs>
          <w:tab w:val="left" w:pos="640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E677B02" w14:textId="77777777" w:rsidR="00D2497B" w:rsidRPr="00345EF5" w:rsidRDefault="00D2497B" w:rsidP="00D2497B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Sarah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Sogigan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, Executive Director</w:t>
      </w:r>
    </w:p>
    <w:p w14:paraId="52E6D6B0" w14:textId="77777777" w:rsidR="00D2497B" w:rsidRPr="00634E4A" w:rsidRDefault="00D2497B" w:rsidP="00D2497B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5E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Massachusetts Library System (MLS) </w:t>
      </w:r>
    </w:p>
    <w:p w14:paraId="1BDC579B" w14:textId="77777777" w:rsidR="00E10C9F" w:rsidRPr="00D2497B" w:rsidRDefault="00E10C9F" w:rsidP="00D2497B">
      <w:pPr>
        <w:rPr>
          <w:rFonts w:ascii="Times New Roman" w:hAnsi="Times New Roman"/>
          <w:sz w:val="24"/>
          <w:szCs w:val="24"/>
        </w:rPr>
      </w:pPr>
    </w:p>
    <w:p w14:paraId="28533757" w14:textId="13EFF517" w:rsidR="00EF0065" w:rsidRPr="00A8159C" w:rsidRDefault="00EF0065" w:rsidP="006830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1478A6A" w14:textId="45138799" w:rsidR="006F002A" w:rsidRPr="005D2CE8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D2CE8">
        <w:rPr>
          <w:rFonts w:ascii="Times New Roman" w:hAnsi="Times New Roman"/>
          <w:sz w:val="24"/>
          <w:szCs w:val="24"/>
        </w:rPr>
        <w:t xml:space="preserve">Libraries and COVID-19 Discussion </w:t>
      </w:r>
      <w:r w:rsidR="001258C0" w:rsidRPr="005D2CE8">
        <w:rPr>
          <w:rFonts w:ascii="Times New Roman" w:hAnsi="Times New Roman"/>
          <w:sz w:val="24"/>
          <w:szCs w:val="24"/>
        </w:rPr>
        <w:tab/>
      </w:r>
      <w:r w:rsidR="001258C0" w:rsidRPr="005D2CE8">
        <w:rPr>
          <w:rFonts w:ascii="Times New Roman" w:hAnsi="Times New Roman"/>
          <w:sz w:val="24"/>
          <w:szCs w:val="24"/>
        </w:rPr>
        <w:tab/>
      </w:r>
      <w:r w:rsidR="001258C0" w:rsidRPr="005D2CE8">
        <w:rPr>
          <w:rFonts w:ascii="Times New Roman" w:hAnsi="Times New Roman"/>
          <w:sz w:val="24"/>
          <w:szCs w:val="24"/>
        </w:rPr>
        <w:tab/>
      </w:r>
      <w:r w:rsidR="001258C0" w:rsidRPr="005D2CE8">
        <w:rPr>
          <w:rFonts w:ascii="Times New Roman" w:hAnsi="Times New Roman"/>
          <w:sz w:val="24"/>
          <w:szCs w:val="24"/>
        </w:rPr>
        <w:tab/>
      </w:r>
      <w:r w:rsidR="00B52D68" w:rsidRPr="005D2CE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095DBCD" w14:textId="4D21BD98" w:rsidR="006F002A" w:rsidRPr="005D2CE8" w:rsidRDefault="00C93153" w:rsidP="002961C6">
      <w:pPr>
        <w:pStyle w:val="ListParagraph"/>
        <w:ind w:left="6480" w:firstLine="720"/>
        <w:rPr>
          <w:rFonts w:ascii="Times New Roman" w:hAnsi="Times New Roman"/>
          <w:b/>
          <w:bCs/>
          <w:i/>
          <w:iCs/>
          <w:sz w:val="24"/>
          <w:szCs w:val="32"/>
        </w:rPr>
      </w:pPr>
      <w:r>
        <w:rPr>
          <w:rFonts w:ascii="Times New Roman" w:hAnsi="Times New Roman"/>
          <w:b/>
          <w:bCs/>
          <w:i/>
          <w:iCs/>
          <w:sz w:val="24"/>
          <w:szCs w:val="32"/>
        </w:rPr>
        <w:t xml:space="preserve"> </w:t>
      </w:r>
    </w:p>
    <w:p w14:paraId="501E1266" w14:textId="7411C015" w:rsidR="006F002A" w:rsidRPr="005D2CE8" w:rsidRDefault="006F002A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5D2CE8">
        <w:rPr>
          <w:rFonts w:ascii="Times New Roman" w:hAnsi="Times New Roman"/>
          <w:b/>
          <w:i/>
          <w:sz w:val="24"/>
          <w:szCs w:val="24"/>
        </w:rPr>
        <w:t>Speakers:</w:t>
      </w:r>
      <w:r w:rsidRPr="005D2CE8">
        <w:rPr>
          <w:rFonts w:ascii="Times New Roman" w:hAnsi="Times New Roman"/>
          <w:i/>
          <w:sz w:val="24"/>
          <w:szCs w:val="24"/>
        </w:rPr>
        <w:tab/>
      </w:r>
      <w:r w:rsidR="00A451FA" w:rsidRPr="005D2CE8">
        <w:rPr>
          <w:rFonts w:ascii="Times New Roman" w:hAnsi="Times New Roman"/>
          <w:i/>
          <w:sz w:val="24"/>
          <w:szCs w:val="24"/>
        </w:rPr>
        <w:t>James Lonergan, Director</w:t>
      </w:r>
    </w:p>
    <w:p w14:paraId="6E83FED5" w14:textId="5A26E952" w:rsidR="0010744D" w:rsidRPr="008B621A" w:rsidRDefault="006F002A" w:rsidP="00137B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D2CE8">
        <w:rPr>
          <w:rFonts w:ascii="Times New Roman" w:hAnsi="Times New Roman" w:cs="Times New Roman"/>
          <w:sz w:val="24"/>
          <w:szCs w:val="24"/>
        </w:rPr>
        <w:tab/>
      </w:r>
      <w:r w:rsidRPr="005D2CE8">
        <w:rPr>
          <w:rFonts w:ascii="Times New Roman" w:hAnsi="Times New Roman" w:cs="Times New Roman"/>
          <w:sz w:val="24"/>
          <w:szCs w:val="24"/>
        </w:rPr>
        <w:tab/>
      </w:r>
      <w:r w:rsidRPr="005D2CE8">
        <w:rPr>
          <w:rFonts w:ascii="Times New Roman" w:hAnsi="Times New Roman" w:cs="Times New Roman"/>
          <w:sz w:val="24"/>
          <w:szCs w:val="24"/>
        </w:rPr>
        <w:tab/>
      </w:r>
      <w:r w:rsidRPr="005D2CE8">
        <w:rPr>
          <w:rFonts w:ascii="Times New Roman" w:hAnsi="Times New Roman" w:cs="Times New Roman"/>
          <w:sz w:val="24"/>
          <w:szCs w:val="24"/>
        </w:rPr>
        <w:tab/>
      </w:r>
      <w:r w:rsidR="00A451FA" w:rsidRPr="002407A8">
        <w:rPr>
          <w:rFonts w:ascii="Times New Roman" w:hAnsi="Times New Roman"/>
          <w:i/>
          <w:sz w:val="24"/>
          <w:szCs w:val="24"/>
        </w:rPr>
        <w:t xml:space="preserve">Rob Favini, Head of Library Advisory and Development  </w:t>
      </w:r>
    </w:p>
    <w:p w14:paraId="4377E45A" w14:textId="39CF270B" w:rsidR="00C14247" w:rsidRPr="008B621A" w:rsidRDefault="00C14247" w:rsidP="00137BA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34D4694" w14:textId="56F8F6D7" w:rsidR="003618DC" w:rsidRPr="008B621A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Public Comment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69989AF" w14:textId="2AE7671B" w:rsidR="003618DC" w:rsidRPr="00DA1AB3" w:rsidRDefault="003618DC" w:rsidP="00D85543">
      <w:pPr>
        <w:pStyle w:val="ListParagraph"/>
        <w:rPr>
          <w:rFonts w:ascii="Times New Roman" w:hAnsi="Times New Roman"/>
          <w:sz w:val="24"/>
          <w:szCs w:val="24"/>
        </w:rPr>
      </w:pPr>
    </w:p>
    <w:p w14:paraId="74257839" w14:textId="77777777" w:rsidR="00782134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Old Business</w:t>
      </w:r>
      <w:r w:rsidR="00CD4AAE" w:rsidRPr="008B621A">
        <w:rPr>
          <w:rFonts w:ascii="Times New Roman" w:hAnsi="Times New Roman"/>
          <w:sz w:val="24"/>
          <w:szCs w:val="24"/>
        </w:rPr>
        <w:t xml:space="preserve"> </w:t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C820D8E" w14:textId="77777777" w:rsidR="00782134" w:rsidRPr="00782134" w:rsidRDefault="00782134" w:rsidP="00782134">
      <w:pPr>
        <w:pStyle w:val="ListParagraph"/>
        <w:rPr>
          <w:rFonts w:ascii="Times New Roman" w:hAnsi="Times New Roman"/>
          <w:sz w:val="24"/>
          <w:szCs w:val="24"/>
        </w:rPr>
      </w:pPr>
    </w:p>
    <w:p w14:paraId="42C8E637" w14:textId="650C89F0" w:rsidR="009D147A" w:rsidRPr="00FA7FC5" w:rsidRDefault="006F002A" w:rsidP="0046392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 xml:space="preserve">Adjournment </w:t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i/>
          <w:sz w:val="24"/>
          <w:szCs w:val="24"/>
        </w:rPr>
        <w:t>Mary Ann Cluggish, Chair</w:t>
      </w:r>
    </w:p>
    <w:p w14:paraId="1BBCFEBC" w14:textId="3C853C40" w:rsidR="00C14247" w:rsidRDefault="00C14247" w:rsidP="00463929">
      <w:pPr>
        <w:rPr>
          <w:rFonts w:ascii="Times New Roman" w:hAnsi="Times New Roman"/>
          <w:sz w:val="24"/>
          <w:szCs w:val="24"/>
        </w:rPr>
      </w:pPr>
    </w:p>
    <w:p w14:paraId="2772BEB2" w14:textId="2889CA8E" w:rsidR="00E665A4" w:rsidRDefault="00E665A4" w:rsidP="00463929">
      <w:pPr>
        <w:rPr>
          <w:rFonts w:ascii="Times New Roman" w:hAnsi="Times New Roman"/>
          <w:sz w:val="24"/>
          <w:szCs w:val="24"/>
        </w:rPr>
      </w:pPr>
    </w:p>
    <w:p w14:paraId="492C7ABC" w14:textId="4A6D4D45" w:rsidR="00435B68" w:rsidRDefault="00435B68" w:rsidP="00463929">
      <w:pPr>
        <w:rPr>
          <w:rFonts w:ascii="Times New Roman" w:hAnsi="Times New Roman"/>
          <w:sz w:val="24"/>
          <w:szCs w:val="24"/>
        </w:rPr>
      </w:pPr>
    </w:p>
    <w:p w14:paraId="5E3A3B23" w14:textId="7AFB9D34" w:rsidR="00435B68" w:rsidRDefault="00435B68" w:rsidP="00463929">
      <w:pPr>
        <w:rPr>
          <w:rFonts w:ascii="Times New Roman" w:hAnsi="Times New Roman"/>
          <w:sz w:val="24"/>
          <w:szCs w:val="24"/>
        </w:rPr>
      </w:pPr>
    </w:p>
    <w:p w14:paraId="21CADEE3" w14:textId="7ED55BD7" w:rsidR="00435B68" w:rsidRDefault="00435B68" w:rsidP="00463929">
      <w:pPr>
        <w:rPr>
          <w:rFonts w:ascii="Times New Roman" w:hAnsi="Times New Roman"/>
          <w:sz w:val="24"/>
          <w:szCs w:val="24"/>
        </w:rPr>
      </w:pPr>
    </w:p>
    <w:p w14:paraId="5A313BD8" w14:textId="2DD1A74F" w:rsidR="00435B68" w:rsidRDefault="00435B68" w:rsidP="00463929">
      <w:pPr>
        <w:rPr>
          <w:rFonts w:ascii="Times New Roman" w:hAnsi="Times New Roman"/>
          <w:sz w:val="24"/>
          <w:szCs w:val="24"/>
        </w:rPr>
      </w:pPr>
    </w:p>
    <w:p w14:paraId="5F0C535F" w14:textId="76E73CE6" w:rsidR="00435B68" w:rsidRDefault="00435B68" w:rsidP="00463929">
      <w:pPr>
        <w:rPr>
          <w:rFonts w:ascii="Times New Roman" w:hAnsi="Times New Roman"/>
          <w:sz w:val="24"/>
          <w:szCs w:val="24"/>
        </w:rPr>
      </w:pPr>
    </w:p>
    <w:p w14:paraId="62ABEEC4" w14:textId="78F3CCB6" w:rsidR="00435B68" w:rsidRDefault="00435B68" w:rsidP="00463929">
      <w:pPr>
        <w:rPr>
          <w:rFonts w:ascii="Times New Roman" w:hAnsi="Times New Roman"/>
          <w:sz w:val="24"/>
          <w:szCs w:val="24"/>
        </w:rPr>
      </w:pPr>
    </w:p>
    <w:p w14:paraId="3C015775" w14:textId="1A84E85E" w:rsidR="00435B68" w:rsidRDefault="00435B68" w:rsidP="00463929">
      <w:pPr>
        <w:rPr>
          <w:rFonts w:ascii="Times New Roman" w:hAnsi="Times New Roman"/>
          <w:sz w:val="24"/>
          <w:szCs w:val="24"/>
        </w:rPr>
      </w:pPr>
    </w:p>
    <w:p w14:paraId="77D30ED9" w14:textId="76ED9D94" w:rsidR="00435B68" w:rsidRDefault="00435B68" w:rsidP="00463929">
      <w:pPr>
        <w:rPr>
          <w:rFonts w:ascii="Times New Roman" w:hAnsi="Times New Roman"/>
          <w:sz w:val="24"/>
          <w:szCs w:val="24"/>
        </w:rPr>
      </w:pPr>
    </w:p>
    <w:p w14:paraId="14C3359F" w14:textId="1FECDC2C" w:rsidR="00435B68" w:rsidRDefault="00435B68" w:rsidP="00463929">
      <w:pPr>
        <w:rPr>
          <w:rFonts w:ascii="Times New Roman" w:hAnsi="Times New Roman"/>
          <w:sz w:val="24"/>
          <w:szCs w:val="24"/>
        </w:rPr>
      </w:pPr>
    </w:p>
    <w:p w14:paraId="5CC73B6E" w14:textId="623FD4AF" w:rsidR="00435B68" w:rsidRDefault="00435B68" w:rsidP="00463929">
      <w:pPr>
        <w:rPr>
          <w:rFonts w:ascii="Times New Roman" w:hAnsi="Times New Roman"/>
          <w:sz w:val="24"/>
          <w:szCs w:val="24"/>
        </w:rPr>
      </w:pPr>
    </w:p>
    <w:p w14:paraId="45CF22BA" w14:textId="77777777" w:rsidR="00435B68" w:rsidRDefault="00435B68" w:rsidP="00463929">
      <w:pPr>
        <w:rPr>
          <w:rFonts w:ascii="Times New Roman" w:hAnsi="Times New Roman"/>
          <w:sz w:val="24"/>
          <w:szCs w:val="24"/>
        </w:rPr>
      </w:pPr>
    </w:p>
    <w:p w14:paraId="45D4F795" w14:textId="33EAD259" w:rsidR="0010744D" w:rsidRPr="00A8159C" w:rsidRDefault="0016759F" w:rsidP="00A8159C">
      <w:pPr>
        <w:rPr>
          <w:rFonts w:ascii="Times New Roman" w:hAnsi="Times New Roman" w:cs="Times New Roman"/>
          <w:sz w:val="24"/>
          <w:szCs w:val="24"/>
        </w:rPr>
      </w:pPr>
      <w:r w:rsidRPr="008B62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5BC4B" wp14:editId="0ACE824C">
                <wp:simplePos x="0" y="0"/>
                <wp:positionH relativeFrom="margin">
                  <wp:posOffset>397126</wp:posOffset>
                </wp:positionH>
                <wp:positionV relativeFrom="paragraph">
                  <wp:posOffset>161364</wp:posOffset>
                </wp:positionV>
                <wp:extent cx="5257800" cy="8191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B5559CA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 review the Massachusetts Board of Library Commissioners current bylaws</w:t>
                            </w:r>
                          </w:p>
                          <w:p w14:paraId="1462A4B4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(Organizations and Functions of the Board of Library Commissioners)</w:t>
                            </w:r>
                          </w:p>
                          <w:p w14:paraId="27554CDB" w14:textId="77777777" w:rsidR="007840C2" w:rsidRDefault="007840C2" w:rsidP="007840C2">
                            <w:pPr>
                              <w:tabs>
                                <w:tab w:val="left" w:pos="802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https://mblc.state.ma.us/about-us/commissioners/index.php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7241A2" w14:textId="77777777" w:rsidR="007840C2" w:rsidRDefault="007840C2" w:rsidP="007840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BC4B" id="Text Box 5" o:spid="_x0000_s1027" type="#_x0000_t202" style="position:absolute;margin-left:31.25pt;margin-top:12.7pt;width:414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" fillcolor="white [3201]" strokecolor="#a5a5a5 [2092]" strokeweight="2.25pt">
                <v:textbox>
                  <w:txbxContent>
                    <w:p w14:paraId="7B5559CA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To review the Massachusetts Board of Library Commissioners current bylaws</w:t>
                      </w:r>
                    </w:p>
                    <w:p w14:paraId="1462A4B4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(Organizations and Functions of the Board of Library Commissioners)</w:t>
                      </w:r>
                    </w:p>
                    <w:p w14:paraId="27554CDB" w14:textId="77777777" w:rsidR="007840C2" w:rsidRDefault="007840C2" w:rsidP="007840C2">
                      <w:pPr>
                        <w:tabs>
                          <w:tab w:val="left" w:pos="802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1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https://mblc.state.ma.us/about-us/commissioners/index.php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7241A2" w14:textId="77777777" w:rsidR="007840C2" w:rsidRDefault="007840C2" w:rsidP="007840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744D" w:rsidRPr="00A8159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7832" w14:textId="77777777" w:rsidR="009D1685" w:rsidRDefault="009D1685" w:rsidP="009D1685">
      <w:pPr>
        <w:spacing w:after="0" w:line="240" w:lineRule="auto"/>
      </w:pPr>
      <w:r>
        <w:separator/>
      </w:r>
    </w:p>
  </w:endnote>
  <w:endnote w:type="continuationSeparator" w:id="0">
    <w:p w14:paraId="2A46DCF8" w14:textId="77777777" w:rsidR="009D1685" w:rsidRDefault="009D1685" w:rsidP="009D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3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3B6DC" w14:textId="23351D9A" w:rsidR="009D1685" w:rsidRDefault="009D1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3BE10" w14:textId="77777777" w:rsidR="009D1685" w:rsidRDefault="009D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41CC" w14:textId="77777777" w:rsidR="009D1685" w:rsidRDefault="009D1685" w:rsidP="009D1685">
      <w:pPr>
        <w:spacing w:after="0" w:line="240" w:lineRule="auto"/>
      </w:pPr>
      <w:r>
        <w:separator/>
      </w:r>
    </w:p>
  </w:footnote>
  <w:footnote w:type="continuationSeparator" w:id="0">
    <w:p w14:paraId="32822278" w14:textId="77777777" w:rsidR="009D1685" w:rsidRDefault="009D1685" w:rsidP="009D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A2D"/>
    <w:multiLevelType w:val="hybridMultilevel"/>
    <w:tmpl w:val="C26AF62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273B7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1D0E8A"/>
    <w:multiLevelType w:val="hybridMultilevel"/>
    <w:tmpl w:val="BF64142A"/>
    <w:lvl w:ilvl="0" w:tplc="FFB0A8A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9E4B7F"/>
    <w:multiLevelType w:val="hybridMultilevel"/>
    <w:tmpl w:val="5F4AEE3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475F6E"/>
    <w:multiLevelType w:val="hybridMultilevel"/>
    <w:tmpl w:val="7D7EA81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0B3023"/>
    <w:multiLevelType w:val="hybridMultilevel"/>
    <w:tmpl w:val="D1729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AD5E89"/>
    <w:multiLevelType w:val="hybridMultilevel"/>
    <w:tmpl w:val="5C4AF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5E0A2F"/>
    <w:multiLevelType w:val="hybridMultilevel"/>
    <w:tmpl w:val="2564ECB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13C6D"/>
    <w:multiLevelType w:val="hybridMultilevel"/>
    <w:tmpl w:val="A0042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3D0931"/>
    <w:multiLevelType w:val="hybridMultilevel"/>
    <w:tmpl w:val="61C8A74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44134"/>
    <w:multiLevelType w:val="singleLevel"/>
    <w:tmpl w:val="3A10077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5" w15:restartNumberingAfterBreak="0">
    <w:nsid w:val="6D885014"/>
    <w:multiLevelType w:val="hybridMultilevel"/>
    <w:tmpl w:val="0B04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12"/>
  </w:num>
  <w:num w:numId="13">
    <w:abstractNumId w:val="10"/>
  </w:num>
  <w:num w:numId="14">
    <w:abstractNumId w:val="9"/>
  </w:num>
  <w:num w:numId="15">
    <w:abstractNumId w:val="0"/>
  </w:num>
  <w:num w:numId="16">
    <w:abstractNumId w:val="13"/>
  </w:num>
  <w:num w:numId="17">
    <w:abstractNumId w:val="3"/>
  </w:num>
  <w:num w:numId="18">
    <w:abstractNumId w:val="15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A"/>
    <w:rsid w:val="00002158"/>
    <w:rsid w:val="00034054"/>
    <w:rsid w:val="000401D3"/>
    <w:rsid w:val="00044FDC"/>
    <w:rsid w:val="000515D6"/>
    <w:rsid w:val="000552D7"/>
    <w:rsid w:val="00073167"/>
    <w:rsid w:val="00074D0F"/>
    <w:rsid w:val="00083098"/>
    <w:rsid w:val="00087526"/>
    <w:rsid w:val="000944B5"/>
    <w:rsid w:val="000A1003"/>
    <w:rsid w:val="000A1471"/>
    <w:rsid w:val="000C2889"/>
    <w:rsid w:val="000D4867"/>
    <w:rsid w:val="00100120"/>
    <w:rsid w:val="0010744D"/>
    <w:rsid w:val="00115BE6"/>
    <w:rsid w:val="001258C0"/>
    <w:rsid w:val="0013015D"/>
    <w:rsid w:val="00137BAA"/>
    <w:rsid w:val="00160C32"/>
    <w:rsid w:val="00166962"/>
    <w:rsid w:val="0016759F"/>
    <w:rsid w:val="00173B40"/>
    <w:rsid w:val="001907E6"/>
    <w:rsid w:val="00191C25"/>
    <w:rsid w:val="00196528"/>
    <w:rsid w:val="0019746B"/>
    <w:rsid w:val="001D0C90"/>
    <w:rsid w:val="001E4063"/>
    <w:rsid w:val="001E5FE1"/>
    <w:rsid w:val="001F37E1"/>
    <w:rsid w:val="002037F9"/>
    <w:rsid w:val="00246D6D"/>
    <w:rsid w:val="00267FC4"/>
    <w:rsid w:val="002961C6"/>
    <w:rsid w:val="00296770"/>
    <w:rsid w:val="00297077"/>
    <w:rsid w:val="002F5255"/>
    <w:rsid w:val="002F5C93"/>
    <w:rsid w:val="00344B13"/>
    <w:rsid w:val="00352F81"/>
    <w:rsid w:val="00353DF8"/>
    <w:rsid w:val="003618DC"/>
    <w:rsid w:val="00375CA1"/>
    <w:rsid w:val="00377DEC"/>
    <w:rsid w:val="00381C19"/>
    <w:rsid w:val="003B6F4A"/>
    <w:rsid w:val="003E29CE"/>
    <w:rsid w:val="00416ED7"/>
    <w:rsid w:val="00420148"/>
    <w:rsid w:val="00423DB9"/>
    <w:rsid w:val="00435B68"/>
    <w:rsid w:val="004443ED"/>
    <w:rsid w:val="004618DB"/>
    <w:rsid w:val="00463929"/>
    <w:rsid w:val="0047237A"/>
    <w:rsid w:val="00475F13"/>
    <w:rsid w:val="004D3425"/>
    <w:rsid w:val="004E2461"/>
    <w:rsid w:val="004F6347"/>
    <w:rsid w:val="0051324F"/>
    <w:rsid w:val="005336A5"/>
    <w:rsid w:val="00543C7E"/>
    <w:rsid w:val="00553F8D"/>
    <w:rsid w:val="00554A42"/>
    <w:rsid w:val="00567385"/>
    <w:rsid w:val="005767A8"/>
    <w:rsid w:val="005A3657"/>
    <w:rsid w:val="005A405E"/>
    <w:rsid w:val="005A7482"/>
    <w:rsid w:val="005B0F2C"/>
    <w:rsid w:val="005B345B"/>
    <w:rsid w:val="005D2CE8"/>
    <w:rsid w:val="005E2013"/>
    <w:rsid w:val="005E29ED"/>
    <w:rsid w:val="0062362D"/>
    <w:rsid w:val="006513BC"/>
    <w:rsid w:val="006619B4"/>
    <w:rsid w:val="006743A5"/>
    <w:rsid w:val="0068301F"/>
    <w:rsid w:val="00694BE1"/>
    <w:rsid w:val="006A5537"/>
    <w:rsid w:val="006B2B4F"/>
    <w:rsid w:val="006C5757"/>
    <w:rsid w:val="006D5148"/>
    <w:rsid w:val="006D5A90"/>
    <w:rsid w:val="006D707F"/>
    <w:rsid w:val="006F002A"/>
    <w:rsid w:val="006F3324"/>
    <w:rsid w:val="006F4B24"/>
    <w:rsid w:val="0070510A"/>
    <w:rsid w:val="00732F0F"/>
    <w:rsid w:val="0074060B"/>
    <w:rsid w:val="00742ED8"/>
    <w:rsid w:val="00753AB6"/>
    <w:rsid w:val="00770319"/>
    <w:rsid w:val="00782134"/>
    <w:rsid w:val="007840C2"/>
    <w:rsid w:val="007B7DAE"/>
    <w:rsid w:val="007C0222"/>
    <w:rsid w:val="007E3E13"/>
    <w:rsid w:val="007E5CBD"/>
    <w:rsid w:val="007F0C1B"/>
    <w:rsid w:val="007F1CC3"/>
    <w:rsid w:val="00805E9C"/>
    <w:rsid w:val="00815A61"/>
    <w:rsid w:val="00816A2D"/>
    <w:rsid w:val="00820B22"/>
    <w:rsid w:val="00822D91"/>
    <w:rsid w:val="008336F7"/>
    <w:rsid w:val="00876FAC"/>
    <w:rsid w:val="008935DD"/>
    <w:rsid w:val="00895460"/>
    <w:rsid w:val="008B621A"/>
    <w:rsid w:val="008E7573"/>
    <w:rsid w:val="008F38EE"/>
    <w:rsid w:val="008F57AD"/>
    <w:rsid w:val="00917B8B"/>
    <w:rsid w:val="0093056D"/>
    <w:rsid w:val="00955D21"/>
    <w:rsid w:val="009743C0"/>
    <w:rsid w:val="0098456F"/>
    <w:rsid w:val="009A0F55"/>
    <w:rsid w:val="009C3F6C"/>
    <w:rsid w:val="009D147A"/>
    <w:rsid w:val="009D1685"/>
    <w:rsid w:val="009D4459"/>
    <w:rsid w:val="00A00AE1"/>
    <w:rsid w:val="00A36D4E"/>
    <w:rsid w:val="00A41162"/>
    <w:rsid w:val="00A451FA"/>
    <w:rsid w:val="00A67830"/>
    <w:rsid w:val="00A8159C"/>
    <w:rsid w:val="00A87FB4"/>
    <w:rsid w:val="00AA40B2"/>
    <w:rsid w:val="00AC0C2A"/>
    <w:rsid w:val="00AD6EAF"/>
    <w:rsid w:val="00B02E74"/>
    <w:rsid w:val="00B05682"/>
    <w:rsid w:val="00B126A9"/>
    <w:rsid w:val="00B249A3"/>
    <w:rsid w:val="00B505D5"/>
    <w:rsid w:val="00B514F1"/>
    <w:rsid w:val="00B52D68"/>
    <w:rsid w:val="00B611EF"/>
    <w:rsid w:val="00B61514"/>
    <w:rsid w:val="00B76F90"/>
    <w:rsid w:val="00B80878"/>
    <w:rsid w:val="00B84E53"/>
    <w:rsid w:val="00B94E2F"/>
    <w:rsid w:val="00BA3A3B"/>
    <w:rsid w:val="00BD54A9"/>
    <w:rsid w:val="00C00217"/>
    <w:rsid w:val="00C14247"/>
    <w:rsid w:val="00C30837"/>
    <w:rsid w:val="00C55724"/>
    <w:rsid w:val="00C64283"/>
    <w:rsid w:val="00C7019F"/>
    <w:rsid w:val="00C82A9B"/>
    <w:rsid w:val="00C832C4"/>
    <w:rsid w:val="00C93153"/>
    <w:rsid w:val="00CA0CBD"/>
    <w:rsid w:val="00CB2346"/>
    <w:rsid w:val="00CC0143"/>
    <w:rsid w:val="00CD4AAE"/>
    <w:rsid w:val="00CE06C8"/>
    <w:rsid w:val="00CE2FCA"/>
    <w:rsid w:val="00CE5CF4"/>
    <w:rsid w:val="00D008C0"/>
    <w:rsid w:val="00D02990"/>
    <w:rsid w:val="00D2497B"/>
    <w:rsid w:val="00D253D7"/>
    <w:rsid w:val="00D35B55"/>
    <w:rsid w:val="00D36749"/>
    <w:rsid w:val="00D63E93"/>
    <w:rsid w:val="00D73D9C"/>
    <w:rsid w:val="00D773DE"/>
    <w:rsid w:val="00D80FF4"/>
    <w:rsid w:val="00D85543"/>
    <w:rsid w:val="00DA1AB3"/>
    <w:rsid w:val="00DD5A8E"/>
    <w:rsid w:val="00DE23E3"/>
    <w:rsid w:val="00DF2361"/>
    <w:rsid w:val="00E071B1"/>
    <w:rsid w:val="00E10C9F"/>
    <w:rsid w:val="00E16F40"/>
    <w:rsid w:val="00E22A92"/>
    <w:rsid w:val="00E32A26"/>
    <w:rsid w:val="00E405E8"/>
    <w:rsid w:val="00E47433"/>
    <w:rsid w:val="00E51ECD"/>
    <w:rsid w:val="00E520AE"/>
    <w:rsid w:val="00E63EB1"/>
    <w:rsid w:val="00E665A4"/>
    <w:rsid w:val="00E77FCE"/>
    <w:rsid w:val="00EA2A8C"/>
    <w:rsid w:val="00EE52CA"/>
    <w:rsid w:val="00EE5921"/>
    <w:rsid w:val="00EF0065"/>
    <w:rsid w:val="00EF1F39"/>
    <w:rsid w:val="00EF32A1"/>
    <w:rsid w:val="00F12D6D"/>
    <w:rsid w:val="00F3779E"/>
    <w:rsid w:val="00F75CFC"/>
    <w:rsid w:val="00F85F41"/>
    <w:rsid w:val="00FA0A23"/>
    <w:rsid w:val="00FA7FC5"/>
    <w:rsid w:val="00FB26E0"/>
    <w:rsid w:val="00FB5F8F"/>
    <w:rsid w:val="00FD260A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69A"/>
  <w15:chartTrackingRefBased/>
  <w15:docId w15:val="{4F7E893F-4B44-4811-A0EE-69DA952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02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02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6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85"/>
  </w:style>
  <w:style w:type="paragraph" w:styleId="Footer">
    <w:name w:val="footer"/>
    <w:basedOn w:val="Normal"/>
    <w:link w:val="Foot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85"/>
  </w:style>
  <w:style w:type="table" w:styleId="TableGrid">
    <w:name w:val="Table Grid"/>
    <w:basedOn w:val="TableNormal"/>
    <w:uiPriority w:val="59"/>
    <w:rsid w:val="00EA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7FC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916221528?pwd=K3lLb3VGcWk4UDBDUVdDbHFEOTZEQT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blc.state.ma.us/about-us/commissioners/index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blc.state.ma.us/about-us/commissioners/index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11501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FY2022_January_6_MBLC_Agenda</vt:lpstr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FY2022_January_6_MBLC_Agenda</dc:title>
  <dc:subject/>
  <dc:creator>Masse, Rachel (BLC)</dc:creator>
  <cp:keywords/>
  <dc:description/>
  <cp:lastModifiedBy>Masse, Rachel (BLC)</cp:lastModifiedBy>
  <cp:revision>8</cp:revision>
  <cp:lastPrinted>2021-10-28T15:55:00Z</cp:lastPrinted>
  <dcterms:created xsi:type="dcterms:W3CDTF">2021-12-10T19:45:00Z</dcterms:created>
  <dcterms:modified xsi:type="dcterms:W3CDTF">2021-12-28T21:26:00Z</dcterms:modified>
</cp:coreProperties>
</file>