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DBEB" w14:textId="45F9606A" w:rsidR="009B1C58" w:rsidRPr="007B3652" w:rsidRDefault="009B1C58" w:rsidP="009B1C58">
      <w:pPr>
        <w:widowControl/>
        <w:autoSpaceDE/>
        <w:autoSpaceDN/>
        <w:adjustRightInd/>
        <w:outlineLvl w:val="0"/>
        <w:rPr>
          <w:b/>
          <w:bCs/>
          <w:sz w:val="24"/>
          <w:szCs w:val="24"/>
        </w:rPr>
      </w:pPr>
      <w:bookmarkStart w:id="0" w:name="_Hlk138237804"/>
      <w:bookmarkStart w:id="1" w:name="_Hlk120783699"/>
      <w:r w:rsidRPr="007B3652">
        <w:rPr>
          <w:b/>
          <w:bCs/>
          <w:sz w:val="24"/>
          <w:szCs w:val="24"/>
        </w:rPr>
        <w:t xml:space="preserve">MINUTES OF THE BOARD OF LIBRARY COMMISSIONERS </w:t>
      </w:r>
      <w:r w:rsidR="00612F03" w:rsidRPr="007B3652">
        <w:rPr>
          <w:b/>
          <w:bCs/>
          <w:sz w:val="24"/>
          <w:szCs w:val="24"/>
        </w:rPr>
        <w:t>MONTHLY REGULAR MEETING</w:t>
      </w:r>
    </w:p>
    <w:p w14:paraId="3AE1B02C" w14:textId="77777777" w:rsidR="009B1C58" w:rsidRPr="009B1C58" w:rsidRDefault="009B1C58" w:rsidP="009B1C58">
      <w:pPr>
        <w:widowControl/>
        <w:autoSpaceDE/>
        <w:autoSpaceDN/>
        <w:adjustRightInd/>
        <w:outlineLvl w:val="0"/>
        <w:rPr>
          <w:sz w:val="24"/>
          <w:szCs w:val="24"/>
        </w:rPr>
      </w:pPr>
    </w:p>
    <w:p w14:paraId="7F304DBD" w14:textId="77777777" w:rsidR="009B1C58" w:rsidRPr="009B1C58" w:rsidRDefault="009B1C58" w:rsidP="009B1C58">
      <w:pPr>
        <w:widowControl/>
        <w:autoSpaceDE/>
        <w:autoSpaceDN/>
        <w:adjustRightInd/>
        <w:outlineLvl w:val="0"/>
        <w:rPr>
          <w:sz w:val="24"/>
          <w:szCs w:val="24"/>
        </w:rPr>
      </w:pPr>
      <w:r w:rsidRPr="009A4723">
        <w:rPr>
          <w:b/>
          <w:bCs/>
          <w:sz w:val="24"/>
          <w:szCs w:val="24"/>
        </w:rPr>
        <w:t>Date</w:t>
      </w:r>
      <w:r w:rsidRPr="009B1C58">
        <w:rPr>
          <w:sz w:val="24"/>
          <w:szCs w:val="24"/>
        </w:rPr>
        <w:tab/>
      </w:r>
      <w:r w:rsidRPr="009B1C58">
        <w:rPr>
          <w:sz w:val="24"/>
          <w:szCs w:val="24"/>
        </w:rPr>
        <w:tab/>
        <w:t>:</w:t>
      </w:r>
      <w:r w:rsidRPr="009B1C58">
        <w:rPr>
          <w:sz w:val="24"/>
          <w:szCs w:val="24"/>
        </w:rPr>
        <w:tab/>
        <w:t>Thursday, January 9, 2025</w:t>
      </w:r>
    </w:p>
    <w:p w14:paraId="7B234FFB" w14:textId="77777777" w:rsidR="009B1C58" w:rsidRPr="009B1C58" w:rsidRDefault="009B1C58" w:rsidP="009B1C58">
      <w:pPr>
        <w:widowControl/>
        <w:autoSpaceDE/>
        <w:autoSpaceDN/>
        <w:adjustRightInd/>
        <w:outlineLvl w:val="0"/>
        <w:rPr>
          <w:sz w:val="24"/>
          <w:szCs w:val="24"/>
        </w:rPr>
      </w:pPr>
    </w:p>
    <w:p w14:paraId="14C047FF" w14:textId="77777777" w:rsidR="009B1C58" w:rsidRPr="009B1C58" w:rsidRDefault="009B1C58" w:rsidP="009B1C58">
      <w:pPr>
        <w:widowControl/>
        <w:autoSpaceDE/>
        <w:autoSpaceDN/>
        <w:adjustRightInd/>
        <w:outlineLvl w:val="0"/>
        <w:rPr>
          <w:sz w:val="24"/>
          <w:szCs w:val="24"/>
        </w:rPr>
      </w:pPr>
      <w:r w:rsidRPr="009A4723">
        <w:rPr>
          <w:b/>
          <w:bCs/>
          <w:sz w:val="24"/>
          <w:szCs w:val="24"/>
        </w:rPr>
        <w:t>Time</w:t>
      </w:r>
      <w:r w:rsidRPr="009B1C58">
        <w:rPr>
          <w:sz w:val="24"/>
          <w:szCs w:val="24"/>
        </w:rPr>
        <w:tab/>
      </w:r>
      <w:r w:rsidRPr="009B1C58">
        <w:rPr>
          <w:sz w:val="24"/>
          <w:szCs w:val="24"/>
        </w:rPr>
        <w:tab/>
        <w:t>:</w:t>
      </w:r>
      <w:r w:rsidRPr="009B1C58">
        <w:rPr>
          <w:sz w:val="24"/>
          <w:szCs w:val="24"/>
        </w:rPr>
        <w:tab/>
        <w:t>10:00 A.M.</w:t>
      </w:r>
    </w:p>
    <w:p w14:paraId="2F96C633" w14:textId="77777777" w:rsidR="009B1C58" w:rsidRPr="009B1C58" w:rsidRDefault="009B1C58" w:rsidP="009B1C58">
      <w:pPr>
        <w:widowControl/>
        <w:autoSpaceDE/>
        <w:autoSpaceDN/>
        <w:adjustRightInd/>
        <w:outlineLvl w:val="0"/>
        <w:rPr>
          <w:sz w:val="24"/>
          <w:szCs w:val="24"/>
        </w:rPr>
      </w:pPr>
    </w:p>
    <w:p w14:paraId="463E4DB8" w14:textId="77777777" w:rsidR="009B1C58" w:rsidRPr="009B1C58" w:rsidRDefault="009B1C58" w:rsidP="009B1C58">
      <w:pPr>
        <w:widowControl/>
        <w:autoSpaceDE/>
        <w:autoSpaceDN/>
        <w:adjustRightInd/>
        <w:outlineLvl w:val="0"/>
        <w:rPr>
          <w:sz w:val="24"/>
          <w:szCs w:val="24"/>
        </w:rPr>
      </w:pPr>
      <w:r w:rsidRPr="009A4723">
        <w:rPr>
          <w:b/>
          <w:bCs/>
          <w:sz w:val="24"/>
          <w:szCs w:val="24"/>
        </w:rPr>
        <w:t>Place</w:t>
      </w:r>
      <w:r w:rsidRPr="009B1C58">
        <w:rPr>
          <w:sz w:val="24"/>
          <w:szCs w:val="24"/>
        </w:rPr>
        <w:tab/>
      </w:r>
      <w:r w:rsidRPr="009B1C58">
        <w:rPr>
          <w:sz w:val="24"/>
          <w:szCs w:val="24"/>
        </w:rPr>
        <w:tab/>
        <w:t>:</w:t>
      </w:r>
      <w:r w:rsidRPr="009B1C58">
        <w:rPr>
          <w:sz w:val="24"/>
          <w:szCs w:val="24"/>
        </w:rPr>
        <w:tab/>
        <w:t xml:space="preserve">Massachusetts Board of Library </w:t>
      </w:r>
      <w:proofErr w:type="gramStart"/>
      <w:r w:rsidRPr="009B1C58">
        <w:rPr>
          <w:sz w:val="24"/>
          <w:szCs w:val="24"/>
        </w:rPr>
        <w:t>Commissioners</w:t>
      </w:r>
      <w:proofErr w:type="gramEnd"/>
      <w:r w:rsidRPr="009B1C58">
        <w:rPr>
          <w:sz w:val="24"/>
          <w:szCs w:val="24"/>
        </w:rPr>
        <w:t xml:space="preserve"> Offices</w:t>
      </w:r>
    </w:p>
    <w:p w14:paraId="5F3878B7" w14:textId="77777777" w:rsidR="009B1C58" w:rsidRPr="009B1C58" w:rsidRDefault="009B1C58" w:rsidP="009B1C58">
      <w:pPr>
        <w:widowControl/>
        <w:autoSpaceDE/>
        <w:autoSpaceDN/>
        <w:adjustRightInd/>
        <w:outlineLvl w:val="0"/>
        <w:rPr>
          <w:sz w:val="24"/>
          <w:szCs w:val="24"/>
        </w:rPr>
      </w:pPr>
      <w:r w:rsidRPr="009B1C58">
        <w:rPr>
          <w:sz w:val="24"/>
          <w:szCs w:val="24"/>
        </w:rPr>
        <w:tab/>
      </w:r>
      <w:r w:rsidRPr="009B1C58">
        <w:rPr>
          <w:sz w:val="24"/>
          <w:szCs w:val="24"/>
        </w:rPr>
        <w:tab/>
      </w:r>
      <w:r w:rsidRPr="009B1C58">
        <w:rPr>
          <w:sz w:val="24"/>
          <w:szCs w:val="24"/>
        </w:rPr>
        <w:tab/>
        <w:t xml:space="preserve">Boston, MA  </w:t>
      </w:r>
    </w:p>
    <w:p w14:paraId="147BDB66" w14:textId="77777777" w:rsidR="009B1C58" w:rsidRPr="009B1C58" w:rsidRDefault="009B1C58" w:rsidP="009B1C58">
      <w:pPr>
        <w:widowControl/>
        <w:autoSpaceDE/>
        <w:autoSpaceDN/>
        <w:adjustRightInd/>
        <w:outlineLvl w:val="0"/>
        <w:rPr>
          <w:sz w:val="24"/>
          <w:szCs w:val="24"/>
        </w:rPr>
      </w:pPr>
    </w:p>
    <w:p w14:paraId="6E9CA681" w14:textId="77777777" w:rsidR="009B1C58" w:rsidRPr="009A4723" w:rsidRDefault="009B1C58" w:rsidP="009B1C58">
      <w:pPr>
        <w:widowControl/>
        <w:autoSpaceDE/>
        <w:autoSpaceDN/>
        <w:adjustRightInd/>
        <w:outlineLvl w:val="0"/>
        <w:rPr>
          <w:b/>
          <w:bCs/>
          <w:sz w:val="24"/>
          <w:szCs w:val="24"/>
        </w:rPr>
      </w:pPr>
      <w:r w:rsidRPr="009A4723">
        <w:rPr>
          <w:b/>
          <w:bCs/>
          <w:sz w:val="24"/>
          <w:szCs w:val="24"/>
        </w:rPr>
        <w:t>Board</w:t>
      </w:r>
      <w:r w:rsidRPr="009A4723">
        <w:rPr>
          <w:b/>
          <w:bCs/>
          <w:sz w:val="24"/>
          <w:szCs w:val="24"/>
        </w:rPr>
        <w:tab/>
      </w:r>
      <w:r w:rsidRPr="009A4723">
        <w:rPr>
          <w:b/>
          <w:bCs/>
          <w:sz w:val="24"/>
          <w:szCs w:val="24"/>
        </w:rPr>
        <w:tab/>
      </w:r>
      <w:r w:rsidRPr="009A4723">
        <w:rPr>
          <w:b/>
          <w:bCs/>
          <w:sz w:val="24"/>
          <w:szCs w:val="24"/>
        </w:rPr>
        <w:tab/>
        <w:t xml:space="preserve"> </w:t>
      </w:r>
    </w:p>
    <w:p w14:paraId="0AAC8386" w14:textId="2D2268E8" w:rsidR="009B1C58" w:rsidRPr="009B1C58" w:rsidRDefault="009B1C58" w:rsidP="009B1C58">
      <w:pPr>
        <w:widowControl/>
        <w:autoSpaceDE/>
        <w:autoSpaceDN/>
        <w:adjustRightInd/>
        <w:outlineLvl w:val="0"/>
        <w:rPr>
          <w:sz w:val="24"/>
          <w:szCs w:val="24"/>
        </w:rPr>
      </w:pPr>
      <w:r w:rsidRPr="009A4723">
        <w:rPr>
          <w:b/>
          <w:bCs/>
          <w:sz w:val="24"/>
          <w:szCs w:val="24"/>
        </w:rPr>
        <w:t>Present</w:t>
      </w:r>
      <w:r w:rsidRPr="009B1C58">
        <w:rPr>
          <w:sz w:val="24"/>
          <w:szCs w:val="24"/>
        </w:rPr>
        <w:tab/>
        <w:t>:</w:t>
      </w:r>
      <w:r w:rsidRPr="009B1C58">
        <w:rPr>
          <w:sz w:val="24"/>
          <w:szCs w:val="24"/>
        </w:rPr>
        <w:tab/>
        <w:t xml:space="preserve">Timothy Cherubini, Vice-Chair; Karen Traub, </w:t>
      </w:r>
      <w:proofErr w:type="gramStart"/>
      <w:r w:rsidRPr="009B1C58">
        <w:rPr>
          <w:sz w:val="24"/>
          <w:szCs w:val="24"/>
        </w:rPr>
        <w:t>Secretary;</w:t>
      </w:r>
      <w:proofErr w:type="gramEnd"/>
      <w:r w:rsidRPr="009B1C58">
        <w:rPr>
          <w:sz w:val="24"/>
          <w:szCs w:val="24"/>
        </w:rPr>
        <w:t xml:space="preserve"> </w:t>
      </w:r>
    </w:p>
    <w:p w14:paraId="173E6B72" w14:textId="64600668" w:rsidR="009B1C58" w:rsidRPr="009B1C58" w:rsidRDefault="009B1C58" w:rsidP="009B1C58">
      <w:pPr>
        <w:widowControl/>
        <w:autoSpaceDE/>
        <w:autoSpaceDN/>
        <w:adjustRightInd/>
        <w:ind w:left="2160"/>
        <w:outlineLvl w:val="0"/>
        <w:rPr>
          <w:sz w:val="24"/>
          <w:szCs w:val="24"/>
        </w:rPr>
      </w:pPr>
      <w:r w:rsidRPr="009B1C58">
        <w:rPr>
          <w:sz w:val="24"/>
          <w:szCs w:val="24"/>
        </w:rPr>
        <w:t>Kate Chang; George Comeau, Esq.; Debby Conrad; Joyce Linehan; Jessica Vilas Novas</w:t>
      </w:r>
    </w:p>
    <w:p w14:paraId="50ACBDFE" w14:textId="77777777" w:rsidR="009B1C58" w:rsidRPr="009B1C58" w:rsidRDefault="009B1C58" w:rsidP="009B1C58">
      <w:pPr>
        <w:widowControl/>
        <w:autoSpaceDE/>
        <w:autoSpaceDN/>
        <w:adjustRightInd/>
        <w:outlineLvl w:val="0"/>
        <w:rPr>
          <w:sz w:val="24"/>
          <w:szCs w:val="24"/>
        </w:rPr>
      </w:pPr>
    </w:p>
    <w:p w14:paraId="0E01A15A" w14:textId="1C1F684C" w:rsidR="009B1C58" w:rsidRPr="009B1C58" w:rsidRDefault="009B1C58" w:rsidP="009B1C58">
      <w:pPr>
        <w:widowControl/>
        <w:autoSpaceDE/>
        <w:autoSpaceDN/>
        <w:adjustRightInd/>
        <w:outlineLvl w:val="0"/>
        <w:rPr>
          <w:sz w:val="24"/>
          <w:szCs w:val="24"/>
        </w:rPr>
      </w:pPr>
      <w:r w:rsidRPr="009A4723">
        <w:rPr>
          <w:b/>
          <w:bCs/>
          <w:sz w:val="24"/>
          <w:szCs w:val="24"/>
        </w:rPr>
        <w:t>Absent</w:t>
      </w:r>
      <w:r w:rsidRPr="009B1C58">
        <w:rPr>
          <w:sz w:val="24"/>
          <w:szCs w:val="24"/>
        </w:rPr>
        <w:tab/>
        <w:t>:</w:t>
      </w:r>
      <w:r w:rsidRPr="009B1C58">
        <w:rPr>
          <w:sz w:val="24"/>
          <w:szCs w:val="24"/>
        </w:rPr>
        <w:tab/>
        <w:t>Vicky Biancolo, Chair</w:t>
      </w:r>
    </w:p>
    <w:p w14:paraId="6F97B8A2" w14:textId="77777777" w:rsidR="009B1C58" w:rsidRPr="009B1C58" w:rsidRDefault="009B1C58" w:rsidP="009B1C58">
      <w:pPr>
        <w:widowControl/>
        <w:autoSpaceDE/>
        <w:autoSpaceDN/>
        <w:adjustRightInd/>
        <w:outlineLvl w:val="0"/>
        <w:rPr>
          <w:sz w:val="24"/>
          <w:szCs w:val="24"/>
        </w:rPr>
      </w:pPr>
      <w:r w:rsidRPr="009B1C58">
        <w:rPr>
          <w:sz w:val="24"/>
          <w:szCs w:val="24"/>
        </w:rPr>
        <w:tab/>
      </w:r>
      <w:r w:rsidRPr="009B1C58">
        <w:rPr>
          <w:sz w:val="24"/>
          <w:szCs w:val="24"/>
        </w:rPr>
        <w:tab/>
        <w:t xml:space="preserve"> </w:t>
      </w:r>
      <w:r w:rsidRPr="009B1C58">
        <w:rPr>
          <w:sz w:val="24"/>
          <w:szCs w:val="24"/>
        </w:rPr>
        <w:tab/>
      </w:r>
    </w:p>
    <w:p w14:paraId="2A930EDF" w14:textId="77777777" w:rsidR="009B1C58" w:rsidRPr="009B1C58" w:rsidRDefault="009B1C58" w:rsidP="009B1C58">
      <w:pPr>
        <w:widowControl/>
        <w:autoSpaceDE/>
        <w:autoSpaceDN/>
        <w:adjustRightInd/>
        <w:outlineLvl w:val="0"/>
        <w:rPr>
          <w:sz w:val="24"/>
          <w:szCs w:val="24"/>
        </w:rPr>
      </w:pPr>
    </w:p>
    <w:p w14:paraId="66AE49C4" w14:textId="77777777" w:rsidR="009B1C58" w:rsidRPr="009A4723" w:rsidRDefault="009B1C58" w:rsidP="009B1C58">
      <w:pPr>
        <w:widowControl/>
        <w:autoSpaceDE/>
        <w:autoSpaceDN/>
        <w:adjustRightInd/>
        <w:outlineLvl w:val="0"/>
        <w:rPr>
          <w:b/>
          <w:bCs/>
          <w:sz w:val="24"/>
          <w:szCs w:val="24"/>
        </w:rPr>
      </w:pPr>
      <w:bookmarkStart w:id="2" w:name="_Hlk126646380"/>
      <w:r w:rsidRPr="009A4723">
        <w:rPr>
          <w:b/>
          <w:bCs/>
          <w:sz w:val="24"/>
          <w:szCs w:val="24"/>
        </w:rPr>
        <w:t>Staff Present:</w:t>
      </w:r>
    </w:p>
    <w:p w14:paraId="4750CC5A" w14:textId="77777777" w:rsidR="009B1C58" w:rsidRPr="009B1C58" w:rsidRDefault="009B1C58" w:rsidP="009B1C58">
      <w:pPr>
        <w:widowControl/>
        <w:autoSpaceDE/>
        <w:autoSpaceDN/>
        <w:adjustRightInd/>
        <w:outlineLvl w:val="0"/>
        <w:rPr>
          <w:sz w:val="24"/>
          <w:szCs w:val="24"/>
        </w:rPr>
      </w:pPr>
      <w:r w:rsidRPr="009B1C58">
        <w:rPr>
          <w:sz w:val="24"/>
          <w:szCs w:val="24"/>
        </w:rPr>
        <w:t>Maureen Amyot, Director; Celeste Bruno, Communications Director; Terry D'Angelo, Administrative Assistant / Business Office; Tanesha Deane, Contract Specialist; Allyson Dowds, Consultant to Special Populations; Tracey Dimant, Head of Operations &amp; Budget / Business Office; Susan Faiella, Accountant; Robert Favini, Head of Library Advisory &amp; Development / Government Liaison; Rachel Masse, Assistant to the Director; Cate Merlin, Head of State Programs; June Thammasnong, Communications Specialist</w:t>
      </w:r>
    </w:p>
    <w:p w14:paraId="01BC84F9" w14:textId="77777777" w:rsidR="009B1C58" w:rsidRPr="009B1C58" w:rsidRDefault="009B1C58" w:rsidP="009B1C58">
      <w:pPr>
        <w:widowControl/>
        <w:autoSpaceDE/>
        <w:autoSpaceDN/>
        <w:adjustRightInd/>
        <w:outlineLvl w:val="0"/>
        <w:rPr>
          <w:sz w:val="24"/>
          <w:szCs w:val="24"/>
        </w:rPr>
      </w:pPr>
    </w:p>
    <w:p w14:paraId="3845E3A1" w14:textId="77777777" w:rsidR="009B1C58" w:rsidRPr="009A4723" w:rsidRDefault="009B1C58" w:rsidP="009B1C58">
      <w:pPr>
        <w:widowControl/>
        <w:autoSpaceDE/>
        <w:autoSpaceDN/>
        <w:adjustRightInd/>
        <w:outlineLvl w:val="0"/>
        <w:rPr>
          <w:b/>
          <w:bCs/>
          <w:sz w:val="24"/>
          <w:szCs w:val="24"/>
        </w:rPr>
      </w:pPr>
      <w:r w:rsidRPr="009A4723">
        <w:rPr>
          <w:b/>
          <w:bCs/>
          <w:sz w:val="24"/>
          <w:szCs w:val="24"/>
        </w:rPr>
        <w:t>Staff Zoom:</w:t>
      </w:r>
    </w:p>
    <w:p w14:paraId="6C3A608B" w14:textId="77777777" w:rsidR="009B1C58" w:rsidRPr="009B1C58" w:rsidRDefault="009B1C58" w:rsidP="009B1C58">
      <w:pPr>
        <w:widowControl/>
        <w:autoSpaceDE/>
        <w:autoSpaceDN/>
        <w:adjustRightInd/>
        <w:outlineLvl w:val="0"/>
        <w:rPr>
          <w:sz w:val="24"/>
          <w:szCs w:val="24"/>
        </w:rPr>
      </w:pPr>
      <w:r w:rsidRPr="009B1C58">
        <w:rPr>
          <w:sz w:val="24"/>
          <w:szCs w:val="24"/>
        </w:rPr>
        <w:t xml:space="preserve">Heather Backman, Library Building Specialist; Jessica Branco </w:t>
      </w:r>
      <w:proofErr w:type="spellStart"/>
      <w:r w:rsidRPr="009B1C58">
        <w:rPr>
          <w:sz w:val="24"/>
          <w:szCs w:val="24"/>
        </w:rPr>
        <w:t>Colati</w:t>
      </w:r>
      <w:proofErr w:type="spellEnd"/>
      <w:r w:rsidRPr="009B1C58">
        <w:rPr>
          <w:sz w:val="24"/>
          <w:szCs w:val="24"/>
        </w:rPr>
        <w:t>, Preservation Specialist; Kate Butler, Library Information Systems Specialist; Andrea Bono-Bunker, Library Building Consultant; Al Hayden, Library Advisory Specialist; Jennifer Inglis, State Aid Specialist; Jaccavrie McNeely, Electronic Services Specialist; Aparna Ramachandran, Data Analyst / IT Support Specialist</w:t>
      </w:r>
    </w:p>
    <w:p w14:paraId="1696A92A" w14:textId="77777777" w:rsidR="009B1C58" w:rsidRPr="009B1C58" w:rsidRDefault="009B1C58" w:rsidP="009B1C58">
      <w:pPr>
        <w:widowControl/>
        <w:autoSpaceDE/>
        <w:autoSpaceDN/>
        <w:adjustRightInd/>
        <w:outlineLvl w:val="0"/>
        <w:rPr>
          <w:sz w:val="24"/>
          <w:szCs w:val="24"/>
        </w:rPr>
      </w:pPr>
    </w:p>
    <w:p w14:paraId="2CE45CB1" w14:textId="77777777" w:rsidR="009B1C58" w:rsidRPr="009A4723" w:rsidRDefault="009B1C58" w:rsidP="009B1C58">
      <w:pPr>
        <w:widowControl/>
        <w:autoSpaceDE/>
        <w:autoSpaceDN/>
        <w:adjustRightInd/>
        <w:outlineLvl w:val="0"/>
        <w:rPr>
          <w:b/>
          <w:bCs/>
          <w:sz w:val="24"/>
          <w:szCs w:val="24"/>
        </w:rPr>
      </w:pPr>
      <w:r w:rsidRPr="009A4723">
        <w:rPr>
          <w:b/>
          <w:bCs/>
          <w:sz w:val="24"/>
          <w:szCs w:val="24"/>
        </w:rPr>
        <w:t xml:space="preserve">Observers Present: </w:t>
      </w:r>
    </w:p>
    <w:p w14:paraId="4FC4C120" w14:textId="77777777" w:rsidR="009B1C58" w:rsidRPr="009B1C58" w:rsidRDefault="009B1C58" w:rsidP="009B1C58">
      <w:pPr>
        <w:widowControl/>
        <w:autoSpaceDE/>
        <w:autoSpaceDN/>
        <w:adjustRightInd/>
        <w:outlineLvl w:val="0"/>
        <w:rPr>
          <w:sz w:val="24"/>
          <w:szCs w:val="24"/>
        </w:rPr>
      </w:pPr>
      <w:r w:rsidRPr="009B1C58">
        <w:rPr>
          <w:sz w:val="24"/>
          <w:szCs w:val="24"/>
        </w:rPr>
        <w:t>Courtney Andree, Executive Director, Massachusetts Center for the Book; Sarah Jackson, Boston Public Library; Jacqueline McGuire, Trustee, Bigelow Free Public Library, Clinton</w:t>
      </w:r>
    </w:p>
    <w:p w14:paraId="4A31C5C3" w14:textId="77777777" w:rsidR="009B1C58" w:rsidRPr="009B1C58" w:rsidRDefault="009B1C58" w:rsidP="009B1C58">
      <w:pPr>
        <w:widowControl/>
        <w:autoSpaceDE/>
        <w:autoSpaceDN/>
        <w:adjustRightInd/>
        <w:outlineLvl w:val="0"/>
        <w:rPr>
          <w:sz w:val="24"/>
          <w:szCs w:val="24"/>
        </w:rPr>
      </w:pPr>
      <w:bookmarkStart w:id="3" w:name="_Hlk94777859"/>
    </w:p>
    <w:p w14:paraId="727C9B36" w14:textId="77777777" w:rsidR="009B1C58" w:rsidRPr="009A4723" w:rsidRDefault="009B1C58" w:rsidP="009B1C58">
      <w:pPr>
        <w:widowControl/>
        <w:autoSpaceDE/>
        <w:autoSpaceDN/>
        <w:adjustRightInd/>
        <w:outlineLvl w:val="0"/>
        <w:rPr>
          <w:b/>
          <w:bCs/>
          <w:sz w:val="24"/>
          <w:szCs w:val="24"/>
        </w:rPr>
      </w:pPr>
      <w:r w:rsidRPr="009A4723">
        <w:rPr>
          <w:b/>
          <w:bCs/>
          <w:sz w:val="24"/>
          <w:szCs w:val="24"/>
        </w:rPr>
        <w:t>Observers Zoom:</w:t>
      </w:r>
    </w:p>
    <w:bookmarkEnd w:id="3"/>
    <w:p w14:paraId="315B4A7F" w14:textId="77777777" w:rsidR="009B1C58" w:rsidRPr="009B1C58" w:rsidRDefault="009B1C58" w:rsidP="009B1C58">
      <w:pPr>
        <w:widowControl/>
        <w:autoSpaceDE/>
        <w:autoSpaceDN/>
        <w:adjustRightInd/>
        <w:outlineLvl w:val="0"/>
        <w:rPr>
          <w:sz w:val="24"/>
          <w:szCs w:val="24"/>
        </w:rPr>
      </w:pPr>
      <w:r w:rsidRPr="009B1C58">
        <w:rPr>
          <w:sz w:val="24"/>
          <w:szCs w:val="24"/>
        </w:rPr>
        <w:lastRenderedPageBreak/>
        <w:t xml:space="preserve">James Balliett, Snow Library/Orleans; Leah Brooks, Bigelow Free Public Library / Clinton; Jane Cain, Yarmouth Town Libraries; Jean Canosa Albano, Springfield City Library; Nicole Davignon, Freetown; Ryan Donovan, Southborough Library; Molly Fogarty, Springfield City Library; Cynthia Gemmell, Manchester by the Sea; Aieshya Jackson, Springfield City Library; Dawn Jardine, Great Barrington; Caitlin Kelley, Montague Public Libraries; Mercedes Kiss, Clinton; Pamela Leduc, Town of Wales; Marie Letarte, Clinton/Bigelow Free Public Library; Anna Litten, Robbins Library; Gloria Parkinson, Bigelow Free Public Library-Clinton; Keri Pitcher, Wales Library; Chris </w:t>
      </w:r>
      <w:proofErr w:type="spellStart"/>
      <w:r w:rsidRPr="009B1C58">
        <w:rPr>
          <w:sz w:val="24"/>
          <w:szCs w:val="24"/>
        </w:rPr>
        <w:t>Powloka</w:t>
      </w:r>
      <w:proofErr w:type="spellEnd"/>
      <w:r w:rsidRPr="009B1C58">
        <w:rPr>
          <w:sz w:val="24"/>
          <w:szCs w:val="24"/>
        </w:rPr>
        <w:t xml:space="preserve">, Uxbridge; Tavi </w:t>
      </w:r>
      <w:proofErr w:type="spellStart"/>
      <w:r w:rsidRPr="009B1C58">
        <w:rPr>
          <w:sz w:val="24"/>
          <w:szCs w:val="24"/>
        </w:rPr>
        <w:t>Prugno</w:t>
      </w:r>
      <w:proofErr w:type="spellEnd"/>
      <w:r w:rsidRPr="009B1C58">
        <w:rPr>
          <w:sz w:val="24"/>
          <w:szCs w:val="24"/>
        </w:rPr>
        <w:t>, Snow Library/Orleans</w:t>
      </w:r>
    </w:p>
    <w:p w14:paraId="1645C8ED" w14:textId="77777777" w:rsidR="009B1C58" w:rsidRPr="009B1C58" w:rsidRDefault="009B1C58" w:rsidP="009B1C58">
      <w:pPr>
        <w:widowControl/>
        <w:autoSpaceDE/>
        <w:autoSpaceDN/>
        <w:adjustRightInd/>
        <w:outlineLvl w:val="0"/>
        <w:rPr>
          <w:sz w:val="24"/>
          <w:szCs w:val="24"/>
        </w:rPr>
      </w:pPr>
      <w:r w:rsidRPr="009B1C58">
        <w:rPr>
          <w:sz w:val="24"/>
          <w:szCs w:val="24"/>
        </w:rPr>
        <w:t>William Quale, Montague, Chair of Library Trustees; Ellen Rainville, J. V. Fletcher/Westford; Francisco Ramos, Clinton, MA; Aileen Sanchez-Himes, Hudson; Rebecca Sasseville, Northbridge / Whitinsville Social Library; Glen Secor, J.V. Fletcher Library – Westford; Sharon Shaloo, Great Barrington Library Trustees; Mary Siegel, Westford; Richard Simon, Town of Yarmouth, Finance Committee Chair; Sarah Sogigian, MA Library System; Brian Stokes, Falmouth Public Library; Karen Stolfer, Hanson Public Library; Maureen Strauss, Dunstable Free Public Library; Floyd Vaughn</w:t>
      </w:r>
    </w:p>
    <w:p w14:paraId="0E39D6F6" w14:textId="77777777" w:rsidR="009B1C58" w:rsidRPr="009B1C58" w:rsidRDefault="009B1C58" w:rsidP="009B1C58">
      <w:pPr>
        <w:widowControl/>
        <w:autoSpaceDE/>
        <w:autoSpaceDN/>
        <w:adjustRightInd/>
        <w:outlineLvl w:val="0"/>
        <w:rPr>
          <w:sz w:val="24"/>
          <w:szCs w:val="24"/>
        </w:rPr>
      </w:pPr>
    </w:p>
    <w:p w14:paraId="5BF84AF2" w14:textId="77777777" w:rsidR="009B1C58" w:rsidRPr="009B1C58" w:rsidRDefault="009B1C58" w:rsidP="009B1C58">
      <w:pPr>
        <w:widowControl/>
        <w:autoSpaceDE/>
        <w:autoSpaceDN/>
        <w:adjustRightInd/>
        <w:outlineLvl w:val="0"/>
        <w:rPr>
          <w:sz w:val="24"/>
          <w:szCs w:val="24"/>
        </w:rPr>
      </w:pPr>
      <w:r w:rsidRPr="009B1C58">
        <w:rPr>
          <w:sz w:val="24"/>
          <w:szCs w:val="24"/>
        </w:rPr>
        <w:t xml:space="preserve">Meeting </w:t>
      </w:r>
      <w:proofErr w:type="gramStart"/>
      <w:r w:rsidRPr="009B1C58">
        <w:rPr>
          <w:sz w:val="24"/>
          <w:szCs w:val="24"/>
        </w:rPr>
        <w:t>called to</w:t>
      </w:r>
      <w:proofErr w:type="gramEnd"/>
      <w:r w:rsidRPr="009B1C58">
        <w:rPr>
          <w:sz w:val="24"/>
          <w:szCs w:val="24"/>
        </w:rPr>
        <w:t xml:space="preserve"> order by Vice Chair Cherubini</w:t>
      </w:r>
    </w:p>
    <w:p w14:paraId="5F600CDD" w14:textId="77777777" w:rsidR="009B1C58" w:rsidRPr="009B1C58" w:rsidRDefault="009B1C58" w:rsidP="009B1C58">
      <w:pPr>
        <w:widowControl/>
        <w:autoSpaceDE/>
        <w:autoSpaceDN/>
        <w:adjustRightInd/>
        <w:outlineLvl w:val="0"/>
        <w:rPr>
          <w:sz w:val="24"/>
          <w:szCs w:val="24"/>
        </w:rPr>
      </w:pPr>
      <w:r w:rsidRPr="009B1C58">
        <w:rPr>
          <w:sz w:val="24"/>
          <w:szCs w:val="24"/>
        </w:rPr>
        <w:t xml:space="preserve">Vice </w:t>
      </w:r>
      <w:proofErr w:type="gramStart"/>
      <w:r w:rsidRPr="009B1C58">
        <w:rPr>
          <w:sz w:val="24"/>
          <w:szCs w:val="24"/>
        </w:rPr>
        <w:t>Chair</w:t>
      </w:r>
      <w:proofErr w:type="gramEnd"/>
      <w:r w:rsidRPr="009B1C58">
        <w:rPr>
          <w:sz w:val="24"/>
          <w:szCs w:val="24"/>
        </w:rPr>
        <w:t xml:space="preserve"> Cherubini called the meeting to order at 10:00 A.M.  </w:t>
      </w:r>
    </w:p>
    <w:p w14:paraId="02DA6A28" w14:textId="77777777" w:rsidR="009B1C58" w:rsidRPr="009B1C58" w:rsidRDefault="009B1C58" w:rsidP="009B1C58">
      <w:pPr>
        <w:widowControl/>
        <w:autoSpaceDE/>
        <w:autoSpaceDN/>
        <w:adjustRightInd/>
        <w:outlineLvl w:val="0"/>
        <w:rPr>
          <w:sz w:val="24"/>
          <w:szCs w:val="24"/>
        </w:rPr>
      </w:pPr>
    </w:p>
    <w:p w14:paraId="10273B47" w14:textId="77777777" w:rsidR="009B1C58" w:rsidRPr="009B1C58" w:rsidRDefault="009B1C58" w:rsidP="009B1C58">
      <w:pPr>
        <w:widowControl/>
        <w:autoSpaceDE/>
        <w:autoSpaceDN/>
        <w:adjustRightInd/>
        <w:outlineLvl w:val="0"/>
        <w:rPr>
          <w:b/>
          <w:bCs/>
          <w:sz w:val="24"/>
          <w:szCs w:val="24"/>
        </w:rPr>
      </w:pPr>
      <w:r w:rsidRPr="009B1C58">
        <w:rPr>
          <w:b/>
          <w:bCs/>
          <w:sz w:val="24"/>
          <w:szCs w:val="24"/>
        </w:rPr>
        <w:t>Roll Call of Commissioners</w:t>
      </w:r>
    </w:p>
    <w:p w14:paraId="4C19D5DB" w14:textId="77777777" w:rsidR="009B1C58" w:rsidRPr="009B1C58" w:rsidRDefault="009B1C58" w:rsidP="009B1C58">
      <w:pPr>
        <w:widowControl/>
        <w:autoSpaceDE/>
        <w:autoSpaceDN/>
        <w:adjustRightInd/>
        <w:outlineLvl w:val="0"/>
        <w:rPr>
          <w:sz w:val="24"/>
          <w:szCs w:val="24"/>
        </w:rPr>
      </w:pPr>
    </w:p>
    <w:bookmarkEnd w:id="2"/>
    <w:p w14:paraId="162E12D8"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Commissioner Traub stated that she is required to take a roll call </w:t>
      </w:r>
      <w:proofErr w:type="gramStart"/>
      <w:r w:rsidRPr="009B1C58">
        <w:rPr>
          <w:sz w:val="24"/>
          <w:szCs w:val="24"/>
        </w:rPr>
        <w:t>of</w:t>
      </w:r>
      <w:proofErr w:type="gramEnd"/>
      <w:r w:rsidRPr="009B1C58">
        <w:rPr>
          <w:sz w:val="24"/>
          <w:szCs w:val="24"/>
        </w:rPr>
        <w:t xml:space="preserve"> Commissioners to comply with the Open Meeting Law for hybrid meetings. </w:t>
      </w:r>
    </w:p>
    <w:p w14:paraId="0095AB9C" w14:textId="77777777" w:rsidR="009B1C58" w:rsidRPr="009B1C58" w:rsidRDefault="009B1C58" w:rsidP="009B1C58">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9B1C58" w:rsidRPr="009B1C58" w14:paraId="5E800D93"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E5298F" w14:textId="77777777" w:rsidR="009B1C58" w:rsidRPr="009B1C58" w:rsidRDefault="009B1C58" w:rsidP="009B1C58">
            <w:pPr>
              <w:widowControl/>
              <w:overflowPunct/>
              <w:autoSpaceDE/>
              <w:autoSpaceDN/>
              <w:adjustRightInd/>
              <w:textAlignment w:val="auto"/>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5A781B0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Cherubini- Present Zoom</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CB1DD35"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Linehan- Present </w:t>
            </w:r>
          </w:p>
        </w:tc>
      </w:tr>
      <w:tr w:rsidR="009B1C58" w:rsidRPr="009B1C58" w14:paraId="5D56ECEE"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719599A4"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Biancolo - Absent</w:t>
            </w:r>
          </w:p>
        </w:tc>
        <w:tc>
          <w:tcPr>
            <w:tcW w:w="3456" w:type="dxa"/>
            <w:tcBorders>
              <w:top w:val="single" w:sz="4" w:space="0" w:color="auto"/>
              <w:left w:val="single" w:sz="4" w:space="0" w:color="auto"/>
              <w:bottom w:val="single" w:sz="4" w:space="0" w:color="auto"/>
              <w:right w:val="single" w:sz="4" w:space="0" w:color="auto"/>
            </w:tcBorders>
            <w:vAlign w:val="center"/>
            <w:hideMark/>
          </w:tcPr>
          <w:p w14:paraId="13340F3C"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Comeau- Present Zoom</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F391E94"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Traub- Present </w:t>
            </w:r>
          </w:p>
        </w:tc>
      </w:tr>
      <w:tr w:rsidR="009B1C58" w:rsidRPr="009B1C58" w14:paraId="1B1E14EC"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6ACC4624"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Chang - Present </w:t>
            </w:r>
          </w:p>
        </w:tc>
        <w:tc>
          <w:tcPr>
            <w:tcW w:w="3456" w:type="dxa"/>
            <w:tcBorders>
              <w:top w:val="single" w:sz="4" w:space="0" w:color="auto"/>
              <w:left w:val="single" w:sz="4" w:space="0" w:color="auto"/>
              <w:bottom w:val="single" w:sz="4" w:space="0" w:color="auto"/>
              <w:right w:val="single" w:sz="4" w:space="0" w:color="auto"/>
            </w:tcBorders>
            <w:vAlign w:val="center"/>
            <w:hideMark/>
          </w:tcPr>
          <w:p w14:paraId="39ABD18F"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Conrad- Present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F9325CE" w14:textId="77777777" w:rsidR="009B1C58" w:rsidRPr="009B1C58" w:rsidRDefault="009B1C58" w:rsidP="009B1C58">
            <w:pPr>
              <w:widowControl/>
              <w:overflowPunct/>
              <w:autoSpaceDE/>
              <w:autoSpaceDN/>
              <w:adjustRightInd/>
              <w:textAlignment w:val="auto"/>
              <w:outlineLvl w:val="0"/>
              <w:rPr>
                <w:sz w:val="24"/>
                <w:szCs w:val="24"/>
                <w:lang w:val="pt-BR"/>
              </w:rPr>
            </w:pPr>
            <w:proofErr w:type="spellStart"/>
            <w:r w:rsidRPr="009B1C58">
              <w:rPr>
                <w:sz w:val="24"/>
                <w:szCs w:val="24"/>
                <w:lang w:val="pt-BR"/>
              </w:rPr>
              <w:t>Commissioner</w:t>
            </w:r>
            <w:proofErr w:type="spellEnd"/>
            <w:r w:rsidRPr="009B1C58">
              <w:rPr>
                <w:sz w:val="24"/>
                <w:szCs w:val="24"/>
                <w:lang w:val="pt-BR"/>
              </w:rPr>
              <w:t xml:space="preserve"> Vilas Novas- </w:t>
            </w:r>
            <w:proofErr w:type="spellStart"/>
            <w:r w:rsidRPr="009B1C58">
              <w:rPr>
                <w:sz w:val="24"/>
                <w:szCs w:val="24"/>
                <w:lang w:val="pt-BR"/>
              </w:rPr>
              <w:t>Present</w:t>
            </w:r>
            <w:proofErr w:type="spellEnd"/>
            <w:r w:rsidRPr="009B1C58">
              <w:rPr>
                <w:sz w:val="24"/>
                <w:szCs w:val="24"/>
                <w:lang w:val="pt-BR"/>
              </w:rPr>
              <w:t xml:space="preserve"> Zoom</w:t>
            </w:r>
          </w:p>
        </w:tc>
      </w:tr>
    </w:tbl>
    <w:p w14:paraId="6C156757" w14:textId="77777777" w:rsidR="009B1C58" w:rsidRPr="009B1C58" w:rsidRDefault="009B1C58" w:rsidP="009B1C58">
      <w:pPr>
        <w:widowControl/>
        <w:autoSpaceDE/>
        <w:autoSpaceDN/>
        <w:adjustRightInd/>
        <w:outlineLvl w:val="0"/>
        <w:rPr>
          <w:sz w:val="24"/>
          <w:szCs w:val="24"/>
          <w:lang w:val="pt-BR"/>
        </w:rPr>
      </w:pPr>
    </w:p>
    <w:p w14:paraId="0C2A6AFF"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Review and presentation of petition for a waiver of the municipal appropriation requirement for the FY2025 State Aid to Public Libraries Program above the 5% threshold- Wales</w:t>
      </w:r>
    </w:p>
    <w:p w14:paraId="52576BD0" w14:textId="77777777" w:rsidR="009B1C58" w:rsidRPr="009B1C58" w:rsidRDefault="009B1C58" w:rsidP="009B1C58">
      <w:pPr>
        <w:widowControl/>
        <w:autoSpaceDE/>
        <w:autoSpaceDN/>
        <w:adjustRightInd/>
        <w:outlineLvl w:val="0"/>
        <w:rPr>
          <w:sz w:val="24"/>
          <w:szCs w:val="24"/>
        </w:rPr>
      </w:pPr>
    </w:p>
    <w:p w14:paraId="7ECFE6B9"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Cate Merlin, Head of State </w:t>
      </w:r>
      <w:proofErr w:type="gramStart"/>
      <w:r w:rsidRPr="009B1C58">
        <w:rPr>
          <w:sz w:val="24"/>
          <w:szCs w:val="24"/>
        </w:rPr>
        <w:t>Programs</w:t>
      </w:r>
      <w:proofErr w:type="gramEnd"/>
      <w:r w:rsidRPr="009B1C58">
        <w:rPr>
          <w:sz w:val="24"/>
          <w:szCs w:val="24"/>
        </w:rPr>
        <w:t xml:space="preserve"> presented the documents that were submitted by the library and town. </w:t>
      </w:r>
    </w:p>
    <w:p w14:paraId="08D33116" w14:textId="77777777" w:rsidR="009B1C58" w:rsidRPr="009B1C58" w:rsidRDefault="009B1C58" w:rsidP="009B1C58">
      <w:pPr>
        <w:widowControl/>
        <w:autoSpaceDE/>
        <w:autoSpaceDN/>
        <w:adjustRightInd/>
        <w:outlineLvl w:val="0"/>
        <w:rPr>
          <w:sz w:val="24"/>
          <w:szCs w:val="24"/>
        </w:rPr>
      </w:pPr>
    </w:p>
    <w:p w14:paraId="290EBF6F" w14:textId="77777777" w:rsidR="009B1C58" w:rsidRPr="009B1C58" w:rsidRDefault="009B1C58" w:rsidP="009B1C58">
      <w:pPr>
        <w:widowControl/>
        <w:autoSpaceDE/>
        <w:autoSpaceDN/>
        <w:adjustRightInd/>
        <w:outlineLvl w:val="0"/>
        <w:rPr>
          <w:sz w:val="24"/>
          <w:szCs w:val="24"/>
        </w:rPr>
      </w:pPr>
      <w:r w:rsidRPr="009B1C58">
        <w:rPr>
          <w:sz w:val="24"/>
          <w:szCs w:val="24"/>
        </w:rPr>
        <w:t>Kara L. Jund, Director and Carolyn Boehne, Library Trustee Chair submitted the following information:</w:t>
      </w:r>
    </w:p>
    <w:p w14:paraId="35D2BFC5" w14:textId="77777777" w:rsidR="009B1C58" w:rsidRPr="009B1C58" w:rsidRDefault="009B1C58" w:rsidP="009B1C58">
      <w:pPr>
        <w:widowControl/>
        <w:autoSpaceDE/>
        <w:autoSpaceDN/>
        <w:adjustRightInd/>
        <w:outlineLvl w:val="0"/>
        <w:rPr>
          <w:sz w:val="24"/>
          <w:szCs w:val="24"/>
        </w:rPr>
      </w:pPr>
    </w:p>
    <w:p w14:paraId="7113B61D" w14:textId="77777777" w:rsidR="009B1C58" w:rsidRPr="009B1C58" w:rsidRDefault="009B1C58" w:rsidP="009B1C58">
      <w:pPr>
        <w:widowControl/>
        <w:autoSpaceDE/>
        <w:autoSpaceDN/>
        <w:adjustRightInd/>
        <w:outlineLvl w:val="0"/>
        <w:rPr>
          <w:sz w:val="24"/>
          <w:szCs w:val="24"/>
        </w:rPr>
      </w:pPr>
      <w:proofErr w:type="gramStart"/>
      <w:r w:rsidRPr="009B1C58">
        <w:rPr>
          <w:sz w:val="24"/>
          <w:szCs w:val="24"/>
        </w:rPr>
        <w:t>In regards to</w:t>
      </w:r>
      <w:proofErr w:type="gramEnd"/>
      <w:r w:rsidRPr="009B1C58">
        <w:rPr>
          <w:sz w:val="24"/>
          <w:szCs w:val="24"/>
        </w:rPr>
        <w:t xml:space="preserve"> the Massachusetts State Waiver for Wales Public Library, due to budget issues in the town of Wales, Massachusetts, the Wales Public Library funding for FY2025 was reduced from $58,821 (FY24) to $55,580 (FY25)</w:t>
      </w:r>
      <w:proofErr w:type="gramStart"/>
      <w:r w:rsidRPr="009B1C58">
        <w:rPr>
          <w:sz w:val="24"/>
          <w:szCs w:val="24"/>
        </w:rPr>
        <w:t xml:space="preserve"> a difference</w:t>
      </w:r>
      <w:proofErr w:type="gramEnd"/>
      <w:r w:rsidRPr="009B1C58">
        <w:rPr>
          <w:sz w:val="24"/>
          <w:szCs w:val="24"/>
        </w:rPr>
        <w:t xml:space="preserve"> of $3,241from the previous year. Budget cuts were not exclusive to the library but were made town-wide, which made it impossible for the library budget to be increased by the mandated 2%, required by the state.</w:t>
      </w:r>
    </w:p>
    <w:p w14:paraId="1C3E76AA" w14:textId="77777777" w:rsidR="009B1C58" w:rsidRPr="009B1C58" w:rsidRDefault="009B1C58" w:rsidP="009B1C58">
      <w:pPr>
        <w:widowControl/>
        <w:autoSpaceDE/>
        <w:autoSpaceDN/>
        <w:adjustRightInd/>
        <w:outlineLvl w:val="0"/>
        <w:rPr>
          <w:sz w:val="24"/>
          <w:szCs w:val="24"/>
        </w:rPr>
      </w:pPr>
    </w:p>
    <w:p w14:paraId="235B229D" w14:textId="77777777" w:rsidR="009B1C58" w:rsidRPr="009B1C58" w:rsidRDefault="009B1C58" w:rsidP="009B1C58">
      <w:pPr>
        <w:widowControl/>
        <w:autoSpaceDE/>
        <w:autoSpaceDN/>
        <w:adjustRightInd/>
        <w:outlineLvl w:val="0"/>
        <w:rPr>
          <w:sz w:val="24"/>
          <w:szCs w:val="24"/>
        </w:rPr>
      </w:pPr>
      <w:r w:rsidRPr="009B1C58">
        <w:rPr>
          <w:sz w:val="24"/>
          <w:szCs w:val="24"/>
        </w:rPr>
        <w:t>Michael J. Valanzola., Chairman Board of Selectmen submitted the following request:</w:t>
      </w:r>
    </w:p>
    <w:p w14:paraId="7A4BA61E" w14:textId="77777777" w:rsidR="009B1C58" w:rsidRPr="009B1C58" w:rsidRDefault="009B1C58" w:rsidP="009B1C58">
      <w:pPr>
        <w:widowControl/>
        <w:autoSpaceDE/>
        <w:autoSpaceDN/>
        <w:adjustRightInd/>
        <w:outlineLvl w:val="0"/>
        <w:rPr>
          <w:sz w:val="24"/>
          <w:szCs w:val="24"/>
        </w:rPr>
      </w:pPr>
    </w:p>
    <w:p w14:paraId="4330B8DF" w14:textId="77777777" w:rsidR="009B1C58" w:rsidRPr="009B1C58" w:rsidRDefault="009B1C58" w:rsidP="009B1C58">
      <w:pPr>
        <w:widowControl/>
        <w:autoSpaceDE/>
        <w:autoSpaceDN/>
        <w:adjustRightInd/>
        <w:outlineLvl w:val="0"/>
        <w:rPr>
          <w:sz w:val="24"/>
          <w:szCs w:val="24"/>
        </w:rPr>
      </w:pPr>
      <w:r w:rsidRPr="009B1C58">
        <w:rPr>
          <w:sz w:val="24"/>
          <w:szCs w:val="24"/>
        </w:rPr>
        <w:t>The Library Board of Trustees ("Trustees") has requested this letter in support of their petition for waiver of the FY2025 Municipal Appropriation Requirement ("MAR").</w:t>
      </w:r>
    </w:p>
    <w:p w14:paraId="3F31131C" w14:textId="77777777" w:rsidR="009B1C58" w:rsidRPr="009B1C58" w:rsidRDefault="009B1C58" w:rsidP="009B1C58">
      <w:pPr>
        <w:widowControl/>
        <w:autoSpaceDE/>
        <w:autoSpaceDN/>
        <w:adjustRightInd/>
        <w:outlineLvl w:val="0"/>
        <w:rPr>
          <w:sz w:val="24"/>
          <w:szCs w:val="24"/>
        </w:rPr>
      </w:pPr>
    </w:p>
    <w:p w14:paraId="58B6F9AE" w14:textId="77777777" w:rsidR="009B1C58" w:rsidRPr="009B1C58" w:rsidRDefault="009B1C58" w:rsidP="009B1C58">
      <w:pPr>
        <w:widowControl/>
        <w:autoSpaceDE/>
        <w:autoSpaceDN/>
        <w:adjustRightInd/>
        <w:outlineLvl w:val="0"/>
        <w:rPr>
          <w:sz w:val="24"/>
          <w:szCs w:val="24"/>
        </w:rPr>
      </w:pPr>
      <w:r w:rsidRPr="009B1C58">
        <w:rPr>
          <w:sz w:val="24"/>
          <w:szCs w:val="24"/>
        </w:rPr>
        <w:t>The Board of Selectmen ("Selectmen") and the Capital Improvement Planning Committee ("CTPC") adopted a joint resolution during the FY2025 budget planning process to focus any/all available resources on the consolidation and renovation of our municipal and school facilities as a way to address serious physical, operational and budget challenges now and for the foreseeable future. The first phase of this multiphase plan consisted of moving the municipal library operation into the elementary school building.</w:t>
      </w:r>
    </w:p>
    <w:p w14:paraId="7E956040" w14:textId="77777777" w:rsidR="009B1C58" w:rsidRPr="009B1C58" w:rsidRDefault="009B1C58" w:rsidP="009B1C58">
      <w:pPr>
        <w:widowControl/>
        <w:autoSpaceDE/>
        <w:autoSpaceDN/>
        <w:adjustRightInd/>
        <w:outlineLvl w:val="0"/>
        <w:rPr>
          <w:sz w:val="24"/>
          <w:szCs w:val="24"/>
        </w:rPr>
      </w:pPr>
    </w:p>
    <w:p w14:paraId="439A6180" w14:textId="77777777" w:rsidR="009B1C58" w:rsidRPr="009B1C58" w:rsidRDefault="009B1C58" w:rsidP="009B1C58">
      <w:pPr>
        <w:widowControl/>
        <w:autoSpaceDE/>
        <w:autoSpaceDN/>
        <w:adjustRightInd/>
        <w:outlineLvl w:val="0"/>
        <w:rPr>
          <w:sz w:val="24"/>
          <w:szCs w:val="24"/>
        </w:rPr>
      </w:pPr>
      <w:r w:rsidRPr="009B1C58">
        <w:rPr>
          <w:sz w:val="24"/>
          <w:szCs w:val="24"/>
        </w:rPr>
        <w:t>The Selectmen requested the assistance of the Trustees and the School Committee in obtaining a clear understanding of the physical. operational and budget impacts to their departments as a result of the proposed consolidation of resources and further requested that they consult their state regulatory agencies for guidance/recommendations and approval, if required.</w:t>
      </w:r>
    </w:p>
    <w:p w14:paraId="149B34DC" w14:textId="77777777" w:rsidR="009B1C58" w:rsidRPr="009B1C58" w:rsidRDefault="009B1C58" w:rsidP="009B1C58">
      <w:pPr>
        <w:widowControl/>
        <w:autoSpaceDE/>
        <w:autoSpaceDN/>
        <w:adjustRightInd/>
        <w:outlineLvl w:val="0"/>
        <w:rPr>
          <w:sz w:val="24"/>
          <w:szCs w:val="24"/>
        </w:rPr>
      </w:pPr>
    </w:p>
    <w:p w14:paraId="214788BB" w14:textId="1AE63E66" w:rsidR="009B1C58" w:rsidRPr="009B1C58" w:rsidRDefault="009B1C58" w:rsidP="009B1C58">
      <w:pPr>
        <w:widowControl/>
        <w:autoSpaceDE/>
        <w:autoSpaceDN/>
        <w:adjustRightInd/>
        <w:outlineLvl w:val="0"/>
        <w:rPr>
          <w:sz w:val="24"/>
          <w:szCs w:val="24"/>
        </w:rPr>
      </w:pPr>
      <w:r w:rsidRPr="009B1C58">
        <w:rPr>
          <w:noProof/>
          <w:sz w:val="24"/>
          <w:szCs w:val="24"/>
        </w:rPr>
        <w:drawing>
          <wp:anchor distT="0" distB="0" distL="0" distR="0" simplePos="0" relativeHeight="251659264" behindDoc="0" locked="0" layoutInCell="1" allowOverlap="1" wp14:anchorId="45864DBB" wp14:editId="799D1973">
            <wp:simplePos x="0" y="0"/>
            <wp:positionH relativeFrom="page">
              <wp:posOffset>7748905</wp:posOffset>
            </wp:positionH>
            <wp:positionV relativeFrom="paragraph">
              <wp:posOffset>505460</wp:posOffset>
            </wp:positionV>
            <wp:extent cx="23495" cy="476885"/>
            <wp:effectExtent l="0" t="0" r="14605" b="0"/>
            <wp:wrapNone/>
            <wp:docPr id="57194880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95" cy="476885"/>
                    </a:xfrm>
                    <a:prstGeom prst="rect">
                      <a:avLst/>
                    </a:prstGeom>
                    <a:noFill/>
                  </pic:spPr>
                </pic:pic>
              </a:graphicData>
            </a:graphic>
            <wp14:sizeRelH relativeFrom="page">
              <wp14:pctWidth>0</wp14:pctWidth>
            </wp14:sizeRelH>
            <wp14:sizeRelV relativeFrom="page">
              <wp14:pctHeight>0</wp14:pctHeight>
            </wp14:sizeRelV>
          </wp:anchor>
        </w:drawing>
      </w:r>
      <w:r w:rsidRPr="009B1C58">
        <w:rPr>
          <w:sz w:val="24"/>
          <w:szCs w:val="24"/>
        </w:rPr>
        <w:t xml:space="preserve">The FY20251ibrary budget proposal to </w:t>
      </w:r>
      <w:proofErr w:type="gramStart"/>
      <w:r w:rsidRPr="009B1C58">
        <w:rPr>
          <w:sz w:val="24"/>
          <w:szCs w:val="24"/>
        </w:rPr>
        <w:t>town</w:t>
      </w:r>
      <w:proofErr w:type="gramEnd"/>
      <w:r w:rsidRPr="009B1C58">
        <w:rPr>
          <w:sz w:val="24"/>
          <w:szCs w:val="24"/>
        </w:rPr>
        <w:t xml:space="preserve"> meeting was determined based upon the announcement that the long tenured library director would be retiring as of June 30, </w:t>
      </w:r>
      <w:proofErr w:type="gramStart"/>
      <w:r w:rsidRPr="009B1C58">
        <w:rPr>
          <w:sz w:val="24"/>
          <w:szCs w:val="24"/>
        </w:rPr>
        <w:t>2024</w:t>
      </w:r>
      <w:proofErr w:type="gramEnd"/>
      <w:r w:rsidRPr="009B1C58">
        <w:rPr>
          <w:sz w:val="24"/>
          <w:szCs w:val="24"/>
        </w:rPr>
        <w:t xml:space="preserve"> and the consolidation of resources as explained above. The physical move and operational details were to be established and implemented during the months of July and August.</w:t>
      </w:r>
    </w:p>
    <w:p w14:paraId="5055393C" w14:textId="77777777" w:rsidR="009B1C58" w:rsidRPr="009B1C58" w:rsidRDefault="009B1C58" w:rsidP="009B1C58">
      <w:pPr>
        <w:widowControl/>
        <w:autoSpaceDE/>
        <w:autoSpaceDN/>
        <w:adjustRightInd/>
        <w:outlineLvl w:val="0"/>
        <w:rPr>
          <w:sz w:val="24"/>
          <w:szCs w:val="24"/>
        </w:rPr>
      </w:pPr>
    </w:p>
    <w:p w14:paraId="7081A1B0" w14:textId="77777777" w:rsidR="009B1C58" w:rsidRPr="009B1C58" w:rsidRDefault="009B1C58" w:rsidP="009B1C58">
      <w:pPr>
        <w:widowControl/>
        <w:autoSpaceDE/>
        <w:autoSpaceDN/>
        <w:adjustRightInd/>
        <w:outlineLvl w:val="0"/>
        <w:rPr>
          <w:sz w:val="24"/>
          <w:szCs w:val="24"/>
        </w:rPr>
      </w:pPr>
      <w:r w:rsidRPr="009B1C58">
        <w:rPr>
          <w:sz w:val="24"/>
          <w:szCs w:val="24"/>
        </w:rPr>
        <w:t xml:space="preserve">At the annual town meeting held in May, the Trustees </w:t>
      </w:r>
      <w:proofErr w:type="gramStart"/>
      <w:r w:rsidRPr="009B1C58">
        <w:rPr>
          <w:sz w:val="24"/>
          <w:szCs w:val="24"/>
        </w:rPr>
        <w:t>proposed</w:t>
      </w:r>
      <w:proofErr w:type="gramEnd"/>
      <w:r w:rsidRPr="009B1C58">
        <w:rPr>
          <w:sz w:val="24"/>
          <w:szCs w:val="24"/>
        </w:rPr>
        <w:t xml:space="preserve"> and </w:t>
      </w:r>
      <w:proofErr w:type="gramStart"/>
      <w:r w:rsidRPr="009B1C58">
        <w:rPr>
          <w:sz w:val="24"/>
          <w:szCs w:val="24"/>
        </w:rPr>
        <w:t>town</w:t>
      </w:r>
      <w:proofErr w:type="gramEnd"/>
      <w:r w:rsidRPr="009B1C58">
        <w:rPr>
          <w:sz w:val="24"/>
          <w:szCs w:val="24"/>
        </w:rPr>
        <w:t xml:space="preserve"> meeting approved an amendment to the library's departmental budget less than the FY2025 MAR but signifying their indifference to pursuing a consolidation of library and school resources. It is unclear to the Selectmen </w:t>
      </w:r>
      <w:proofErr w:type="gramStart"/>
      <w:r w:rsidRPr="009B1C58">
        <w:rPr>
          <w:sz w:val="24"/>
          <w:szCs w:val="24"/>
        </w:rPr>
        <w:t>why</w:t>
      </w:r>
      <w:proofErr w:type="gramEnd"/>
      <w:r w:rsidRPr="009B1C58">
        <w:rPr>
          <w:sz w:val="24"/>
          <w:szCs w:val="24"/>
        </w:rPr>
        <w:t xml:space="preserve"> the Trustees did not sponsor a warrant article requesting additional funds to meet the FY2025 MAR at the October 9, 2024 special town meeting.</w:t>
      </w:r>
    </w:p>
    <w:p w14:paraId="3824D68C" w14:textId="77777777" w:rsidR="009B1C58" w:rsidRPr="009B1C58" w:rsidRDefault="009B1C58" w:rsidP="009B1C58">
      <w:pPr>
        <w:widowControl/>
        <w:autoSpaceDE/>
        <w:autoSpaceDN/>
        <w:adjustRightInd/>
        <w:outlineLvl w:val="0"/>
        <w:rPr>
          <w:sz w:val="24"/>
          <w:szCs w:val="24"/>
        </w:rPr>
      </w:pPr>
    </w:p>
    <w:p w14:paraId="78478B34" w14:textId="77777777" w:rsidR="009B1C58" w:rsidRPr="009B1C58" w:rsidRDefault="009B1C58" w:rsidP="009B1C58">
      <w:pPr>
        <w:widowControl/>
        <w:autoSpaceDE/>
        <w:autoSpaceDN/>
        <w:adjustRightInd/>
        <w:outlineLvl w:val="0"/>
        <w:rPr>
          <w:sz w:val="24"/>
          <w:szCs w:val="24"/>
        </w:rPr>
      </w:pPr>
      <w:r w:rsidRPr="009B1C58">
        <w:rPr>
          <w:sz w:val="24"/>
          <w:szCs w:val="24"/>
        </w:rPr>
        <w:t>Given the Town's limited financial resources and the critical need for continued receipt of State Aid to Public Libraries to supplement the library's annual operating budget, the Selectmen support the Trustees in their petition for waiver of the FY2025 MAR.</w:t>
      </w:r>
    </w:p>
    <w:p w14:paraId="6BB43BA1" w14:textId="77777777" w:rsidR="009B1C58" w:rsidRPr="009B1C58" w:rsidRDefault="009B1C58" w:rsidP="009B1C58">
      <w:pPr>
        <w:widowControl/>
        <w:autoSpaceDE/>
        <w:autoSpaceDN/>
        <w:adjustRightInd/>
        <w:outlineLvl w:val="0"/>
        <w:rPr>
          <w:sz w:val="24"/>
          <w:szCs w:val="24"/>
        </w:rPr>
      </w:pPr>
    </w:p>
    <w:p w14:paraId="7C60857F" w14:textId="77777777" w:rsidR="009B1C58" w:rsidRPr="009B1C58" w:rsidRDefault="009B1C58" w:rsidP="009B1C58">
      <w:pPr>
        <w:widowControl/>
        <w:autoSpaceDE/>
        <w:autoSpaceDN/>
        <w:adjustRightInd/>
        <w:outlineLvl w:val="0"/>
        <w:rPr>
          <w:sz w:val="24"/>
          <w:szCs w:val="24"/>
        </w:rPr>
      </w:pPr>
      <w:r w:rsidRPr="009B1C58">
        <w:rPr>
          <w:sz w:val="24"/>
          <w:szCs w:val="24"/>
        </w:rPr>
        <w:t xml:space="preserve">Ms. Merlin reminded the Commissioners that they will vote on this waiver request at the February 6, </w:t>
      </w:r>
      <w:proofErr w:type="gramStart"/>
      <w:r w:rsidRPr="009B1C58">
        <w:rPr>
          <w:sz w:val="24"/>
          <w:szCs w:val="24"/>
        </w:rPr>
        <w:t>2025</w:t>
      </w:r>
      <w:proofErr w:type="gramEnd"/>
      <w:r w:rsidRPr="009B1C58">
        <w:rPr>
          <w:sz w:val="24"/>
          <w:szCs w:val="24"/>
        </w:rPr>
        <w:t xml:space="preserve"> Board Meeting. </w:t>
      </w:r>
    </w:p>
    <w:p w14:paraId="1DEE5CA3" w14:textId="77777777" w:rsidR="009B1C58" w:rsidRPr="009B1C58" w:rsidRDefault="009B1C58" w:rsidP="009B1C58">
      <w:pPr>
        <w:widowControl/>
        <w:autoSpaceDE/>
        <w:autoSpaceDN/>
        <w:adjustRightInd/>
        <w:outlineLvl w:val="0"/>
        <w:rPr>
          <w:sz w:val="24"/>
          <w:szCs w:val="24"/>
        </w:rPr>
      </w:pPr>
    </w:p>
    <w:p w14:paraId="5C64AAA9" w14:textId="77777777" w:rsidR="009B1C58" w:rsidRPr="009B1C58" w:rsidRDefault="009B1C58" w:rsidP="009B1C58">
      <w:pPr>
        <w:widowControl/>
        <w:autoSpaceDE/>
        <w:autoSpaceDN/>
        <w:adjustRightInd/>
        <w:outlineLvl w:val="0"/>
        <w:rPr>
          <w:sz w:val="24"/>
          <w:szCs w:val="24"/>
        </w:rPr>
      </w:pPr>
      <w:r w:rsidRPr="009B1C58">
        <w:rPr>
          <w:sz w:val="24"/>
          <w:szCs w:val="24"/>
        </w:rPr>
        <w:t xml:space="preserve">Approval of Minutes from the regular monthly meeting: </w:t>
      </w:r>
    </w:p>
    <w:p w14:paraId="1CF4003F" w14:textId="77777777" w:rsidR="009B1C58" w:rsidRPr="009B1C58" w:rsidRDefault="009B1C58" w:rsidP="009B1C58">
      <w:pPr>
        <w:widowControl/>
        <w:autoSpaceDE/>
        <w:autoSpaceDN/>
        <w:adjustRightInd/>
        <w:outlineLvl w:val="0"/>
        <w:rPr>
          <w:sz w:val="24"/>
          <w:szCs w:val="24"/>
        </w:rPr>
      </w:pPr>
      <w:r w:rsidRPr="009B1C58">
        <w:rPr>
          <w:sz w:val="24"/>
          <w:szCs w:val="24"/>
        </w:rPr>
        <w:t>January 9, 2025</w:t>
      </w:r>
    </w:p>
    <w:p w14:paraId="57BA251C" w14:textId="77777777" w:rsidR="009B1C58" w:rsidRPr="009B1C58" w:rsidRDefault="009B1C58" w:rsidP="009B1C58">
      <w:pPr>
        <w:widowControl/>
        <w:autoSpaceDE/>
        <w:autoSpaceDN/>
        <w:adjustRightInd/>
        <w:outlineLvl w:val="0"/>
        <w:rPr>
          <w:sz w:val="24"/>
          <w:szCs w:val="24"/>
        </w:rPr>
      </w:pPr>
    </w:p>
    <w:p w14:paraId="1B2E942B" w14:textId="77777777" w:rsidR="009B1C58" w:rsidRPr="009B1C58" w:rsidRDefault="009B1C58" w:rsidP="009B1C58">
      <w:pPr>
        <w:widowControl/>
        <w:autoSpaceDE/>
        <w:autoSpaceDN/>
        <w:adjustRightInd/>
        <w:outlineLvl w:val="0"/>
        <w:rPr>
          <w:sz w:val="24"/>
          <w:szCs w:val="24"/>
        </w:rPr>
      </w:pPr>
      <w:r w:rsidRPr="009B1C58">
        <w:rPr>
          <w:sz w:val="24"/>
          <w:szCs w:val="24"/>
        </w:rPr>
        <w:t xml:space="preserve">Vice Chair Cherubini asked if there were any corrections to </w:t>
      </w:r>
      <w:proofErr w:type="gramStart"/>
      <w:r w:rsidRPr="009B1C58">
        <w:rPr>
          <w:sz w:val="24"/>
          <w:szCs w:val="24"/>
        </w:rPr>
        <w:t>the January</w:t>
      </w:r>
      <w:proofErr w:type="gramEnd"/>
      <w:r w:rsidRPr="009B1C58">
        <w:rPr>
          <w:sz w:val="24"/>
          <w:szCs w:val="24"/>
        </w:rPr>
        <w:t xml:space="preserve"> 9, </w:t>
      </w:r>
      <w:proofErr w:type="gramStart"/>
      <w:r w:rsidRPr="009B1C58">
        <w:rPr>
          <w:sz w:val="24"/>
          <w:szCs w:val="24"/>
        </w:rPr>
        <w:t>2025</w:t>
      </w:r>
      <w:proofErr w:type="gramEnd"/>
      <w:r w:rsidRPr="009B1C58">
        <w:rPr>
          <w:sz w:val="24"/>
          <w:szCs w:val="24"/>
        </w:rPr>
        <w:t xml:space="preserve"> as presented.</w:t>
      </w:r>
    </w:p>
    <w:p w14:paraId="64F6E5CC" w14:textId="77777777" w:rsidR="009B1C58" w:rsidRPr="009B1C58" w:rsidRDefault="009B1C58" w:rsidP="009B1C58">
      <w:pPr>
        <w:widowControl/>
        <w:autoSpaceDE/>
        <w:autoSpaceDN/>
        <w:adjustRightInd/>
        <w:outlineLvl w:val="0"/>
        <w:rPr>
          <w:sz w:val="24"/>
          <w:szCs w:val="24"/>
        </w:rPr>
      </w:pPr>
    </w:p>
    <w:p w14:paraId="6EDABB7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No corrections were needed. </w:t>
      </w:r>
    </w:p>
    <w:p w14:paraId="5855D350" w14:textId="77777777" w:rsidR="009B1C58" w:rsidRPr="009B1C58" w:rsidRDefault="009B1C58" w:rsidP="009B1C58">
      <w:pPr>
        <w:widowControl/>
        <w:autoSpaceDE/>
        <w:autoSpaceDN/>
        <w:adjustRightInd/>
        <w:outlineLvl w:val="0"/>
        <w:rPr>
          <w:sz w:val="24"/>
          <w:szCs w:val="24"/>
        </w:rPr>
      </w:pPr>
    </w:p>
    <w:p w14:paraId="6F98883D"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 xml:space="preserve">Commissioner Activities  </w:t>
      </w:r>
    </w:p>
    <w:p w14:paraId="49AF86BE" w14:textId="77777777" w:rsidR="009B1C58" w:rsidRPr="009B1C58" w:rsidRDefault="009B1C58" w:rsidP="009B1C58">
      <w:pPr>
        <w:widowControl/>
        <w:autoSpaceDE/>
        <w:autoSpaceDN/>
        <w:adjustRightInd/>
        <w:outlineLvl w:val="0"/>
        <w:rPr>
          <w:sz w:val="24"/>
          <w:szCs w:val="24"/>
        </w:rPr>
      </w:pPr>
    </w:p>
    <w:p w14:paraId="6DD10727" w14:textId="77777777" w:rsidR="009B1C58" w:rsidRPr="009B1C58" w:rsidRDefault="009B1C58" w:rsidP="009B1C58">
      <w:pPr>
        <w:widowControl/>
        <w:autoSpaceDE/>
        <w:autoSpaceDN/>
        <w:adjustRightInd/>
        <w:outlineLvl w:val="0"/>
        <w:rPr>
          <w:sz w:val="24"/>
          <w:szCs w:val="24"/>
        </w:rPr>
      </w:pPr>
      <w:r w:rsidRPr="009B1C58">
        <w:rPr>
          <w:sz w:val="24"/>
          <w:szCs w:val="24"/>
        </w:rPr>
        <w:t>Commissioner Traub</w:t>
      </w:r>
    </w:p>
    <w:p w14:paraId="070C6519" w14:textId="77777777" w:rsidR="009B1C58" w:rsidRPr="009B1C58" w:rsidRDefault="009B1C58" w:rsidP="009B1C58">
      <w:pPr>
        <w:widowControl/>
        <w:numPr>
          <w:ilvl w:val="0"/>
          <w:numId w:val="41"/>
        </w:numPr>
        <w:autoSpaceDE/>
        <w:autoSpaceDN/>
        <w:adjustRightInd/>
        <w:outlineLvl w:val="0"/>
        <w:rPr>
          <w:sz w:val="24"/>
          <w:szCs w:val="24"/>
        </w:rPr>
      </w:pPr>
      <w:r w:rsidRPr="009B1C58">
        <w:rPr>
          <w:sz w:val="24"/>
          <w:szCs w:val="24"/>
        </w:rPr>
        <w:lastRenderedPageBreak/>
        <w:t xml:space="preserve">December 2: Presented a </w:t>
      </w:r>
      <w:proofErr w:type="gramStart"/>
      <w:r w:rsidRPr="009B1C58">
        <w:rPr>
          <w:sz w:val="24"/>
          <w:szCs w:val="24"/>
        </w:rPr>
        <w:t>program  “</w:t>
      </w:r>
      <w:proofErr w:type="gramEnd"/>
      <w:r w:rsidRPr="009B1C58">
        <w:rPr>
          <w:sz w:val="24"/>
          <w:szCs w:val="24"/>
        </w:rPr>
        <w:t xml:space="preserve">Who was Miss Elizabeth Putnam </w:t>
      </w:r>
      <w:proofErr w:type="spellStart"/>
      <w:r w:rsidRPr="009B1C58">
        <w:rPr>
          <w:sz w:val="24"/>
          <w:szCs w:val="24"/>
        </w:rPr>
        <w:t>Sohier</w:t>
      </w:r>
      <w:proofErr w:type="spellEnd"/>
      <w:r w:rsidRPr="009B1C58">
        <w:rPr>
          <w:sz w:val="24"/>
          <w:szCs w:val="24"/>
        </w:rPr>
        <w:t xml:space="preserve"> and why is this room named for her?” for Beverly Public Library's Monday morning series.</w:t>
      </w:r>
    </w:p>
    <w:p w14:paraId="018F225D" w14:textId="77777777" w:rsidR="009B1C58" w:rsidRPr="009B1C58" w:rsidRDefault="009B1C58" w:rsidP="009B1C58">
      <w:pPr>
        <w:widowControl/>
        <w:numPr>
          <w:ilvl w:val="0"/>
          <w:numId w:val="41"/>
        </w:numPr>
        <w:autoSpaceDE/>
        <w:autoSpaceDN/>
        <w:adjustRightInd/>
        <w:outlineLvl w:val="0"/>
        <w:rPr>
          <w:sz w:val="24"/>
          <w:szCs w:val="24"/>
        </w:rPr>
      </w:pPr>
      <w:r w:rsidRPr="009B1C58">
        <w:rPr>
          <w:sz w:val="24"/>
          <w:szCs w:val="24"/>
        </w:rPr>
        <w:t>December 3: Mass Library Trustee Association monthly meeting - virtual</w:t>
      </w:r>
    </w:p>
    <w:p w14:paraId="6B25F8B0" w14:textId="77777777" w:rsidR="009B1C58" w:rsidRPr="009B1C58" w:rsidRDefault="009B1C58" w:rsidP="009B1C58">
      <w:pPr>
        <w:widowControl/>
        <w:numPr>
          <w:ilvl w:val="0"/>
          <w:numId w:val="41"/>
        </w:numPr>
        <w:autoSpaceDE/>
        <w:autoSpaceDN/>
        <w:adjustRightInd/>
        <w:outlineLvl w:val="0"/>
        <w:rPr>
          <w:sz w:val="24"/>
          <w:szCs w:val="24"/>
        </w:rPr>
      </w:pPr>
      <w:r w:rsidRPr="009B1C58">
        <w:rPr>
          <w:sz w:val="24"/>
          <w:szCs w:val="24"/>
        </w:rPr>
        <w:t>December 5: MBLC monthly meeting -Boston office</w:t>
      </w:r>
    </w:p>
    <w:p w14:paraId="2AC26CE7" w14:textId="77777777" w:rsidR="009B1C58" w:rsidRPr="009B1C58" w:rsidRDefault="009B1C58" w:rsidP="009B1C58">
      <w:pPr>
        <w:widowControl/>
        <w:numPr>
          <w:ilvl w:val="0"/>
          <w:numId w:val="41"/>
        </w:numPr>
        <w:autoSpaceDE/>
        <w:autoSpaceDN/>
        <w:adjustRightInd/>
        <w:outlineLvl w:val="0"/>
        <w:rPr>
          <w:sz w:val="24"/>
          <w:szCs w:val="24"/>
        </w:rPr>
      </w:pPr>
      <w:r w:rsidRPr="009B1C58">
        <w:rPr>
          <w:sz w:val="24"/>
          <w:szCs w:val="24"/>
        </w:rPr>
        <w:t>December 10: State Aid Waiver session with Cate Merlin and Commissioners-Virtual</w:t>
      </w:r>
    </w:p>
    <w:p w14:paraId="7FD8ADC2" w14:textId="77777777" w:rsidR="009B1C58" w:rsidRPr="009B1C58" w:rsidRDefault="009B1C58" w:rsidP="009B1C58">
      <w:pPr>
        <w:widowControl/>
        <w:numPr>
          <w:ilvl w:val="0"/>
          <w:numId w:val="41"/>
        </w:numPr>
        <w:autoSpaceDE/>
        <w:autoSpaceDN/>
        <w:adjustRightInd/>
        <w:outlineLvl w:val="0"/>
        <w:rPr>
          <w:sz w:val="24"/>
          <w:szCs w:val="24"/>
        </w:rPr>
      </w:pPr>
      <w:r w:rsidRPr="009B1C58">
        <w:rPr>
          <w:sz w:val="24"/>
          <w:szCs w:val="24"/>
        </w:rPr>
        <w:t xml:space="preserve">December 12: Western Mass Library Advocates </w:t>
      </w:r>
      <w:proofErr w:type="gramStart"/>
      <w:r w:rsidRPr="009B1C58">
        <w:rPr>
          <w:sz w:val="24"/>
          <w:szCs w:val="24"/>
        </w:rPr>
        <w:t>meeting</w:t>
      </w:r>
      <w:proofErr w:type="gramEnd"/>
      <w:r w:rsidRPr="009B1C58">
        <w:rPr>
          <w:sz w:val="24"/>
          <w:szCs w:val="24"/>
        </w:rPr>
        <w:t>-Virtual.</w:t>
      </w:r>
    </w:p>
    <w:p w14:paraId="368EF57F" w14:textId="77777777" w:rsidR="009B1C58" w:rsidRPr="009B1C58" w:rsidRDefault="009B1C58" w:rsidP="009B1C58">
      <w:pPr>
        <w:widowControl/>
        <w:autoSpaceDE/>
        <w:autoSpaceDN/>
        <w:adjustRightInd/>
        <w:outlineLvl w:val="0"/>
        <w:rPr>
          <w:sz w:val="24"/>
          <w:szCs w:val="24"/>
        </w:rPr>
      </w:pPr>
    </w:p>
    <w:p w14:paraId="256CD318" w14:textId="77777777" w:rsidR="009B1C58" w:rsidRPr="009B1C58" w:rsidRDefault="009B1C58" w:rsidP="009B1C58">
      <w:pPr>
        <w:widowControl/>
        <w:autoSpaceDE/>
        <w:autoSpaceDN/>
        <w:adjustRightInd/>
        <w:outlineLvl w:val="0"/>
        <w:rPr>
          <w:sz w:val="24"/>
          <w:szCs w:val="24"/>
        </w:rPr>
      </w:pPr>
    </w:p>
    <w:p w14:paraId="5AEAFDE8" w14:textId="77777777" w:rsidR="009B1C58" w:rsidRPr="009B1C58" w:rsidRDefault="009B1C58" w:rsidP="009B1C58">
      <w:pPr>
        <w:widowControl/>
        <w:autoSpaceDE/>
        <w:autoSpaceDN/>
        <w:adjustRightInd/>
        <w:outlineLvl w:val="0"/>
        <w:rPr>
          <w:b/>
          <w:bCs/>
          <w:sz w:val="24"/>
          <w:szCs w:val="24"/>
        </w:rPr>
      </w:pPr>
      <w:r w:rsidRPr="009B1C58">
        <w:rPr>
          <w:b/>
          <w:bCs/>
          <w:sz w:val="24"/>
          <w:szCs w:val="24"/>
        </w:rPr>
        <w:t>DIRECTOR’S REPORT</w:t>
      </w:r>
    </w:p>
    <w:p w14:paraId="041BA459" w14:textId="77777777" w:rsidR="009B1C58" w:rsidRPr="009B1C58" w:rsidRDefault="009B1C58" w:rsidP="009B1C58">
      <w:pPr>
        <w:widowControl/>
        <w:autoSpaceDE/>
        <w:autoSpaceDN/>
        <w:adjustRightInd/>
        <w:outlineLvl w:val="0"/>
        <w:rPr>
          <w:sz w:val="24"/>
          <w:szCs w:val="24"/>
        </w:rPr>
      </w:pPr>
      <w:r w:rsidRPr="009B1C58">
        <w:rPr>
          <w:sz w:val="24"/>
          <w:szCs w:val="24"/>
        </w:rPr>
        <w:t xml:space="preserve">Director Amyot presented the following report: </w:t>
      </w:r>
    </w:p>
    <w:p w14:paraId="337C8F7F" w14:textId="77777777" w:rsidR="009B1C58" w:rsidRPr="009B1C58" w:rsidRDefault="009B1C58" w:rsidP="009B1C58">
      <w:pPr>
        <w:widowControl/>
        <w:autoSpaceDE/>
        <w:autoSpaceDN/>
        <w:adjustRightInd/>
        <w:outlineLvl w:val="0"/>
        <w:rPr>
          <w:sz w:val="24"/>
          <w:szCs w:val="24"/>
        </w:rPr>
      </w:pPr>
    </w:p>
    <w:p w14:paraId="4C99D892" w14:textId="77777777" w:rsidR="009B1C58" w:rsidRPr="009B1C58" w:rsidRDefault="009B1C58" w:rsidP="009B1C58">
      <w:pPr>
        <w:widowControl/>
        <w:autoSpaceDE/>
        <w:autoSpaceDN/>
        <w:adjustRightInd/>
        <w:outlineLvl w:val="0"/>
        <w:rPr>
          <w:sz w:val="24"/>
          <w:szCs w:val="24"/>
        </w:rPr>
      </w:pPr>
      <w:r w:rsidRPr="009B1C58">
        <w:rPr>
          <w:sz w:val="24"/>
          <w:szCs w:val="24"/>
        </w:rPr>
        <w:t>Communications</w:t>
      </w:r>
    </w:p>
    <w:p w14:paraId="45164649" w14:textId="77777777" w:rsidR="009B1C58" w:rsidRPr="009B1C58" w:rsidRDefault="009B1C58" w:rsidP="009B1C58">
      <w:pPr>
        <w:widowControl/>
        <w:autoSpaceDE/>
        <w:autoSpaceDN/>
        <w:adjustRightInd/>
        <w:outlineLvl w:val="0"/>
        <w:rPr>
          <w:sz w:val="24"/>
          <w:szCs w:val="24"/>
        </w:rPr>
      </w:pPr>
      <w:r w:rsidRPr="009B1C58">
        <w:rPr>
          <w:sz w:val="24"/>
          <w:szCs w:val="24"/>
        </w:rPr>
        <w:t>During the month of December, the Communications Team has been preparing for the upcoming Massachusetts Municipal Association Annual Conference and Tradeshow on January 23-25. The MBLC booth will feature information that is helpful to municipal officials such as the State Aid to Public Libraries program and the Massachusetts Public Library Construction Program (MPLCP). The team has updated the State Aid Guide for Municipal Officials and the Benefits of State Aid website. The “public officials’ page on the agency website has also been updated with information about all MBLC programs. Materials at the booth lead users to that page. The booth will also have the FY2026 Legislative Agenda with large “How has your library helped you?” cards for conference goers to use.</w:t>
      </w:r>
    </w:p>
    <w:p w14:paraId="029331EB" w14:textId="77777777" w:rsidR="009B1C58" w:rsidRPr="009B1C58" w:rsidRDefault="009B1C58" w:rsidP="009B1C58">
      <w:pPr>
        <w:widowControl/>
        <w:autoSpaceDE/>
        <w:autoSpaceDN/>
        <w:adjustRightInd/>
        <w:outlineLvl w:val="0"/>
        <w:rPr>
          <w:sz w:val="24"/>
          <w:szCs w:val="24"/>
        </w:rPr>
      </w:pPr>
    </w:p>
    <w:p w14:paraId="63EEBE37" w14:textId="77777777" w:rsidR="009B1C58" w:rsidRPr="009B1C58" w:rsidRDefault="009B1C58" w:rsidP="009B1C58">
      <w:pPr>
        <w:widowControl/>
        <w:autoSpaceDE/>
        <w:autoSpaceDN/>
        <w:adjustRightInd/>
        <w:outlineLvl w:val="0"/>
        <w:rPr>
          <w:sz w:val="24"/>
          <w:szCs w:val="24"/>
        </w:rPr>
      </w:pPr>
      <w:r w:rsidRPr="009B1C58">
        <w:rPr>
          <w:sz w:val="24"/>
          <w:szCs w:val="24"/>
        </w:rPr>
        <w:t>The FY2026 Legislative Agenda has been updated with the final narrative text from Rob Favini. Jack Martin from the Massachusetts Library System promoted the “How has your library helped you?” part of the campaign at the Massachusetts Conference for Women, and the site has many great stories about the impact libraries have on people’s lives. The FY2026 Legislative Agenda was mailed to all libraries along with a letter from MBLC Chair Vicky Biancolo. The agendas will be at the upcoming Legislative Breakfasts along with large “How has your library helped you?” cards and legislators will be encouraged to share their stories.</w:t>
      </w:r>
    </w:p>
    <w:p w14:paraId="59042683" w14:textId="77777777" w:rsidR="009B1C58" w:rsidRPr="009B1C58" w:rsidRDefault="009B1C58" w:rsidP="009B1C58">
      <w:pPr>
        <w:widowControl/>
        <w:autoSpaceDE/>
        <w:autoSpaceDN/>
        <w:adjustRightInd/>
        <w:outlineLvl w:val="0"/>
        <w:rPr>
          <w:sz w:val="24"/>
          <w:szCs w:val="24"/>
        </w:rPr>
      </w:pPr>
    </w:p>
    <w:p w14:paraId="0F465AF7" w14:textId="77777777" w:rsidR="009B1C58" w:rsidRPr="009B1C58" w:rsidRDefault="009B1C58" w:rsidP="009B1C58">
      <w:pPr>
        <w:widowControl/>
        <w:autoSpaceDE/>
        <w:autoSpaceDN/>
        <w:adjustRightInd/>
        <w:outlineLvl w:val="0"/>
        <w:rPr>
          <w:sz w:val="24"/>
          <w:szCs w:val="24"/>
        </w:rPr>
      </w:pPr>
      <w:r w:rsidRPr="009B1C58">
        <w:rPr>
          <w:sz w:val="24"/>
          <w:szCs w:val="24"/>
        </w:rPr>
        <w:t>The team worked with Tracey Dimant to create a one-sheet that highlights how important federal funding is to the agency. In addition, with help from Lyndsay Forbes the team updated the federal website that highlights LSTA funding by legislative district.</w:t>
      </w:r>
    </w:p>
    <w:p w14:paraId="191C7460" w14:textId="77777777" w:rsidR="009B1C58" w:rsidRPr="009B1C58" w:rsidRDefault="009B1C58" w:rsidP="009B1C58">
      <w:pPr>
        <w:widowControl/>
        <w:autoSpaceDE/>
        <w:autoSpaceDN/>
        <w:adjustRightInd/>
        <w:outlineLvl w:val="0"/>
        <w:rPr>
          <w:sz w:val="24"/>
          <w:szCs w:val="24"/>
        </w:rPr>
      </w:pPr>
    </w:p>
    <w:p w14:paraId="73A934A7" w14:textId="77777777" w:rsidR="009B1C58" w:rsidRPr="009B1C58" w:rsidRDefault="009B1C58" w:rsidP="009B1C58">
      <w:pPr>
        <w:widowControl/>
        <w:autoSpaceDE/>
        <w:autoSpaceDN/>
        <w:adjustRightInd/>
        <w:outlineLvl w:val="0"/>
        <w:rPr>
          <w:sz w:val="24"/>
          <w:szCs w:val="24"/>
        </w:rPr>
      </w:pPr>
      <w:r w:rsidRPr="009B1C58">
        <w:rPr>
          <w:sz w:val="24"/>
          <w:szCs w:val="24"/>
        </w:rPr>
        <w:t>During December, libraries were able to order database bookmarks that support online learning, including language learning, citizenship, career exploration, and legal forms. Over 200 libraries ordered nearly 50,000 bookmarks.</w:t>
      </w:r>
    </w:p>
    <w:p w14:paraId="3D55EA32" w14:textId="77777777" w:rsidR="009B1C58" w:rsidRPr="009B1C58" w:rsidRDefault="009B1C58" w:rsidP="009B1C58">
      <w:pPr>
        <w:widowControl/>
        <w:autoSpaceDE/>
        <w:autoSpaceDN/>
        <w:adjustRightInd/>
        <w:outlineLvl w:val="0"/>
        <w:rPr>
          <w:sz w:val="24"/>
          <w:szCs w:val="24"/>
        </w:rPr>
      </w:pPr>
    </w:p>
    <w:p w14:paraId="24066000" w14:textId="77777777" w:rsidR="009B1C58" w:rsidRPr="009B1C58" w:rsidRDefault="009B1C58" w:rsidP="009B1C58">
      <w:pPr>
        <w:widowControl/>
        <w:autoSpaceDE/>
        <w:autoSpaceDN/>
        <w:adjustRightInd/>
        <w:outlineLvl w:val="0"/>
        <w:rPr>
          <w:sz w:val="24"/>
          <w:szCs w:val="24"/>
        </w:rPr>
      </w:pPr>
      <w:r w:rsidRPr="009B1C58">
        <w:rPr>
          <w:sz w:val="24"/>
          <w:szCs w:val="24"/>
        </w:rPr>
        <w:t>Library Advisory and Development</w:t>
      </w:r>
    </w:p>
    <w:p w14:paraId="239D9FB1" w14:textId="77777777" w:rsidR="009B1C58" w:rsidRPr="009B1C58" w:rsidRDefault="009B1C58" w:rsidP="009B1C58">
      <w:pPr>
        <w:widowControl/>
        <w:autoSpaceDE/>
        <w:autoSpaceDN/>
        <w:adjustRightInd/>
        <w:outlineLvl w:val="0"/>
        <w:rPr>
          <w:sz w:val="24"/>
          <w:szCs w:val="24"/>
        </w:rPr>
      </w:pPr>
      <w:r w:rsidRPr="009B1C58">
        <w:rPr>
          <w:sz w:val="24"/>
          <w:szCs w:val="24"/>
        </w:rPr>
        <w:t>LSTA Grant Round Update</w:t>
      </w:r>
    </w:p>
    <w:p w14:paraId="71040BE9" w14:textId="77777777" w:rsidR="009B1C58" w:rsidRPr="009B1C58" w:rsidRDefault="009B1C58" w:rsidP="009B1C58">
      <w:pPr>
        <w:widowControl/>
        <w:autoSpaceDE/>
        <w:autoSpaceDN/>
        <w:adjustRightInd/>
        <w:outlineLvl w:val="0"/>
        <w:rPr>
          <w:sz w:val="24"/>
          <w:szCs w:val="24"/>
        </w:rPr>
      </w:pPr>
      <w:r w:rsidRPr="009B1C58">
        <w:rPr>
          <w:sz w:val="24"/>
          <w:szCs w:val="24"/>
        </w:rPr>
        <w:t>The Library Services and Technology Act (LSTA) FY26 grant round officially got underway with the submission of Impact and Inspire grant letters of intent on December 6</w:t>
      </w:r>
      <w:r w:rsidRPr="009B1C58">
        <w:rPr>
          <w:sz w:val="24"/>
          <w:szCs w:val="24"/>
          <w:vertAlign w:val="superscript"/>
        </w:rPr>
        <w:t>th</w:t>
      </w:r>
      <w:r w:rsidRPr="009B1C58">
        <w:rPr>
          <w:sz w:val="24"/>
          <w:szCs w:val="24"/>
        </w:rPr>
        <w:t>. Twenty-five letters were submitted totaling $</w:t>
      </w:r>
      <w:proofErr w:type="gramStart"/>
      <w:r w:rsidRPr="009B1C58">
        <w:rPr>
          <w:sz w:val="24"/>
          <w:szCs w:val="24"/>
        </w:rPr>
        <w:t>629,000</w:t>
      </w:r>
      <w:proofErr w:type="gramEnd"/>
      <w:r w:rsidRPr="009B1C58">
        <w:rPr>
          <w:sz w:val="24"/>
          <w:szCs w:val="24"/>
        </w:rPr>
        <w:t xml:space="preserve"> total in grant funding requests. The next step for libraries who submitted </w:t>
      </w:r>
      <w:proofErr w:type="gramStart"/>
      <w:r w:rsidRPr="009B1C58">
        <w:rPr>
          <w:sz w:val="24"/>
          <w:szCs w:val="24"/>
        </w:rPr>
        <w:t>a letter</w:t>
      </w:r>
      <w:proofErr w:type="gramEnd"/>
      <w:r w:rsidRPr="009B1C58">
        <w:rPr>
          <w:sz w:val="24"/>
          <w:szCs w:val="24"/>
        </w:rPr>
        <w:t xml:space="preserve"> will be the filing of a draft application by February 28, 2025.</w:t>
      </w:r>
    </w:p>
    <w:p w14:paraId="4349D5D7" w14:textId="77777777" w:rsidR="009B1C58" w:rsidRPr="009B1C58" w:rsidRDefault="009B1C58" w:rsidP="009B1C58">
      <w:pPr>
        <w:widowControl/>
        <w:autoSpaceDE/>
        <w:autoSpaceDN/>
        <w:adjustRightInd/>
        <w:outlineLvl w:val="0"/>
        <w:rPr>
          <w:sz w:val="24"/>
          <w:szCs w:val="24"/>
        </w:rPr>
      </w:pPr>
      <w:r w:rsidRPr="009B1C58">
        <w:rPr>
          <w:sz w:val="24"/>
          <w:szCs w:val="24"/>
        </w:rPr>
        <w:lastRenderedPageBreak/>
        <w:t xml:space="preserve">The Explore Grant round opened on December 16, 2025. This year </w:t>
      </w:r>
      <w:proofErr w:type="gramStart"/>
      <w:r w:rsidRPr="009B1C58">
        <w:rPr>
          <w:sz w:val="24"/>
          <w:szCs w:val="24"/>
        </w:rPr>
        <w:t>the MBLC</w:t>
      </w:r>
      <w:proofErr w:type="gramEnd"/>
      <w:r w:rsidRPr="009B1C58">
        <w:rPr>
          <w:sz w:val="24"/>
          <w:szCs w:val="24"/>
        </w:rPr>
        <w:t xml:space="preserve"> is offering two Explore Grant options; ESOL/Citizenship Corner or Preservation Assessment grants. The deadline to apply for an Explore Grant is January 16, 2025. </w:t>
      </w:r>
    </w:p>
    <w:p w14:paraId="029D7E0A" w14:textId="77777777" w:rsidR="009B1C58" w:rsidRPr="009B1C58" w:rsidRDefault="009B1C58" w:rsidP="009B1C58">
      <w:pPr>
        <w:widowControl/>
        <w:autoSpaceDE/>
        <w:autoSpaceDN/>
        <w:adjustRightInd/>
        <w:outlineLvl w:val="0"/>
        <w:rPr>
          <w:sz w:val="24"/>
          <w:szCs w:val="24"/>
        </w:rPr>
      </w:pPr>
    </w:p>
    <w:p w14:paraId="6EF8EC71" w14:textId="77777777" w:rsidR="009B1C58" w:rsidRPr="009B1C58" w:rsidRDefault="009B1C58" w:rsidP="009B1C58">
      <w:pPr>
        <w:widowControl/>
        <w:autoSpaceDE/>
        <w:autoSpaceDN/>
        <w:adjustRightInd/>
        <w:outlineLvl w:val="0"/>
        <w:rPr>
          <w:sz w:val="24"/>
          <w:szCs w:val="24"/>
        </w:rPr>
      </w:pPr>
      <w:r w:rsidRPr="009B1C58">
        <w:rPr>
          <w:sz w:val="24"/>
          <w:szCs w:val="24"/>
        </w:rPr>
        <w:t>PLA/NCFL Spanish Engagement Grant</w:t>
      </w:r>
    </w:p>
    <w:p w14:paraId="5E93AEB3"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MBLC is helping to coordinate activities under an Institute for Museum and Library Services (IMLS) National Leadership grant to the Public Library Association and the National Center for Families Learning. Ally Dowds recruited three Massachusetts libraries to participate in the grant that is focused on Authentic Engagement for Spanish Speaking Families. Methuen’s Nevins Library, Plymouth Public Library, and Waltham Public Library are part of a cohort of libraries across the U.S. joining the project for phase 2 that kicked off on December 4, 2024. In the second phase participating libraries will hold a series of Spanish language programs targeting families that will take place in and out of the library. </w:t>
      </w:r>
    </w:p>
    <w:p w14:paraId="62A1FF56" w14:textId="77777777" w:rsidR="009B1C58" w:rsidRPr="009B1C58" w:rsidRDefault="009B1C58" w:rsidP="009B1C58">
      <w:pPr>
        <w:widowControl/>
        <w:autoSpaceDE/>
        <w:autoSpaceDN/>
        <w:adjustRightInd/>
        <w:outlineLvl w:val="0"/>
        <w:rPr>
          <w:sz w:val="24"/>
          <w:szCs w:val="24"/>
        </w:rPr>
      </w:pPr>
      <w:r w:rsidRPr="009B1C58">
        <w:rPr>
          <w:sz w:val="24"/>
          <w:szCs w:val="24"/>
        </w:rPr>
        <w:t>The ultimate goal of this work is to create a suite of replicable tools that develop the skills, confidence, and abilities of library workers in engaging with Spanish speaking families. MBLC's role will be to disseminate and promote the resources once published.</w:t>
      </w:r>
    </w:p>
    <w:p w14:paraId="7BCD7F2C" w14:textId="77777777" w:rsidR="009B1C58" w:rsidRPr="009B1C58" w:rsidRDefault="009B1C58" w:rsidP="009B1C58">
      <w:pPr>
        <w:widowControl/>
        <w:autoSpaceDE/>
        <w:autoSpaceDN/>
        <w:adjustRightInd/>
        <w:outlineLvl w:val="0"/>
        <w:rPr>
          <w:sz w:val="24"/>
          <w:szCs w:val="24"/>
        </w:rPr>
      </w:pPr>
    </w:p>
    <w:p w14:paraId="1594C1A2" w14:textId="77777777" w:rsidR="009B1C58" w:rsidRPr="009B1C58" w:rsidRDefault="009B1C58" w:rsidP="009B1C58">
      <w:pPr>
        <w:widowControl/>
        <w:autoSpaceDE/>
        <w:autoSpaceDN/>
        <w:adjustRightInd/>
        <w:outlineLvl w:val="0"/>
        <w:rPr>
          <w:sz w:val="24"/>
          <w:szCs w:val="24"/>
        </w:rPr>
      </w:pPr>
      <w:r w:rsidRPr="009B1C58">
        <w:rPr>
          <w:sz w:val="24"/>
          <w:szCs w:val="24"/>
        </w:rPr>
        <w:t>Perkins MBLC Web Accessibility Training</w:t>
      </w:r>
    </w:p>
    <w:p w14:paraId="06D5271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This year’s MBLC staff Perkins Access web accessibility training wrapped up with a session on December 9, 2024, on Procurement Accessibility. The session reviewed current accessibility regulations and guidelines that are applicable to setting vendor requirements in MBLC’s RFRs. The training series will pick up again in the new year. </w:t>
      </w:r>
    </w:p>
    <w:p w14:paraId="3A486808" w14:textId="77777777" w:rsidR="009B1C58" w:rsidRPr="009B1C58" w:rsidRDefault="009B1C58" w:rsidP="009B1C58">
      <w:pPr>
        <w:widowControl/>
        <w:autoSpaceDE/>
        <w:autoSpaceDN/>
        <w:adjustRightInd/>
        <w:outlineLvl w:val="0"/>
        <w:rPr>
          <w:sz w:val="24"/>
          <w:szCs w:val="24"/>
        </w:rPr>
      </w:pPr>
    </w:p>
    <w:p w14:paraId="06CBBEDF" w14:textId="77777777" w:rsidR="009B1C58" w:rsidRPr="009B1C58" w:rsidRDefault="009B1C58" w:rsidP="009B1C58">
      <w:pPr>
        <w:widowControl/>
        <w:autoSpaceDE/>
        <w:autoSpaceDN/>
        <w:adjustRightInd/>
        <w:outlineLvl w:val="0"/>
        <w:rPr>
          <w:sz w:val="24"/>
          <w:szCs w:val="24"/>
        </w:rPr>
      </w:pPr>
      <w:r w:rsidRPr="009B1C58">
        <w:rPr>
          <w:sz w:val="24"/>
          <w:szCs w:val="24"/>
        </w:rPr>
        <w:t>State Programs</w:t>
      </w:r>
    </w:p>
    <w:p w14:paraId="51661AD2" w14:textId="77777777" w:rsidR="009B1C58" w:rsidRPr="009B1C58" w:rsidRDefault="009B1C58" w:rsidP="009B1C58">
      <w:pPr>
        <w:widowControl/>
        <w:autoSpaceDE/>
        <w:autoSpaceDN/>
        <w:adjustRightInd/>
        <w:outlineLvl w:val="0"/>
        <w:rPr>
          <w:sz w:val="24"/>
          <w:szCs w:val="24"/>
        </w:rPr>
      </w:pPr>
      <w:r w:rsidRPr="009B1C58">
        <w:rPr>
          <w:sz w:val="24"/>
          <w:szCs w:val="24"/>
        </w:rPr>
        <w:t>State Aid</w:t>
      </w:r>
      <w:r w:rsidRPr="009B1C58">
        <w:rPr>
          <w:sz w:val="24"/>
          <w:szCs w:val="24"/>
        </w:rPr>
        <w:br/>
        <w:t xml:space="preserve">The State Aid unit has finished all State Aid applications, with the last group being presented to the Commissioners at today's meeting, and the municipalities seeking Waivers to be voted on at the 2/6 meeting. They are moving on to next year's ARIS </w:t>
      </w:r>
      <w:proofErr w:type="gramStart"/>
      <w:r w:rsidRPr="009B1C58">
        <w:rPr>
          <w:sz w:val="24"/>
          <w:szCs w:val="24"/>
        </w:rPr>
        <w:t>report, and</w:t>
      </w:r>
      <w:proofErr w:type="gramEnd"/>
      <w:r w:rsidRPr="009B1C58">
        <w:rPr>
          <w:sz w:val="24"/>
          <w:szCs w:val="24"/>
        </w:rPr>
        <w:t xml:space="preserve"> discussing any additional questions to be added. </w:t>
      </w:r>
    </w:p>
    <w:p w14:paraId="551FD1C4" w14:textId="77777777" w:rsidR="009B1C58" w:rsidRPr="009B1C58" w:rsidRDefault="009B1C58" w:rsidP="009B1C58">
      <w:pPr>
        <w:widowControl/>
        <w:autoSpaceDE/>
        <w:autoSpaceDN/>
        <w:adjustRightInd/>
        <w:outlineLvl w:val="0"/>
        <w:rPr>
          <w:sz w:val="24"/>
          <w:szCs w:val="24"/>
        </w:rPr>
      </w:pPr>
    </w:p>
    <w:p w14:paraId="40BF2020" w14:textId="77777777" w:rsidR="009B1C58" w:rsidRPr="009B1C58" w:rsidRDefault="009B1C58" w:rsidP="009B1C58">
      <w:pPr>
        <w:widowControl/>
        <w:autoSpaceDE/>
        <w:autoSpaceDN/>
        <w:adjustRightInd/>
        <w:outlineLvl w:val="0"/>
        <w:rPr>
          <w:sz w:val="24"/>
          <w:szCs w:val="24"/>
        </w:rPr>
      </w:pPr>
      <w:r w:rsidRPr="009B1C58">
        <w:rPr>
          <w:sz w:val="24"/>
          <w:szCs w:val="24"/>
        </w:rPr>
        <w:t xml:space="preserve">State Aid Specialist Jen Inglis will attend the national State Data Coordinators annual training in Lexington, KY in January, held by the IMLS. </w:t>
      </w:r>
    </w:p>
    <w:p w14:paraId="7F402FE2" w14:textId="77777777" w:rsidR="009B1C58" w:rsidRPr="009B1C58" w:rsidRDefault="009B1C58" w:rsidP="009B1C58">
      <w:pPr>
        <w:widowControl/>
        <w:autoSpaceDE/>
        <w:autoSpaceDN/>
        <w:adjustRightInd/>
        <w:outlineLvl w:val="0"/>
        <w:rPr>
          <w:sz w:val="24"/>
          <w:szCs w:val="24"/>
        </w:rPr>
      </w:pPr>
    </w:p>
    <w:p w14:paraId="5C79DD26" w14:textId="77777777" w:rsidR="009B1C58" w:rsidRPr="009B1C58" w:rsidRDefault="009B1C58" w:rsidP="009B1C58">
      <w:pPr>
        <w:widowControl/>
        <w:autoSpaceDE/>
        <w:autoSpaceDN/>
        <w:adjustRightInd/>
        <w:outlineLvl w:val="0"/>
        <w:rPr>
          <w:sz w:val="24"/>
          <w:szCs w:val="24"/>
        </w:rPr>
      </w:pPr>
      <w:r w:rsidRPr="009B1C58">
        <w:rPr>
          <w:sz w:val="24"/>
          <w:szCs w:val="24"/>
        </w:rPr>
        <w:t>Head of State Programs Cate Merlin will begin offering online State Aid Office Hours in January, giving library administrators a venue in which to ask questions about State Aid requirements and get advice from their peers. State Aid Office Hours can be found on the MBLC events calendar, and will be held every other Wednesday, at either 9am or 2pm.</w:t>
      </w:r>
    </w:p>
    <w:p w14:paraId="4A25D1F2" w14:textId="77777777" w:rsidR="009B1C58" w:rsidRPr="009B1C58" w:rsidRDefault="009B1C58" w:rsidP="009B1C58">
      <w:pPr>
        <w:widowControl/>
        <w:autoSpaceDE/>
        <w:autoSpaceDN/>
        <w:adjustRightInd/>
        <w:outlineLvl w:val="0"/>
        <w:rPr>
          <w:sz w:val="24"/>
          <w:szCs w:val="24"/>
        </w:rPr>
      </w:pPr>
    </w:p>
    <w:p w14:paraId="27F41445" w14:textId="77777777" w:rsidR="009B1C58" w:rsidRPr="009B1C58" w:rsidRDefault="009B1C58" w:rsidP="009B1C58">
      <w:pPr>
        <w:widowControl/>
        <w:autoSpaceDE/>
        <w:autoSpaceDN/>
        <w:adjustRightInd/>
        <w:outlineLvl w:val="0"/>
        <w:rPr>
          <w:sz w:val="24"/>
          <w:szCs w:val="24"/>
        </w:rPr>
      </w:pPr>
      <w:r w:rsidRPr="009B1C58">
        <w:rPr>
          <w:sz w:val="24"/>
          <w:szCs w:val="24"/>
        </w:rPr>
        <w:t>Construction</w:t>
      </w:r>
      <w:r w:rsidRPr="009B1C58">
        <w:rPr>
          <w:sz w:val="24"/>
          <w:szCs w:val="24"/>
        </w:rPr>
        <w:br/>
        <w:t xml:space="preserve">The Construction Team has been working on a large Public Records request, preparing materials to guide the evaluation of 2023-2024 grant round awardees’ MPLCP Level of Design documentation, and supporting Small Population Grant recipients Blandford and Otis as they retained their Library Building Consultants and began work on their Building Programs. </w:t>
      </w:r>
    </w:p>
    <w:p w14:paraId="59BA6F5C" w14:textId="77777777" w:rsidR="009B1C58" w:rsidRPr="009B1C58" w:rsidRDefault="009B1C58" w:rsidP="009B1C58">
      <w:pPr>
        <w:widowControl/>
        <w:autoSpaceDE/>
        <w:autoSpaceDN/>
        <w:adjustRightInd/>
        <w:outlineLvl w:val="0"/>
        <w:rPr>
          <w:sz w:val="24"/>
          <w:szCs w:val="24"/>
        </w:rPr>
      </w:pPr>
      <w:r w:rsidRPr="009B1C58">
        <w:rPr>
          <w:sz w:val="24"/>
          <w:szCs w:val="24"/>
        </w:rPr>
        <w:t xml:space="preserve">Andrea and Heather conducted a one-year post-occupancy visit at the Marlborough Public Library and enjoyed seeing the well-used space, especially the popular community program room, and hearing about how the new building is functioning. The team also visited Shutesbury </w:t>
      </w:r>
      <w:r w:rsidRPr="009B1C58">
        <w:rPr>
          <w:sz w:val="24"/>
          <w:szCs w:val="24"/>
        </w:rPr>
        <w:lastRenderedPageBreak/>
        <w:t>to see the work in progress on the Small Population Pilot Grant, as well as Framingham to discuss possibilities for creating areas for local history collection use and storage in the main library, related to recommendations the library had obtained as a result of an MBLC Preservation Grant.</w:t>
      </w:r>
    </w:p>
    <w:p w14:paraId="604F0386" w14:textId="77777777" w:rsidR="009B1C58" w:rsidRPr="009B1C58" w:rsidRDefault="009B1C58" w:rsidP="009B1C58">
      <w:pPr>
        <w:widowControl/>
        <w:autoSpaceDE/>
        <w:autoSpaceDN/>
        <w:adjustRightInd/>
        <w:outlineLvl w:val="0"/>
        <w:rPr>
          <w:sz w:val="24"/>
          <w:szCs w:val="24"/>
        </w:rPr>
      </w:pPr>
    </w:p>
    <w:p w14:paraId="5247031F" w14:textId="77777777" w:rsidR="009B1C58" w:rsidRPr="009B1C58" w:rsidRDefault="009B1C58" w:rsidP="009B1C58">
      <w:pPr>
        <w:widowControl/>
        <w:autoSpaceDE/>
        <w:autoSpaceDN/>
        <w:adjustRightInd/>
        <w:outlineLvl w:val="0"/>
        <w:rPr>
          <w:sz w:val="24"/>
          <w:szCs w:val="24"/>
        </w:rPr>
      </w:pPr>
      <w:r w:rsidRPr="009B1C58">
        <w:rPr>
          <w:sz w:val="24"/>
          <w:szCs w:val="24"/>
        </w:rPr>
        <w:t>Director Activities</w:t>
      </w:r>
    </w:p>
    <w:p w14:paraId="094F952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This month featured a lot of procurement! I am a Massachusetts Certified Public Procurement Officer, which requires additional continuing education over every three-year certification period. I attended a class on Alternate Procurement Methods that was really interesting and will be doing my recertification class in January. I also worked with the Business Office staff to </w:t>
      </w:r>
      <w:proofErr w:type="gramStart"/>
      <w:r w:rsidRPr="009B1C58">
        <w:rPr>
          <w:sz w:val="24"/>
          <w:szCs w:val="24"/>
        </w:rPr>
        <w:t>procure</w:t>
      </w:r>
      <w:proofErr w:type="gramEnd"/>
      <w:r w:rsidRPr="009B1C58">
        <w:rPr>
          <w:sz w:val="24"/>
          <w:szCs w:val="24"/>
        </w:rPr>
        <w:t xml:space="preserve"> a new (and much smaller) desk for my office, and chairs for spaces throughout the office that will replace our 1980s-era guest chairs that are completely worn out. New items will be arriving in January.</w:t>
      </w:r>
    </w:p>
    <w:p w14:paraId="4D18D6CC" w14:textId="77777777" w:rsidR="009B1C58" w:rsidRPr="009B1C58" w:rsidRDefault="009B1C58" w:rsidP="009B1C58">
      <w:pPr>
        <w:widowControl/>
        <w:autoSpaceDE/>
        <w:autoSpaceDN/>
        <w:adjustRightInd/>
        <w:outlineLvl w:val="0"/>
        <w:rPr>
          <w:sz w:val="24"/>
          <w:szCs w:val="24"/>
        </w:rPr>
      </w:pPr>
    </w:p>
    <w:p w14:paraId="4CF538B5" w14:textId="77777777" w:rsidR="009B1C58" w:rsidRPr="009B1C58" w:rsidRDefault="009B1C58" w:rsidP="009B1C58">
      <w:pPr>
        <w:widowControl/>
        <w:autoSpaceDE/>
        <w:autoSpaceDN/>
        <w:adjustRightInd/>
        <w:outlineLvl w:val="0"/>
        <w:rPr>
          <w:sz w:val="24"/>
          <w:szCs w:val="24"/>
        </w:rPr>
      </w:pPr>
      <w:r w:rsidRPr="009B1C58">
        <w:rPr>
          <w:sz w:val="24"/>
          <w:szCs w:val="24"/>
        </w:rPr>
        <w:t xml:space="preserve">I am happy to announce that we have awarded two new contracts for Strategic Planning and Legal Services. Our Strategic Planning consultant will be Constructive Disruption, the firm that is currently working on the Massachusetts Library System strategic plan. They will be </w:t>
      </w:r>
      <w:proofErr w:type="gramStart"/>
      <w:r w:rsidRPr="009B1C58">
        <w:rPr>
          <w:sz w:val="24"/>
          <w:szCs w:val="24"/>
        </w:rPr>
        <w:t>working</w:t>
      </w:r>
      <w:proofErr w:type="gramEnd"/>
      <w:r w:rsidRPr="009B1C58">
        <w:rPr>
          <w:sz w:val="24"/>
          <w:szCs w:val="24"/>
        </w:rPr>
        <w:t xml:space="preserve"> some of our information-gathering activities into other work they are already doing for MLS, in order to strategically use the library community’s time and effort. We are looking forward to getting started this month. The Legal Services contract went to West Law Group, a law firm that has deep expertise in municipal, construction, and state law. We’ve already had our kickoff meeting with them, and they were already working with us in advance of this board meeting to help us with the effect of the MBTA Communities Act on our Construction Grant awards.</w:t>
      </w:r>
    </w:p>
    <w:p w14:paraId="768D6778" w14:textId="77777777" w:rsidR="009B1C58" w:rsidRPr="009B1C58" w:rsidRDefault="009B1C58" w:rsidP="009B1C58">
      <w:pPr>
        <w:widowControl/>
        <w:autoSpaceDE/>
        <w:autoSpaceDN/>
        <w:adjustRightInd/>
        <w:outlineLvl w:val="0"/>
        <w:rPr>
          <w:sz w:val="24"/>
          <w:szCs w:val="24"/>
        </w:rPr>
      </w:pPr>
      <w:r w:rsidRPr="009B1C58">
        <w:rPr>
          <w:sz w:val="24"/>
          <w:szCs w:val="24"/>
        </w:rPr>
        <w:t xml:space="preserve">I also spent a significant amount of time working with the Construction team on the Public Records request. In order to obtain some of the historic records that were requested, Andrea and I had to take a short </w:t>
      </w:r>
      <w:proofErr w:type="gramStart"/>
      <w:r w:rsidRPr="009B1C58">
        <w:rPr>
          <w:sz w:val="24"/>
          <w:szCs w:val="24"/>
        </w:rPr>
        <w:t>training</w:t>
      </w:r>
      <w:proofErr w:type="gramEnd"/>
      <w:r w:rsidRPr="009B1C58">
        <w:rPr>
          <w:sz w:val="24"/>
          <w:szCs w:val="24"/>
        </w:rPr>
        <w:t xml:space="preserve"> with the Executive Office of Technology Safety and Security. We were then given access to </w:t>
      </w:r>
      <w:proofErr w:type="spellStart"/>
      <w:r w:rsidRPr="009B1C58">
        <w:rPr>
          <w:sz w:val="24"/>
          <w:szCs w:val="24"/>
        </w:rPr>
        <w:t>Everlaw</w:t>
      </w:r>
      <w:proofErr w:type="spellEnd"/>
      <w:r w:rsidRPr="009B1C58">
        <w:rPr>
          <w:sz w:val="24"/>
          <w:szCs w:val="24"/>
        </w:rPr>
        <w:t>, an online system EOTSS uses just for requests like this. We were able to determine which records were responsive, compile them, and provide them electronically to the requestor. It was an incredibly time-consuming process, and we now understand the mechanics of a large public records request if we ever receive another one.</w:t>
      </w:r>
    </w:p>
    <w:p w14:paraId="29C7602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COSLA has kicked off the planning process for the Voices for Libraries event in Washington, DC. It is a two-day advocacy event in March – one day of training on advocacy and messaging, and one day of visiting federal officials on Capitol Hill. Each state has a “captain” to lead the effort (ours is Rob Favini). We had a preliminary call with Massachusetts Library Association Legislative Committee leadership to start talking about which legislators we should focus on and which librarians from those districts would be good speakers for the event.  More information will be coming </w:t>
      </w:r>
      <w:proofErr w:type="gramStart"/>
      <w:r w:rsidRPr="009B1C58">
        <w:rPr>
          <w:sz w:val="24"/>
          <w:szCs w:val="24"/>
        </w:rPr>
        <w:t>on</w:t>
      </w:r>
      <w:proofErr w:type="gramEnd"/>
      <w:r w:rsidRPr="009B1C58">
        <w:rPr>
          <w:sz w:val="24"/>
          <w:szCs w:val="24"/>
        </w:rPr>
        <w:t xml:space="preserve"> that event as it gets closer. </w:t>
      </w:r>
    </w:p>
    <w:p w14:paraId="60BF9D70" w14:textId="77777777" w:rsidR="009B1C58" w:rsidRPr="009B1C58" w:rsidRDefault="009B1C58" w:rsidP="009B1C58">
      <w:pPr>
        <w:widowControl/>
        <w:autoSpaceDE/>
        <w:autoSpaceDN/>
        <w:adjustRightInd/>
        <w:outlineLvl w:val="0"/>
        <w:rPr>
          <w:sz w:val="24"/>
          <w:szCs w:val="24"/>
        </w:rPr>
      </w:pPr>
    </w:p>
    <w:p w14:paraId="3207CE85" w14:textId="77777777" w:rsidR="009B1C58" w:rsidRPr="009B1C58" w:rsidRDefault="009B1C58" w:rsidP="009B1C58">
      <w:pPr>
        <w:widowControl/>
        <w:autoSpaceDE/>
        <w:autoSpaceDN/>
        <w:adjustRightInd/>
        <w:outlineLvl w:val="0"/>
        <w:rPr>
          <w:sz w:val="24"/>
          <w:szCs w:val="24"/>
        </w:rPr>
      </w:pPr>
    </w:p>
    <w:p w14:paraId="708A8F51"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Legislative Report</w:t>
      </w:r>
    </w:p>
    <w:p w14:paraId="0EA90FD0" w14:textId="77777777" w:rsidR="009B1C58" w:rsidRPr="009B1C58" w:rsidRDefault="009B1C58" w:rsidP="009B1C58">
      <w:pPr>
        <w:widowControl/>
        <w:autoSpaceDE/>
        <w:autoSpaceDN/>
        <w:adjustRightInd/>
        <w:outlineLvl w:val="0"/>
        <w:rPr>
          <w:sz w:val="24"/>
          <w:szCs w:val="24"/>
        </w:rPr>
      </w:pPr>
    </w:p>
    <w:p w14:paraId="06D05BEF" w14:textId="77777777" w:rsidR="009B1C58" w:rsidRPr="009B1C58" w:rsidRDefault="009B1C58" w:rsidP="009B1C58">
      <w:pPr>
        <w:widowControl/>
        <w:autoSpaceDE/>
        <w:autoSpaceDN/>
        <w:adjustRightInd/>
        <w:outlineLvl w:val="0"/>
        <w:rPr>
          <w:sz w:val="24"/>
          <w:szCs w:val="24"/>
        </w:rPr>
      </w:pPr>
      <w:r w:rsidRPr="009B1C58">
        <w:rPr>
          <w:sz w:val="24"/>
          <w:szCs w:val="24"/>
        </w:rPr>
        <w:t xml:space="preserve">Rob Favini, Head of State </w:t>
      </w:r>
      <w:proofErr w:type="gramStart"/>
      <w:r w:rsidRPr="009B1C58">
        <w:rPr>
          <w:sz w:val="24"/>
          <w:szCs w:val="24"/>
        </w:rPr>
        <w:t>Programs</w:t>
      </w:r>
      <w:proofErr w:type="gramEnd"/>
      <w:r w:rsidRPr="009B1C58">
        <w:rPr>
          <w:sz w:val="24"/>
          <w:szCs w:val="24"/>
        </w:rPr>
        <w:t xml:space="preserve"> presented the following report:</w:t>
      </w:r>
    </w:p>
    <w:p w14:paraId="02638A3D" w14:textId="77777777" w:rsidR="009B1C58" w:rsidRPr="009B1C58" w:rsidRDefault="009B1C58" w:rsidP="009B1C58">
      <w:pPr>
        <w:widowControl/>
        <w:autoSpaceDE/>
        <w:autoSpaceDN/>
        <w:adjustRightInd/>
        <w:outlineLvl w:val="0"/>
        <w:rPr>
          <w:sz w:val="24"/>
          <w:szCs w:val="24"/>
        </w:rPr>
      </w:pPr>
    </w:p>
    <w:p w14:paraId="3FBAF24B" w14:textId="77777777" w:rsidR="009B1C58" w:rsidRPr="009B1C58" w:rsidRDefault="009B1C58" w:rsidP="009B1C58">
      <w:pPr>
        <w:widowControl/>
        <w:autoSpaceDE/>
        <w:autoSpaceDN/>
        <w:adjustRightInd/>
        <w:outlineLvl w:val="0"/>
        <w:rPr>
          <w:sz w:val="24"/>
          <w:szCs w:val="24"/>
        </w:rPr>
      </w:pPr>
      <w:r w:rsidRPr="009B1C58">
        <w:rPr>
          <w:sz w:val="24"/>
          <w:szCs w:val="24"/>
        </w:rPr>
        <w:t>COSLA Voices for Libraries</w:t>
      </w:r>
    </w:p>
    <w:p w14:paraId="01EE009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Chief Officers of State Library Agencies (COSLA) will be holding </w:t>
      </w:r>
      <w:r w:rsidRPr="009B1C58">
        <w:rPr>
          <w:i/>
          <w:iCs/>
          <w:sz w:val="24"/>
          <w:szCs w:val="24"/>
        </w:rPr>
        <w:t>Voices for Libraries 2025</w:t>
      </w:r>
      <w:r w:rsidRPr="009B1C58">
        <w:rPr>
          <w:sz w:val="24"/>
          <w:szCs w:val="24"/>
        </w:rPr>
        <w:t xml:space="preserve"> March 5</w:t>
      </w:r>
      <w:r w:rsidRPr="009B1C58">
        <w:rPr>
          <w:sz w:val="24"/>
          <w:szCs w:val="24"/>
          <w:vertAlign w:val="superscript"/>
        </w:rPr>
        <w:t>th</w:t>
      </w:r>
      <w:r w:rsidRPr="009B1C58">
        <w:rPr>
          <w:sz w:val="24"/>
          <w:szCs w:val="24"/>
        </w:rPr>
        <w:t xml:space="preserve"> and 6</w:t>
      </w:r>
      <w:r w:rsidRPr="009B1C58">
        <w:rPr>
          <w:sz w:val="24"/>
          <w:szCs w:val="24"/>
          <w:vertAlign w:val="superscript"/>
        </w:rPr>
        <w:t>th</w:t>
      </w:r>
      <w:r w:rsidRPr="009B1C58">
        <w:rPr>
          <w:sz w:val="24"/>
          <w:szCs w:val="24"/>
        </w:rPr>
        <w:t xml:space="preserve">, 2025. This event invites small teams of librarians from every state to </w:t>
      </w:r>
      <w:r w:rsidRPr="009B1C58">
        <w:rPr>
          <w:sz w:val="24"/>
          <w:szCs w:val="24"/>
        </w:rPr>
        <w:lastRenderedPageBreak/>
        <w:t>travel to Washington, DC to participate in advocacy training and talk with legislators about the importance of libraries and to advocate for support.</w:t>
      </w:r>
    </w:p>
    <w:p w14:paraId="22987293" w14:textId="77777777" w:rsidR="009B1C58" w:rsidRPr="009B1C58" w:rsidRDefault="009B1C58" w:rsidP="009B1C58">
      <w:pPr>
        <w:widowControl/>
        <w:autoSpaceDE/>
        <w:autoSpaceDN/>
        <w:adjustRightInd/>
        <w:outlineLvl w:val="0"/>
        <w:rPr>
          <w:sz w:val="24"/>
          <w:szCs w:val="24"/>
        </w:rPr>
      </w:pPr>
      <w:r w:rsidRPr="009B1C58">
        <w:rPr>
          <w:sz w:val="24"/>
          <w:szCs w:val="24"/>
        </w:rPr>
        <w:t xml:space="preserve">Rob Favini will be serving as Massachusetts “State Captain” and will be coordinating attendees, requesting and confirming meetings with their elected representatives, and reporting out on the meetings.  </w:t>
      </w:r>
    </w:p>
    <w:p w14:paraId="4D703836" w14:textId="77777777" w:rsidR="009B1C58" w:rsidRPr="009B1C58" w:rsidRDefault="009B1C58" w:rsidP="009B1C58">
      <w:pPr>
        <w:widowControl/>
        <w:autoSpaceDE/>
        <w:autoSpaceDN/>
        <w:adjustRightInd/>
        <w:outlineLvl w:val="0"/>
        <w:rPr>
          <w:sz w:val="24"/>
          <w:szCs w:val="24"/>
        </w:rPr>
      </w:pPr>
      <w:r w:rsidRPr="009B1C58">
        <w:rPr>
          <w:i/>
          <w:iCs/>
          <w:sz w:val="24"/>
          <w:szCs w:val="24"/>
        </w:rPr>
        <w:t>Voices for Libraries 2025</w:t>
      </w:r>
      <w:r w:rsidRPr="009B1C58">
        <w:rPr>
          <w:sz w:val="24"/>
          <w:szCs w:val="24"/>
        </w:rPr>
        <w:t xml:space="preserve"> will focus on advancing:</w:t>
      </w:r>
    </w:p>
    <w:p w14:paraId="6529530C" w14:textId="77777777" w:rsidR="009B1C58" w:rsidRPr="009B1C58" w:rsidRDefault="009B1C58" w:rsidP="009B1C58">
      <w:pPr>
        <w:widowControl/>
        <w:numPr>
          <w:ilvl w:val="0"/>
          <w:numId w:val="42"/>
        </w:numPr>
        <w:autoSpaceDE/>
        <w:autoSpaceDN/>
        <w:adjustRightInd/>
        <w:outlineLvl w:val="0"/>
        <w:rPr>
          <w:sz w:val="24"/>
          <w:szCs w:val="24"/>
        </w:rPr>
      </w:pPr>
      <w:r w:rsidRPr="009B1C58">
        <w:rPr>
          <w:sz w:val="24"/>
          <w:szCs w:val="24"/>
        </w:rPr>
        <w:t>Federal Funding for Libraries</w:t>
      </w:r>
    </w:p>
    <w:p w14:paraId="7D63CE9E" w14:textId="77777777" w:rsidR="009B1C58" w:rsidRPr="009B1C58" w:rsidRDefault="009B1C58" w:rsidP="009B1C58">
      <w:pPr>
        <w:widowControl/>
        <w:numPr>
          <w:ilvl w:val="0"/>
          <w:numId w:val="42"/>
        </w:numPr>
        <w:autoSpaceDE/>
        <w:autoSpaceDN/>
        <w:adjustRightInd/>
        <w:outlineLvl w:val="0"/>
        <w:rPr>
          <w:sz w:val="24"/>
          <w:szCs w:val="24"/>
        </w:rPr>
      </w:pPr>
      <w:r w:rsidRPr="009B1C58">
        <w:rPr>
          <w:sz w:val="24"/>
          <w:szCs w:val="24"/>
        </w:rPr>
        <w:t>Reauthorization of the Museum and Library Services Act (MLSA)</w:t>
      </w:r>
    </w:p>
    <w:p w14:paraId="78FA8CBD" w14:textId="77777777" w:rsidR="009B1C58" w:rsidRPr="009B1C58" w:rsidRDefault="009B1C58" w:rsidP="009B1C58">
      <w:pPr>
        <w:widowControl/>
        <w:numPr>
          <w:ilvl w:val="0"/>
          <w:numId w:val="42"/>
        </w:numPr>
        <w:autoSpaceDE/>
        <w:autoSpaceDN/>
        <w:adjustRightInd/>
        <w:outlineLvl w:val="0"/>
        <w:rPr>
          <w:sz w:val="24"/>
          <w:szCs w:val="24"/>
        </w:rPr>
      </w:pPr>
      <w:r w:rsidRPr="009B1C58">
        <w:rPr>
          <w:sz w:val="24"/>
          <w:szCs w:val="24"/>
        </w:rPr>
        <w:t>Support for Literacy</w:t>
      </w:r>
    </w:p>
    <w:p w14:paraId="3EF62CEA" w14:textId="77777777" w:rsidR="009B1C58" w:rsidRPr="009B1C58" w:rsidRDefault="009B1C58" w:rsidP="009B1C58">
      <w:pPr>
        <w:widowControl/>
        <w:numPr>
          <w:ilvl w:val="0"/>
          <w:numId w:val="42"/>
        </w:numPr>
        <w:autoSpaceDE/>
        <w:autoSpaceDN/>
        <w:adjustRightInd/>
        <w:outlineLvl w:val="0"/>
        <w:rPr>
          <w:sz w:val="24"/>
          <w:szCs w:val="24"/>
        </w:rPr>
      </w:pPr>
      <w:r w:rsidRPr="009B1C58">
        <w:rPr>
          <w:sz w:val="24"/>
          <w:szCs w:val="24"/>
        </w:rPr>
        <w:t>Broadband as a Human Right</w:t>
      </w:r>
    </w:p>
    <w:p w14:paraId="0525E966" w14:textId="77777777" w:rsidR="009B1C58" w:rsidRPr="009B1C58" w:rsidRDefault="009B1C58" w:rsidP="009B1C58">
      <w:pPr>
        <w:widowControl/>
        <w:autoSpaceDE/>
        <w:autoSpaceDN/>
        <w:adjustRightInd/>
        <w:outlineLvl w:val="0"/>
        <w:rPr>
          <w:sz w:val="24"/>
          <w:szCs w:val="24"/>
        </w:rPr>
      </w:pPr>
      <w:r w:rsidRPr="009B1C58">
        <w:rPr>
          <w:sz w:val="24"/>
          <w:szCs w:val="24"/>
        </w:rPr>
        <w:t>Maureen Amyot and Rob Favini met with members of the Massachusetts Library Association Legislative committee on January 3</w:t>
      </w:r>
      <w:r w:rsidRPr="009B1C58">
        <w:rPr>
          <w:sz w:val="24"/>
          <w:szCs w:val="24"/>
          <w:vertAlign w:val="superscript"/>
        </w:rPr>
        <w:t>rd</w:t>
      </w:r>
      <w:r w:rsidRPr="009B1C58">
        <w:rPr>
          <w:sz w:val="24"/>
          <w:szCs w:val="24"/>
        </w:rPr>
        <w:t xml:space="preserve"> to discuss the event, identify librarian participants, and get input regarding which elected representatives would be most productive to meet with. Due to the importance of funding and digital connectivity the plan is to schedule meetings with Congressman Richard Neal, Congresswoman Katherine Clark, and Senator Ed Markey.  </w:t>
      </w:r>
    </w:p>
    <w:p w14:paraId="1A77A01C" w14:textId="77777777" w:rsidR="009B1C58" w:rsidRPr="009B1C58" w:rsidRDefault="009B1C58" w:rsidP="009B1C58">
      <w:pPr>
        <w:widowControl/>
        <w:autoSpaceDE/>
        <w:autoSpaceDN/>
        <w:adjustRightInd/>
        <w:outlineLvl w:val="0"/>
        <w:rPr>
          <w:sz w:val="24"/>
          <w:szCs w:val="24"/>
        </w:rPr>
      </w:pPr>
    </w:p>
    <w:p w14:paraId="7A461288" w14:textId="77777777" w:rsidR="009B1C58" w:rsidRPr="009B1C58" w:rsidRDefault="009B1C58" w:rsidP="009B1C58">
      <w:pPr>
        <w:widowControl/>
        <w:autoSpaceDE/>
        <w:autoSpaceDN/>
        <w:adjustRightInd/>
        <w:outlineLvl w:val="0"/>
        <w:rPr>
          <w:sz w:val="24"/>
          <w:szCs w:val="24"/>
        </w:rPr>
      </w:pPr>
      <w:r w:rsidRPr="009B1C58">
        <w:rPr>
          <w:sz w:val="24"/>
          <w:szCs w:val="24"/>
        </w:rPr>
        <w:t>MLA Legislative Committee Update</w:t>
      </w:r>
    </w:p>
    <w:p w14:paraId="6D41ECBB" w14:textId="77777777" w:rsidR="009B1C58" w:rsidRPr="009B1C58" w:rsidRDefault="009B1C58" w:rsidP="009B1C58">
      <w:pPr>
        <w:widowControl/>
        <w:autoSpaceDE/>
        <w:autoSpaceDN/>
        <w:adjustRightInd/>
        <w:outlineLvl w:val="0"/>
        <w:rPr>
          <w:sz w:val="24"/>
          <w:szCs w:val="24"/>
        </w:rPr>
      </w:pPr>
      <w:r w:rsidRPr="009B1C58">
        <w:rPr>
          <w:sz w:val="24"/>
          <w:szCs w:val="24"/>
        </w:rPr>
        <w:t>On December 20, 2024, the MLA Legislative Committee Update send an update to the library community that featured the following updates:</w:t>
      </w:r>
    </w:p>
    <w:p w14:paraId="1523AF8E" w14:textId="77777777" w:rsidR="009B1C58" w:rsidRPr="009B1C58" w:rsidRDefault="009B1C58" w:rsidP="009B1C58">
      <w:pPr>
        <w:widowControl/>
        <w:autoSpaceDE/>
        <w:autoSpaceDN/>
        <w:adjustRightInd/>
        <w:outlineLvl w:val="0"/>
        <w:rPr>
          <w:sz w:val="24"/>
          <w:szCs w:val="24"/>
        </w:rPr>
      </w:pPr>
    </w:p>
    <w:p w14:paraId="1512AA8A" w14:textId="77777777" w:rsidR="009B1C58" w:rsidRPr="009B1C58" w:rsidRDefault="009B1C58" w:rsidP="009B1C58">
      <w:pPr>
        <w:widowControl/>
        <w:autoSpaceDE/>
        <w:autoSpaceDN/>
        <w:adjustRightInd/>
        <w:outlineLvl w:val="0"/>
        <w:rPr>
          <w:sz w:val="24"/>
          <w:szCs w:val="24"/>
        </w:rPr>
      </w:pPr>
      <w:r w:rsidRPr="009B1C58">
        <w:rPr>
          <w:sz w:val="24"/>
          <w:szCs w:val="24"/>
        </w:rPr>
        <w:t xml:space="preserve">MLA has found sponsors to file E Book legislation in the new legislative session. Rep. Brian Murray and Senator Paul Feeney have each agreed to file the bill using the language that came out of the Committee on Tourism, Arts and Cultural Development in </w:t>
      </w:r>
      <w:hyperlink r:id="rId8" w:history="1">
        <w:r w:rsidRPr="009B1C58">
          <w:rPr>
            <w:rStyle w:val="Hyperlink"/>
            <w:sz w:val="24"/>
            <w:szCs w:val="24"/>
          </w:rPr>
          <w:t>H.4802</w:t>
        </w:r>
      </w:hyperlink>
      <w:r w:rsidRPr="009B1C58">
        <w:rPr>
          <w:sz w:val="24"/>
          <w:szCs w:val="24"/>
        </w:rPr>
        <w:t>. To recap bill prohibits contracts that </w:t>
      </w:r>
      <w:proofErr w:type="gramStart"/>
      <w:r w:rsidRPr="009B1C58">
        <w:rPr>
          <w:sz w:val="24"/>
          <w:szCs w:val="24"/>
        </w:rPr>
        <w:t>restricts</w:t>
      </w:r>
      <w:proofErr w:type="gramEnd"/>
      <w:r w:rsidRPr="009B1C58">
        <w:rPr>
          <w:sz w:val="24"/>
          <w:szCs w:val="24"/>
        </w:rPr>
        <w:t xml:space="preserve"> a library from disclosing any terms of its license agreements or requires the library to violate the confidentiality of a patron’s library records. It also sets up a commission to assess and address challenges facing public libraries and digital resource collections.</w:t>
      </w:r>
    </w:p>
    <w:p w14:paraId="08251C58" w14:textId="77777777" w:rsidR="009B1C58" w:rsidRPr="009B1C58" w:rsidRDefault="009B1C58" w:rsidP="009B1C58">
      <w:pPr>
        <w:widowControl/>
        <w:autoSpaceDE/>
        <w:autoSpaceDN/>
        <w:adjustRightInd/>
        <w:outlineLvl w:val="0"/>
        <w:rPr>
          <w:sz w:val="24"/>
          <w:szCs w:val="24"/>
        </w:rPr>
      </w:pPr>
    </w:p>
    <w:p w14:paraId="12BD15E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Through their partnership with </w:t>
      </w:r>
      <w:hyperlink r:id="rId9" w:history="1">
        <w:proofErr w:type="spellStart"/>
        <w:r w:rsidRPr="009B1C58">
          <w:rPr>
            <w:rStyle w:val="Hyperlink"/>
            <w:sz w:val="24"/>
            <w:szCs w:val="24"/>
          </w:rPr>
          <w:t>EveryLibrary</w:t>
        </w:r>
        <w:proofErr w:type="spellEnd"/>
      </w:hyperlink>
      <w:r w:rsidRPr="009B1C58">
        <w:rPr>
          <w:sz w:val="24"/>
          <w:szCs w:val="24"/>
        </w:rPr>
        <w:t xml:space="preserve">, the MLA Legislative Committee met with a political consultant about regrouping on the Freedom to Read legislation. The consultant is reaching out to legislators about next steps for refiling legislation with language that closely mirrors </w:t>
      </w:r>
      <w:hyperlink r:id="rId10" w:history="1">
        <w:r w:rsidRPr="009B1C58">
          <w:rPr>
            <w:rStyle w:val="Hyperlink"/>
            <w:sz w:val="24"/>
            <w:szCs w:val="24"/>
          </w:rPr>
          <w:t>S.2839</w:t>
        </w:r>
      </w:hyperlink>
      <w:r w:rsidRPr="009B1C58">
        <w:rPr>
          <w:sz w:val="24"/>
          <w:szCs w:val="24"/>
        </w:rPr>
        <w:t xml:space="preserve"> that came out of the Committee on Tourism, Arts and Cultural Development. </w:t>
      </w:r>
    </w:p>
    <w:p w14:paraId="7AFD8EF6" w14:textId="77777777" w:rsidR="009B1C58" w:rsidRPr="009B1C58" w:rsidRDefault="009B1C58" w:rsidP="009B1C58">
      <w:pPr>
        <w:widowControl/>
        <w:autoSpaceDE/>
        <w:autoSpaceDN/>
        <w:adjustRightInd/>
        <w:outlineLvl w:val="0"/>
        <w:rPr>
          <w:sz w:val="24"/>
          <w:szCs w:val="24"/>
        </w:rPr>
      </w:pPr>
    </w:p>
    <w:p w14:paraId="6C6269FA" w14:textId="77777777" w:rsidR="009B1C58" w:rsidRPr="009B1C58" w:rsidRDefault="009B1C58" w:rsidP="009B1C58">
      <w:pPr>
        <w:widowControl/>
        <w:autoSpaceDE/>
        <w:autoSpaceDN/>
        <w:adjustRightInd/>
        <w:outlineLvl w:val="0"/>
        <w:rPr>
          <w:sz w:val="24"/>
          <w:szCs w:val="24"/>
        </w:rPr>
      </w:pPr>
      <w:r w:rsidRPr="009B1C58">
        <w:rPr>
          <w:sz w:val="24"/>
          <w:szCs w:val="24"/>
        </w:rPr>
        <w:t>Welcome New Legislators</w:t>
      </w:r>
    </w:p>
    <w:p w14:paraId="16888A58" w14:textId="77777777" w:rsidR="009B1C58" w:rsidRPr="009B1C58" w:rsidRDefault="009B1C58" w:rsidP="009B1C58">
      <w:pPr>
        <w:widowControl/>
        <w:autoSpaceDE/>
        <w:autoSpaceDN/>
        <w:adjustRightInd/>
        <w:outlineLvl w:val="0"/>
        <w:rPr>
          <w:sz w:val="24"/>
          <w:szCs w:val="24"/>
        </w:rPr>
      </w:pPr>
      <w:r w:rsidRPr="009B1C58">
        <w:rPr>
          <w:sz w:val="24"/>
          <w:szCs w:val="24"/>
        </w:rPr>
        <w:t>January 2025 ushered in the first session of the 194</w:t>
      </w:r>
      <w:r w:rsidRPr="009B1C58">
        <w:rPr>
          <w:sz w:val="24"/>
          <w:szCs w:val="24"/>
          <w:vertAlign w:val="superscript"/>
        </w:rPr>
        <w:t>th</w:t>
      </w:r>
      <w:r w:rsidRPr="009B1C58">
        <w:rPr>
          <w:sz w:val="24"/>
          <w:szCs w:val="24"/>
        </w:rPr>
        <w:t xml:space="preserve"> Massachusetts General Court. This year the legislature welcomes the following new members who were sworn in on January 1st.</w:t>
      </w:r>
    </w:p>
    <w:p w14:paraId="0F300273" w14:textId="77777777" w:rsidR="009B1C58" w:rsidRPr="009B1C58" w:rsidRDefault="009B1C58" w:rsidP="009B1C58">
      <w:pPr>
        <w:widowControl/>
        <w:autoSpaceDE/>
        <w:autoSpaceDN/>
        <w:adjustRightInd/>
        <w:outlineLvl w:val="0"/>
        <w:rPr>
          <w:sz w:val="24"/>
          <w:szCs w:val="24"/>
        </w:rPr>
      </w:pPr>
    </w:p>
    <w:p w14:paraId="3FDABD42" w14:textId="77777777" w:rsidR="009B1C58" w:rsidRPr="009B1C58" w:rsidRDefault="009B1C58" w:rsidP="009B1C58">
      <w:pPr>
        <w:widowControl/>
        <w:autoSpaceDE/>
        <w:autoSpaceDN/>
        <w:adjustRightInd/>
        <w:outlineLvl w:val="0"/>
        <w:rPr>
          <w:sz w:val="24"/>
          <w:szCs w:val="24"/>
        </w:rPr>
      </w:pPr>
      <w:r w:rsidRPr="009B1C58">
        <w:rPr>
          <w:sz w:val="24"/>
          <w:szCs w:val="24"/>
        </w:rPr>
        <w:t>Senate</w:t>
      </w:r>
    </w:p>
    <w:p w14:paraId="459B71C1" w14:textId="77777777" w:rsidR="009B1C58" w:rsidRPr="009B1C58" w:rsidRDefault="009B1C58" w:rsidP="009B1C58">
      <w:pPr>
        <w:widowControl/>
        <w:autoSpaceDE/>
        <w:autoSpaceDN/>
        <w:adjustRightInd/>
        <w:outlineLvl w:val="0"/>
        <w:rPr>
          <w:sz w:val="24"/>
          <w:szCs w:val="24"/>
        </w:rPr>
      </w:pPr>
      <w:r w:rsidRPr="009B1C58">
        <w:rPr>
          <w:sz w:val="24"/>
          <w:szCs w:val="24"/>
        </w:rPr>
        <w:t>Kelly Dooner (R), Taunton</w:t>
      </w:r>
      <w:r w:rsidRPr="009B1C58">
        <w:rPr>
          <w:sz w:val="24"/>
          <w:szCs w:val="24"/>
        </w:rPr>
        <w:br/>
        <w:t>William Driscoll (D), Milton</w:t>
      </w:r>
      <w:r w:rsidRPr="009B1C58">
        <w:rPr>
          <w:sz w:val="24"/>
          <w:szCs w:val="24"/>
        </w:rPr>
        <w:br/>
        <w:t>Dylan Fernandes (D), Falmouth</w:t>
      </w:r>
    </w:p>
    <w:p w14:paraId="7767DEB7" w14:textId="77777777" w:rsidR="009B1C58" w:rsidRPr="009B1C58" w:rsidRDefault="009B1C58" w:rsidP="009B1C58">
      <w:pPr>
        <w:widowControl/>
        <w:autoSpaceDE/>
        <w:autoSpaceDN/>
        <w:adjustRightInd/>
        <w:outlineLvl w:val="0"/>
        <w:rPr>
          <w:sz w:val="24"/>
          <w:szCs w:val="24"/>
        </w:rPr>
      </w:pPr>
    </w:p>
    <w:p w14:paraId="66D7F802" w14:textId="77777777" w:rsidR="009B1C58" w:rsidRPr="009B1C58" w:rsidRDefault="009B1C58" w:rsidP="009B1C58">
      <w:pPr>
        <w:widowControl/>
        <w:autoSpaceDE/>
        <w:autoSpaceDN/>
        <w:adjustRightInd/>
        <w:outlineLvl w:val="0"/>
        <w:rPr>
          <w:sz w:val="24"/>
          <w:szCs w:val="24"/>
        </w:rPr>
      </w:pPr>
      <w:r w:rsidRPr="009B1C58">
        <w:rPr>
          <w:sz w:val="24"/>
          <w:szCs w:val="24"/>
        </w:rPr>
        <w:t>House</w:t>
      </w:r>
    </w:p>
    <w:p w14:paraId="0652435D" w14:textId="77777777" w:rsidR="009B1C58" w:rsidRPr="009B1C58" w:rsidRDefault="009B1C58" w:rsidP="009B1C58">
      <w:pPr>
        <w:widowControl/>
        <w:autoSpaceDE/>
        <w:autoSpaceDN/>
        <w:adjustRightInd/>
        <w:outlineLvl w:val="0"/>
        <w:rPr>
          <w:sz w:val="24"/>
          <w:szCs w:val="24"/>
        </w:rPr>
      </w:pPr>
      <w:r w:rsidRPr="009B1C58">
        <w:rPr>
          <w:sz w:val="24"/>
          <w:szCs w:val="24"/>
        </w:rPr>
        <w:t>Michelle Badger (D), Plymouth</w:t>
      </w:r>
      <w:r w:rsidRPr="009B1C58">
        <w:rPr>
          <w:sz w:val="24"/>
          <w:szCs w:val="24"/>
        </w:rPr>
        <w:br/>
        <w:t>Leigh Davis (D), Great Barrington (succeeds Smitty Pignatelli)</w:t>
      </w:r>
      <w:r w:rsidRPr="009B1C58">
        <w:rPr>
          <w:sz w:val="24"/>
          <w:szCs w:val="24"/>
        </w:rPr>
        <w:br/>
        <w:t>Dennis Gallagher (D), Bridgewater</w:t>
      </w:r>
      <w:r w:rsidRPr="009B1C58">
        <w:rPr>
          <w:sz w:val="24"/>
          <w:szCs w:val="24"/>
        </w:rPr>
        <w:br/>
        <w:t>John Gaskey (R), Carver</w:t>
      </w:r>
      <w:r w:rsidRPr="009B1C58">
        <w:rPr>
          <w:sz w:val="24"/>
          <w:szCs w:val="24"/>
        </w:rPr>
        <w:br/>
        <w:t>Homar Gomez (D), Easthampton</w:t>
      </w:r>
      <w:r w:rsidRPr="009B1C58">
        <w:rPr>
          <w:sz w:val="24"/>
          <w:szCs w:val="24"/>
        </w:rPr>
        <w:br/>
      </w:r>
      <w:r w:rsidRPr="009B1C58">
        <w:rPr>
          <w:sz w:val="24"/>
          <w:szCs w:val="24"/>
        </w:rPr>
        <w:lastRenderedPageBreak/>
        <w:t>Tara Hong (D), Lowell</w:t>
      </w:r>
      <w:r w:rsidRPr="009B1C58">
        <w:rPr>
          <w:sz w:val="24"/>
          <w:szCs w:val="24"/>
        </w:rPr>
        <w:br/>
        <w:t>Hadley Luddy (D), Orleans</w:t>
      </w:r>
      <w:r w:rsidRPr="009B1C58">
        <w:rPr>
          <w:sz w:val="24"/>
          <w:szCs w:val="24"/>
        </w:rPr>
        <w:br/>
        <w:t>Thomas Moakley (D), Falmouth</w:t>
      </w:r>
      <w:r w:rsidRPr="009B1C58">
        <w:rPr>
          <w:sz w:val="24"/>
          <w:szCs w:val="24"/>
        </w:rPr>
        <w:br/>
        <w:t>Bridget Plouffe (D), Brockton</w:t>
      </w:r>
      <w:r w:rsidRPr="009B1C58">
        <w:rPr>
          <w:sz w:val="24"/>
          <w:szCs w:val="24"/>
        </w:rPr>
        <w:br/>
        <w:t xml:space="preserve">Amy </w:t>
      </w:r>
      <w:proofErr w:type="spellStart"/>
      <w:r w:rsidRPr="009B1C58">
        <w:rPr>
          <w:sz w:val="24"/>
          <w:szCs w:val="24"/>
        </w:rPr>
        <w:t>Sangiolo</w:t>
      </w:r>
      <w:proofErr w:type="spellEnd"/>
      <w:r w:rsidRPr="009B1C58">
        <w:rPr>
          <w:sz w:val="24"/>
          <w:szCs w:val="24"/>
        </w:rPr>
        <w:t xml:space="preserve"> (D), Newton</w:t>
      </w:r>
      <w:r w:rsidRPr="009B1C58">
        <w:rPr>
          <w:sz w:val="24"/>
          <w:szCs w:val="24"/>
        </w:rPr>
        <w:br/>
        <w:t>Greg Schwartz (D), Newton (succeeds Ruth Balser)</w:t>
      </w:r>
      <w:r w:rsidRPr="009B1C58">
        <w:rPr>
          <w:sz w:val="24"/>
          <w:szCs w:val="24"/>
        </w:rPr>
        <w:br/>
        <w:t>Ken Sweezey (R), Pembroke</w:t>
      </w:r>
      <w:r w:rsidRPr="009B1C58">
        <w:rPr>
          <w:sz w:val="24"/>
          <w:szCs w:val="24"/>
        </w:rPr>
        <w:br/>
        <w:t>Mark Sylvia (D), Fairhaven</w:t>
      </w:r>
      <w:r w:rsidRPr="009B1C58">
        <w:rPr>
          <w:sz w:val="24"/>
          <w:szCs w:val="24"/>
        </w:rPr>
        <w:br/>
        <w:t xml:space="preserve">Josh </w:t>
      </w:r>
      <w:proofErr w:type="spellStart"/>
      <w:r w:rsidRPr="009B1C58">
        <w:rPr>
          <w:sz w:val="24"/>
          <w:szCs w:val="24"/>
        </w:rPr>
        <w:t>Tarsky</w:t>
      </w:r>
      <w:proofErr w:type="spellEnd"/>
      <w:r w:rsidRPr="009B1C58">
        <w:rPr>
          <w:sz w:val="24"/>
          <w:szCs w:val="24"/>
        </w:rPr>
        <w:t xml:space="preserve"> (D), Needham</w:t>
      </w:r>
      <w:r w:rsidRPr="009B1C58">
        <w:rPr>
          <w:sz w:val="24"/>
          <w:szCs w:val="24"/>
        </w:rPr>
        <w:br/>
        <w:t>Justin Thurber (R), Somerset</w:t>
      </w:r>
      <w:r w:rsidRPr="009B1C58">
        <w:rPr>
          <w:sz w:val="24"/>
          <w:szCs w:val="24"/>
        </w:rPr>
        <w:br/>
        <w:t>Richard Wells (D), Milton</w:t>
      </w:r>
    </w:p>
    <w:p w14:paraId="1CEF0A13" w14:textId="77777777" w:rsidR="009B1C58" w:rsidRPr="009B1C58" w:rsidRDefault="009B1C58" w:rsidP="009B1C58">
      <w:pPr>
        <w:widowControl/>
        <w:autoSpaceDE/>
        <w:autoSpaceDN/>
        <w:adjustRightInd/>
        <w:outlineLvl w:val="0"/>
        <w:rPr>
          <w:sz w:val="24"/>
          <w:szCs w:val="24"/>
        </w:rPr>
      </w:pPr>
    </w:p>
    <w:p w14:paraId="196232BA" w14:textId="77777777" w:rsidR="009B1C58" w:rsidRPr="009B1C58" w:rsidRDefault="009B1C58" w:rsidP="009B1C58">
      <w:pPr>
        <w:widowControl/>
        <w:autoSpaceDE/>
        <w:autoSpaceDN/>
        <w:adjustRightInd/>
        <w:outlineLvl w:val="0"/>
        <w:rPr>
          <w:sz w:val="24"/>
          <w:szCs w:val="24"/>
        </w:rPr>
      </w:pPr>
      <w:r w:rsidRPr="009B1C58">
        <w:rPr>
          <w:sz w:val="24"/>
          <w:szCs w:val="24"/>
        </w:rPr>
        <w:t>Upcoming Legislative Breakfasts</w:t>
      </w:r>
    </w:p>
    <w:p w14:paraId="6740C968" w14:textId="77777777" w:rsidR="009B1C58" w:rsidRPr="009B1C58" w:rsidRDefault="009B1C58" w:rsidP="009B1C58">
      <w:pPr>
        <w:widowControl/>
        <w:autoSpaceDE/>
        <w:autoSpaceDN/>
        <w:adjustRightInd/>
        <w:outlineLvl w:val="0"/>
        <w:rPr>
          <w:sz w:val="24"/>
          <w:szCs w:val="24"/>
        </w:rPr>
      </w:pPr>
      <w:r w:rsidRPr="009B1C58">
        <w:rPr>
          <w:sz w:val="24"/>
          <w:szCs w:val="24"/>
        </w:rPr>
        <w:t>MBLC Staff and Commissioners are looking forward to participating the following Legislative breakfasts scheduled for January 2025:</w:t>
      </w:r>
    </w:p>
    <w:p w14:paraId="3B7B91B1" w14:textId="77777777" w:rsidR="009B1C58" w:rsidRPr="009B1C58" w:rsidRDefault="009B1C58" w:rsidP="009B1C58">
      <w:pPr>
        <w:widowControl/>
        <w:numPr>
          <w:ilvl w:val="0"/>
          <w:numId w:val="43"/>
        </w:numPr>
        <w:autoSpaceDE/>
        <w:autoSpaceDN/>
        <w:adjustRightInd/>
        <w:outlineLvl w:val="0"/>
        <w:rPr>
          <w:sz w:val="24"/>
          <w:szCs w:val="24"/>
        </w:rPr>
      </w:pPr>
      <w:r w:rsidRPr="009B1C58">
        <w:rPr>
          <w:sz w:val="24"/>
          <w:szCs w:val="24"/>
        </w:rPr>
        <w:t>Friday, January 10</w:t>
      </w:r>
      <w:r w:rsidRPr="009B1C58">
        <w:rPr>
          <w:sz w:val="24"/>
          <w:szCs w:val="24"/>
          <w:vertAlign w:val="superscript"/>
        </w:rPr>
        <w:t>th</w:t>
      </w:r>
      <w:r w:rsidRPr="009B1C58">
        <w:rPr>
          <w:sz w:val="24"/>
          <w:szCs w:val="24"/>
        </w:rPr>
        <w:t xml:space="preserve"> at the Nahman-Watson Library, Greenfield Community College</w:t>
      </w:r>
    </w:p>
    <w:p w14:paraId="0E911742" w14:textId="77777777" w:rsidR="009B1C58" w:rsidRPr="009B1C58" w:rsidRDefault="009B1C58" w:rsidP="009B1C58">
      <w:pPr>
        <w:widowControl/>
        <w:numPr>
          <w:ilvl w:val="0"/>
          <w:numId w:val="43"/>
        </w:numPr>
        <w:autoSpaceDE/>
        <w:autoSpaceDN/>
        <w:adjustRightInd/>
        <w:outlineLvl w:val="0"/>
        <w:rPr>
          <w:sz w:val="24"/>
          <w:szCs w:val="24"/>
        </w:rPr>
      </w:pPr>
      <w:r w:rsidRPr="009B1C58">
        <w:rPr>
          <w:sz w:val="24"/>
          <w:szCs w:val="24"/>
        </w:rPr>
        <w:t>Friday, January 17</w:t>
      </w:r>
      <w:r w:rsidRPr="009B1C58">
        <w:rPr>
          <w:sz w:val="24"/>
          <w:szCs w:val="24"/>
          <w:vertAlign w:val="superscript"/>
        </w:rPr>
        <w:t>th</w:t>
      </w:r>
      <w:r w:rsidRPr="009B1C58">
        <w:rPr>
          <w:sz w:val="24"/>
          <w:szCs w:val="24"/>
        </w:rPr>
        <w:t xml:space="preserve"> at the Leicester Public Library</w:t>
      </w:r>
    </w:p>
    <w:p w14:paraId="6F35FE4A" w14:textId="77777777" w:rsidR="009B1C58" w:rsidRPr="009B1C58" w:rsidRDefault="009B1C58" w:rsidP="009B1C58">
      <w:pPr>
        <w:widowControl/>
        <w:numPr>
          <w:ilvl w:val="0"/>
          <w:numId w:val="43"/>
        </w:numPr>
        <w:autoSpaceDE/>
        <w:autoSpaceDN/>
        <w:adjustRightInd/>
        <w:outlineLvl w:val="0"/>
        <w:rPr>
          <w:sz w:val="24"/>
          <w:szCs w:val="24"/>
        </w:rPr>
      </w:pPr>
      <w:r w:rsidRPr="009B1C58">
        <w:rPr>
          <w:sz w:val="24"/>
          <w:szCs w:val="24"/>
        </w:rPr>
        <w:t>Friday, January 24</w:t>
      </w:r>
      <w:r w:rsidRPr="009B1C58">
        <w:rPr>
          <w:sz w:val="24"/>
          <w:szCs w:val="24"/>
          <w:vertAlign w:val="superscript"/>
        </w:rPr>
        <w:t>th</w:t>
      </w:r>
      <w:r w:rsidRPr="009B1C58">
        <w:rPr>
          <w:sz w:val="24"/>
          <w:szCs w:val="24"/>
        </w:rPr>
        <w:t xml:space="preserve"> at the Chicopee Public Library</w:t>
      </w:r>
    </w:p>
    <w:p w14:paraId="05694962" w14:textId="77777777" w:rsidR="009B1C58" w:rsidRPr="009B1C58" w:rsidRDefault="009B1C58" w:rsidP="009B1C58">
      <w:pPr>
        <w:widowControl/>
        <w:numPr>
          <w:ilvl w:val="0"/>
          <w:numId w:val="43"/>
        </w:numPr>
        <w:autoSpaceDE/>
        <w:autoSpaceDN/>
        <w:adjustRightInd/>
        <w:outlineLvl w:val="0"/>
        <w:rPr>
          <w:sz w:val="24"/>
          <w:szCs w:val="24"/>
        </w:rPr>
      </w:pPr>
      <w:r w:rsidRPr="009B1C58">
        <w:rPr>
          <w:sz w:val="24"/>
          <w:szCs w:val="24"/>
        </w:rPr>
        <w:t>Friday, January 31</w:t>
      </w:r>
      <w:r w:rsidRPr="009B1C58">
        <w:rPr>
          <w:sz w:val="24"/>
          <w:szCs w:val="24"/>
          <w:vertAlign w:val="superscript"/>
        </w:rPr>
        <w:t>st</w:t>
      </w:r>
      <w:r w:rsidRPr="009B1C58">
        <w:rPr>
          <w:sz w:val="24"/>
          <w:szCs w:val="24"/>
        </w:rPr>
        <w:t xml:space="preserve"> at the Taconic High School Library, Pittsfield</w:t>
      </w:r>
    </w:p>
    <w:p w14:paraId="3330E8AE" w14:textId="77777777" w:rsidR="009B1C58" w:rsidRPr="009B1C58" w:rsidRDefault="009B1C58" w:rsidP="009B1C58">
      <w:pPr>
        <w:widowControl/>
        <w:autoSpaceDE/>
        <w:autoSpaceDN/>
        <w:adjustRightInd/>
        <w:outlineLvl w:val="0"/>
        <w:rPr>
          <w:sz w:val="24"/>
          <w:szCs w:val="24"/>
        </w:rPr>
      </w:pPr>
      <w:r w:rsidRPr="009B1C58">
        <w:rPr>
          <w:sz w:val="24"/>
          <w:szCs w:val="24"/>
        </w:rPr>
        <w:t>DOR December 2024 Revenue</w:t>
      </w:r>
    </w:p>
    <w:p w14:paraId="765B17E6" w14:textId="77777777" w:rsidR="009B1C58" w:rsidRPr="009B1C58" w:rsidRDefault="009B1C58" w:rsidP="009B1C58">
      <w:pPr>
        <w:widowControl/>
        <w:autoSpaceDE/>
        <w:autoSpaceDN/>
        <w:adjustRightInd/>
        <w:outlineLvl w:val="0"/>
        <w:rPr>
          <w:sz w:val="24"/>
          <w:szCs w:val="24"/>
        </w:rPr>
      </w:pPr>
      <w:r w:rsidRPr="009B1C58">
        <w:rPr>
          <w:sz w:val="24"/>
          <w:szCs w:val="24"/>
        </w:rPr>
        <w:t xml:space="preserve">Massachusetts Department of Revenue (DOR) announced that preliminary revenue collections for December totaled $4.345 billion, $573 million or 15.2% more than actual collections in December 2023, and $267 million or 6.5% above </w:t>
      </w:r>
      <w:proofErr w:type="gramStart"/>
      <w:r w:rsidRPr="009B1C58">
        <w:rPr>
          <w:sz w:val="24"/>
          <w:szCs w:val="24"/>
        </w:rPr>
        <w:t>benchmark</w:t>
      </w:r>
      <w:proofErr w:type="gramEnd"/>
      <w:r w:rsidRPr="009B1C58">
        <w:rPr>
          <w:sz w:val="24"/>
          <w:szCs w:val="24"/>
        </w:rPr>
        <w:t>.</w:t>
      </w:r>
    </w:p>
    <w:p w14:paraId="1FB0D7B4" w14:textId="77777777" w:rsidR="009B1C58" w:rsidRPr="009B1C58" w:rsidRDefault="009B1C58" w:rsidP="009B1C58">
      <w:pPr>
        <w:widowControl/>
        <w:autoSpaceDE/>
        <w:autoSpaceDN/>
        <w:adjustRightInd/>
        <w:outlineLvl w:val="0"/>
        <w:rPr>
          <w:sz w:val="24"/>
          <w:szCs w:val="24"/>
        </w:rPr>
      </w:pPr>
    </w:p>
    <w:p w14:paraId="5E4FE5B0" w14:textId="77777777" w:rsidR="009B1C58" w:rsidRPr="009B1C58" w:rsidRDefault="009B1C58" w:rsidP="009B1C58">
      <w:pPr>
        <w:widowControl/>
        <w:autoSpaceDE/>
        <w:autoSpaceDN/>
        <w:adjustRightInd/>
        <w:outlineLvl w:val="0"/>
        <w:rPr>
          <w:sz w:val="24"/>
          <w:szCs w:val="24"/>
        </w:rPr>
      </w:pPr>
      <w:r w:rsidRPr="009B1C58">
        <w:rPr>
          <w:sz w:val="24"/>
          <w:szCs w:val="24"/>
        </w:rPr>
        <w:t>FY2025 year-to-date collections totaled approximately $19.260 billion, which is $1.394 billion or 7.8% more than actual collections in the same period of FY2024, and $159 million or 0.8% above the year-to-date benchmark.</w:t>
      </w:r>
    </w:p>
    <w:p w14:paraId="3A2B6DD9" w14:textId="77777777" w:rsidR="009B1C58" w:rsidRPr="009B1C58" w:rsidRDefault="009B1C58" w:rsidP="009B1C58">
      <w:pPr>
        <w:widowControl/>
        <w:autoSpaceDE/>
        <w:autoSpaceDN/>
        <w:adjustRightInd/>
        <w:outlineLvl w:val="0"/>
        <w:rPr>
          <w:sz w:val="24"/>
          <w:szCs w:val="24"/>
        </w:rPr>
      </w:pPr>
    </w:p>
    <w:p w14:paraId="2F2200AA"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Consideration of approval of municipalities meeting the requirements for the FY2025 State Aid to Public Libraries based on eligibility established in FY2025 for the Municipal Appropriation Requirement and in FY2024 for the minimum standards</w:t>
      </w:r>
    </w:p>
    <w:p w14:paraId="468043A3" w14:textId="77777777" w:rsidR="009B1C58" w:rsidRPr="009B1C58" w:rsidRDefault="009B1C58" w:rsidP="009B1C58">
      <w:pPr>
        <w:widowControl/>
        <w:autoSpaceDE/>
        <w:autoSpaceDN/>
        <w:adjustRightInd/>
        <w:outlineLvl w:val="0"/>
        <w:rPr>
          <w:sz w:val="24"/>
          <w:szCs w:val="24"/>
        </w:rPr>
      </w:pPr>
    </w:p>
    <w:p w14:paraId="41AFA1CD" w14:textId="77777777" w:rsidR="009B1C58" w:rsidRPr="009B1C58" w:rsidRDefault="009B1C58" w:rsidP="009B1C58">
      <w:pPr>
        <w:widowControl/>
        <w:autoSpaceDE/>
        <w:autoSpaceDN/>
        <w:adjustRightInd/>
        <w:outlineLvl w:val="0"/>
        <w:rPr>
          <w:sz w:val="24"/>
          <w:szCs w:val="24"/>
        </w:rPr>
      </w:pPr>
      <w:r w:rsidRPr="009B1C58">
        <w:rPr>
          <w:sz w:val="24"/>
          <w:szCs w:val="24"/>
        </w:rPr>
        <w:t>Cate Merlin, Head of State Programs and Jen Inglis, State Aid Specialist, presented for certification 49 municipalities meeting the requirements for the FY2025 State Aid to Public Libraries program.</w:t>
      </w:r>
    </w:p>
    <w:p w14:paraId="09DF0A4C" w14:textId="77777777" w:rsidR="009B1C58" w:rsidRPr="009B1C58" w:rsidRDefault="009B1C58" w:rsidP="009B1C58">
      <w:pPr>
        <w:widowControl/>
        <w:autoSpaceDE/>
        <w:autoSpaceDN/>
        <w:adjustRightInd/>
        <w:outlineLvl w:val="0"/>
        <w:rPr>
          <w:sz w:val="24"/>
          <w:szCs w:val="24"/>
        </w:rPr>
      </w:pPr>
    </w:p>
    <w:p w14:paraId="4C9AAA66" w14:textId="77777777" w:rsidR="009B1C58" w:rsidRPr="009B1C58" w:rsidRDefault="009B1C58" w:rsidP="009B1C58">
      <w:pPr>
        <w:widowControl/>
        <w:autoSpaceDE/>
        <w:autoSpaceDN/>
        <w:adjustRightInd/>
        <w:outlineLvl w:val="0"/>
        <w:rPr>
          <w:sz w:val="24"/>
          <w:szCs w:val="24"/>
        </w:rPr>
      </w:pPr>
      <w:r w:rsidRPr="009B1C58">
        <w:rPr>
          <w:sz w:val="24"/>
          <w:szCs w:val="24"/>
        </w:rPr>
        <w:t xml:space="preserve">Ms. Merlin reminded the Commissioners that these awards are half payments.  The remainder is paid at the end of the grant cycle.  The total first half payments for the first group of municipalities </w:t>
      </w:r>
      <w:proofErr w:type="gramStart"/>
      <w:r w:rsidRPr="009B1C58">
        <w:rPr>
          <w:sz w:val="24"/>
          <w:szCs w:val="24"/>
        </w:rPr>
        <w:t>is</w:t>
      </w:r>
      <w:proofErr w:type="gramEnd"/>
      <w:r w:rsidRPr="009B1C58">
        <w:rPr>
          <w:sz w:val="24"/>
          <w:szCs w:val="24"/>
        </w:rPr>
        <w:t xml:space="preserve"> $1,667,085.26.</w:t>
      </w:r>
    </w:p>
    <w:p w14:paraId="6487EC03" w14:textId="77777777" w:rsidR="009B1C58" w:rsidRPr="009B1C58" w:rsidRDefault="009B1C58" w:rsidP="009B1C58">
      <w:pPr>
        <w:widowControl/>
        <w:autoSpaceDE/>
        <w:autoSpaceDN/>
        <w:adjustRightInd/>
        <w:outlineLvl w:val="0"/>
        <w:rPr>
          <w:sz w:val="24"/>
          <w:szCs w:val="24"/>
        </w:rPr>
      </w:pPr>
    </w:p>
    <w:p w14:paraId="4D760A94" w14:textId="77777777" w:rsidR="009B1C58" w:rsidRPr="009B1C58" w:rsidRDefault="009B1C58" w:rsidP="009B1C58">
      <w:pPr>
        <w:widowControl/>
        <w:autoSpaceDE/>
        <w:autoSpaceDN/>
        <w:adjustRightInd/>
        <w:outlineLvl w:val="0"/>
        <w:rPr>
          <w:sz w:val="24"/>
          <w:szCs w:val="24"/>
          <w:u w:val="single"/>
        </w:rPr>
      </w:pPr>
      <w:r w:rsidRPr="009B1C58">
        <w:rPr>
          <w:sz w:val="24"/>
          <w:szCs w:val="24"/>
        </w:rPr>
        <w:t xml:space="preserve">Commissioner Conrad moved and Commissioner Linehan  seconded that </w:t>
      </w:r>
      <w:r w:rsidRPr="009B1C58">
        <w:rPr>
          <w:sz w:val="24"/>
          <w:szCs w:val="24"/>
          <w:u w:val="single"/>
        </w:rPr>
        <w:t xml:space="preserve">the Massachusetts Board of Library Commissioners certifies that the communities on the attached list have met minimum standards of free public library service and awards each a FY2025 Library Incentive Grant (LIG), a FY2025 Municipal Equalization Grant (MEG)and a FY2025 Nonresident Circulation (NRC) offset in the indicated amounts, totaling $1,667,085.26, and authorizes any </w:t>
      </w:r>
      <w:r w:rsidRPr="009B1C58">
        <w:rPr>
          <w:sz w:val="24"/>
          <w:szCs w:val="24"/>
          <w:u w:val="single"/>
        </w:rPr>
        <w:lastRenderedPageBreak/>
        <w:t>additional FY2025 State Aid to Public Libraries disbursements that may be possible toward the end of the grant cycle.</w:t>
      </w:r>
    </w:p>
    <w:p w14:paraId="4480A14A" w14:textId="77777777" w:rsidR="009B1C58" w:rsidRPr="009B1C58" w:rsidRDefault="009B1C58" w:rsidP="009B1C58">
      <w:pPr>
        <w:widowControl/>
        <w:autoSpaceDE/>
        <w:autoSpaceDN/>
        <w:adjustRightInd/>
        <w:outlineLvl w:val="0"/>
        <w:rPr>
          <w:sz w:val="24"/>
          <w:szCs w:val="24"/>
          <w:u w:val="single"/>
        </w:rPr>
      </w:pPr>
    </w:p>
    <w:tbl>
      <w:tblPr>
        <w:tblStyle w:val="TableGrid"/>
        <w:tblW w:w="10523" w:type="dxa"/>
        <w:tblInd w:w="-275" w:type="dxa"/>
        <w:tblLook w:val="04A0" w:firstRow="1" w:lastRow="0" w:firstColumn="1" w:lastColumn="0" w:noHBand="0" w:noVBand="1"/>
      </w:tblPr>
      <w:tblGrid>
        <w:gridCol w:w="3467"/>
        <w:gridCol w:w="3456"/>
        <w:gridCol w:w="3600"/>
      </w:tblGrid>
      <w:tr w:rsidR="009B1C58" w:rsidRPr="009B1C58" w14:paraId="7ABEC147"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B85F57" w14:textId="77777777" w:rsidR="009B1C58" w:rsidRPr="009B1C58" w:rsidRDefault="009B1C58" w:rsidP="009B1C58">
            <w:pPr>
              <w:widowControl/>
              <w:overflowPunct/>
              <w:autoSpaceDE/>
              <w:autoSpaceDN/>
              <w:adjustRightInd/>
              <w:textAlignment w:val="auto"/>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5D2E3CB5"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Cherubini-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1DBDD1F"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Linehan- Yes </w:t>
            </w:r>
          </w:p>
        </w:tc>
      </w:tr>
      <w:tr w:rsidR="009B1C58" w:rsidRPr="009B1C58" w14:paraId="2BF2143E"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309CAE4"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Biancolo - Absent</w:t>
            </w:r>
          </w:p>
        </w:tc>
        <w:tc>
          <w:tcPr>
            <w:tcW w:w="3456" w:type="dxa"/>
            <w:tcBorders>
              <w:top w:val="single" w:sz="4" w:space="0" w:color="auto"/>
              <w:left w:val="single" w:sz="4" w:space="0" w:color="auto"/>
              <w:bottom w:val="single" w:sz="4" w:space="0" w:color="auto"/>
              <w:right w:val="single" w:sz="4" w:space="0" w:color="auto"/>
            </w:tcBorders>
            <w:vAlign w:val="center"/>
            <w:hideMark/>
          </w:tcPr>
          <w:p w14:paraId="29B93750"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Commissioner Comeau- Yes- </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8BD18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Traub- Yes</w:t>
            </w:r>
          </w:p>
        </w:tc>
      </w:tr>
      <w:tr w:rsidR="009B1C58" w:rsidRPr="009B1C58" w14:paraId="14D7EF14"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0FF4D1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Chang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5D3D388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Conrad-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0AE96B2"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Commissioner Vilas Novas- Yes</w:t>
            </w:r>
          </w:p>
        </w:tc>
      </w:tr>
    </w:tbl>
    <w:p w14:paraId="3AFB7F86" w14:textId="77777777" w:rsidR="009B1C58" w:rsidRPr="009B1C58" w:rsidRDefault="009B1C58" w:rsidP="009B1C58">
      <w:pPr>
        <w:widowControl/>
        <w:autoSpaceDE/>
        <w:autoSpaceDN/>
        <w:adjustRightInd/>
        <w:outlineLvl w:val="0"/>
        <w:rPr>
          <w:sz w:val="24"/>
          <w:szCs w:val="24"/>
          <w:u w:val="single"/>
        </w:rPr>
      </w:pPr>
    </w:p>
    <w:p w14:paraId="5D58066E"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motion passes. </w:t>
      </w:r>
    </w:p>
    <w:p w14:paraId="14FB8022" w14:textId="77777777" w:rsidR="009B1C58" w:rsidRPr="009B1C58" w:rsidRDefault="009B1C58" w:rsidP="009B1C58">
      <w:pPr>
        <w:widowControl/>
        <w:autoSpaceDE/>
        <w:autoSpaceDN/>
        <w:adjustRightInd/>
        <w:outlineLvl w:val="0"/>
        <w:rPr>
          <w:sz w:val="24"/>
          <w:szCs w:val="24"/>
        </w:rPr>
      </w:pPr>
    </w:p>
    <w:p w14:paraId="0F6F477C"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Review of municipalities requesting waivers for the FY2025 municipal appropriation requirement in the FY2025 State Aid to Public Libraries Program within the 5% threshold</w:t>
      </w:r>
    </w:p>
    <w:p w14:paraId="3B161D30" w14:textId="77777777" w:rsidR="009B1C58" w:rsidRPr="009B1C58" w:rsidRDefault="009B1C58" w:rsidP="009B1C58">
      <w:pPr>
        <w:widowControl/>
        <w:autoSpaceDE/>
        <w:autoSpaceDN/>
        <w:adjustRightInd/>
        <w:outlineLvl w:val="0"/>
        <w:rPr>
          <w:sz w:val="24"/>
          <w:szCs w:val="24"/>
        </w:rPr>
      </w:pPr>
    </w:p>
    <w:p w14:paraId="5A6A9CAB"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Cate Merlin, Head of State Programs presented the 7 libraries that were petitioning the Board for a Waiver of the MAR that were below the five percent threshold set by the Board at the January Board Meeting for not being disproportionately cut in relationship to other departments within their municipality. </w:t>
      </w:r>
    </w:p>
    <w:p w14:paraId="47092AFB" w14:textId="77777777" w:rsidR="009B1C58" w:rsidRPr="009B1C58" w:rsidRDefault="009B1C58" w:rsidP="009B1C58">
      <w:pPr>
        <w:widowControl/>
        <w:autoSpaceDE/>
        <w:autoSpaceDN/>
        <w:adjustRightInd/>
        <w:outlineLvl w:val="0"/>
        <w:rPr>
          <w:sz w:val="24"/>
          <w:szCs w:val="24"/>
        </w:rPr>
      </w:pPr>
    </w:p>
    <w:p w14:paraId="45C2B760"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7 municipalities are Dunstable, Florida, Hancock, Hanover, Salisbury, </w:t>
      </w:r>
      <w:proofErr w:type="spellStart"/>
      <w:r w:rsidRPr="009B1C58">
        <w:rPr>
          <w:sz w:val="24"/>
          <w:szCs w:val="24"/>
        </w:rPr>
        <w:t>Tyringham</w:t>
      </w:r>
      <w:proofErr w:type="spellEnd"/>
      <w:r w:rsidRPr="009B1C58">
        <w:rPr>
          <w:sz w:val="24"/>
          <w:szCs w:val="24"/>
        </w:rPr>
        <w:t xml:space="preserve">, and Westford. </w:t>
      </w:r>
    </w:p>
    <w:p w14:paraId="5A01AFB2" w14:textId="77777777" w:rsidR="009B1C58" w:rsidRPr="009B1C58" w:rsidRDefault="009B1C58" w:rsidP="009B1C58">
      <w:pPr>
        <w:widowControl/>
        <w:autoSpaceDE/>
        <w:autoSpaceDN/>
        <w:adjustRightInd/>
        <w:outlineLvl w:val="0"/>
        <w:rPr>
          <w:sz w:val="24"/>
          <w:szCs w:val="24"/>
        </w:rPr>
      </w:pPr>
    </w:p>
    <w:p w14:paraId="0DBE26FE" w14:textId="77777777" w:rsidR="009B1C58" w:rsidRPr="009B1C58" w:rsidRDefault="009B1C58" w:rsidP="009B1C58">
      <w:pPr>
        <w:widowControl/>
        <w:autoSpaceDE/>
        <w:autoSpaceDN/>
        <w:adjustRightInd/>
        <w:outlineLvl w:val="0"/>
        <w:rPr>
          <w:sz w:val="24"/>
          <w:szCs w:val="24"/>
        </w:rPr>
      </w:pPr>
      <w:proofErr w:type="gramStart"/>
      <w:r w:rsidRPr="009B1C58">
        <w:rPr>
          <w:sz w:val="24"/>
          <w:szCs w:val="24"/>
        </w:rPr>
        <w:t>Board</w:t>
      </w:r>
      <w:proofErr w:type="gramEnd"/>
      <w:r w:rsidRPr="009B1C58">
        <w:rPr>
          <w:sz w:val="24"/>
          <w:szCs w:val="24"/>
        </w:rPr>
        <w:t xml:space="preserve"> will vote on waivers at the February 6, </w:t>
      </w:r>
      <w:proofErr w:type="gramStart"/>
      <w:r w:rsidRPr="009B1C58">
        <w:rPr>
          <w:sz w:val="24"/>
          <w:szCs w:val="24"/>
        </w:rPr>
        <w:t>2024</w:t>
      </w:r>
      <w:proofErr w:type="gramEnd"/>
      <w:r w:rsidRPr="009B1C58">
        <w:rPr>
          <w:sz w:val="24"/>
          <w:szCs w:val="24"/>
        </w:rPr>
        <w:t xml:space="preserve"> meeting. </w:t>
      </w:r>
    </w:p>
    <w:p w14:paraId="52EAA441" w14:textId="77777777" w:rsidR="009B1C58" w:rsidRPr="009B1C58" w:rsidRDefault="009B1C58" w:rsidP="009B1C58">
      <w:pPr>
        <w:widowControl/>
        <w:autoSpaceDE/>
        <w:autoSpaceDN/>
        <w:adjustRightInd/>
        <w:outlineLvl w:val="0"/>
        <w:rPr>
          <w:sz w:val="24"/>
          <w:szCs w:val="24"/>
        </w:rPr>
      </w:pPr>
    </w:p>
    <w:p w14:paraId="0EAC447B"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Consideration of approval for the 2023-2024 Planning and Design Grant Round</w:t>
      </w:r>
    </w:p>
    <w:p w14:paraId="01CBE79F" w14:textId="77777777" w:rsidR="009B1C58" w:rsidRPr="009B1C58" w:rsidRDefault="009B1C58" w:rsidP="009B1C58">
      <w:pPr>
        <w:widowControl/>
        <w:autoSpaceDE/>
        <w:autoSpaceDN/>
        <w:adjustRightInd/>
        <w:outlineLvl w:val="0"/>
        <w:rPr>
          <w:b/>
          <w:bCs/>
          <w:caps/>
          <w:sz w:val="24"/>
          <w:szCs w:val="24"/>
        </w:rPr>
      </w:pPr>
    </w:p>
    <w:p w14:paraId="06817670"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 xml:space="preserve">Planning and Design, 2023-2024 Grant Round, Standard Grant Type, Small Tier </w:t>
      </w:r>
    </w:p>
    <w:p w14:paraId="2FA95898" w14:textId="77777777" w:rsidR="009B1C58" w:rsidRPr="009B1C58" w:rsidRDefault="009B1C58" w:rsidP="009B1C58">
      <w:pPr>
        <w:widowControl/>
        <w:autoSpaceDE/>
        <w:autoSpaceDN/>
        <w:adjustRightInd/>
        <w:outlineLvl w:val="0"/>
        <w:rPr>
          <w:sz w:val="24"/>
          <w:szCs w:val="24"/>
        </w:rPr>
      </w:pPr>
    </w:p>
    <w:p w14:paraId="0EB888A4" w14:textId="77777777" w:rsidR="009B1C58" w:rsidRPr="009B1C58" w:rsidRDefault="009B1C58" w:rsidP="009B1C58">
      <w:pPr>
        <w:widowControl/>
        <w:autoSpaceDE/>
        <w:autoSpaceDN/>
        <w:adjustRightInd/>
        <w:outlineLvl w:val="0"/>
        <w:rPr>
          <w:sz w:val="24"/>
          <w:szCs w:val="24"/>
          <w:u w:val="thick"/>
        </w:rPr>
      </w:pPr>
      <w:r w:rsidRPr="009B1C58">
        <w:rPr>
          <w:sz w:val="24"/>
          <w:szCs w:val="24"/>
        </w:rPr>
        <w:t>Project Type Summary</w:t>
      </w:r>
      <w:proofErr w:type="gramStart"/>
      <w:r w:rsidRPr="009B1C58">
        <w:rPr>
          <w:sz w:val="24"/>
          <w:szCs w:val="24"/>
        </w:rPr>
        <w:t>:  A</w:t>
      </w:r>
      <w:proofErr w:type="gramEnd"/>
      <w:r w:rsidRPr="009B1C58">
        <w:rPr>
          <w:sz w:val="24"/>
          <w:szCs w:val="24"/>
        </w:rPr>
        <w:t xml:space="preserve"> Project for Planning and Design, which does not involve actual construction, proposes to develop a building program, perform a condition assessment, if necessary, conduct site investigations, prepare schematic drawings and estimate costs for a future major public library facility improvement project.  </w:t>
      </w:r>
    </w:p>
    <w:p w14:paraId="585EC678" w14:textId="77777777" w:rsidR="009B1C58" w:rsidRPr="009B1C58" w:rsidRDefault="009B1C58" w:rsidP="009B1C58">
      <w:pPr>
        <w:widowControl/>
        <w:autoSpaceDE/>
        <w:autoSpaceDN/>
        <w:adjustRightInd/>
        <w:outlineLvl w:val="0"/>
        <w:rPr>
          <w:sz w:val="24"/>
          <w:szCs w:val="24"/>
        </w:rPr>
      </w:pPr>
    </w:p>
    <w:p w14:paraId="46F0C558" w14:textId="77777777" w:rsidR="009B1C58" w:rsidRPr="009B1C58" w:rsidRDefault="009B1C58" w:rsidP="009B1C58">
      <w:pPr>
        <w:widowControl/>
        <w:autoSpaceDE/>
        <w:autoSpaceDN/>
        <w:adjustRightInd/>
        <w:outlineLvl w:val="0"/>
        <w:rPr>
          <w:iCs/>
          <w:sz w:val="24"/>
          <w:szCs w:val="24"/>
          <w:u w:val="single"/>
        </w:rPr>
      </w:pPr>
      <w:r w:rsidRPr="009B1C58">
        <w:rPr>
          <w:iCs/>
          <w:sz w:val="24"/>
          <w:szCs w:val="24"/>
        </w:rPr>
        <w:t xml:space="preserve">Commissioner Conrad moved and Commissioner Traub seconded that </w:t>
      </w:r>
      <w:r w:rsidRPr="009B1C58">
        <w:rPr>
          <w:iCs/>
          <w:sz w:val="24"/>
          <w:szCs w:val="24"/>
          <w:u w:val="single"/>
        </w:rPr>
        <w:t>the Massachusetts Board of Library Commissioners approves planning and design grant awards totaling a maximum of $500,000 to five (5) library projects in the amounts listed below.</w:t>
      </w:r>
    </w:p>
    <w:p w14:paraId="1DCF97BD" w14:textId="77777777" w:rsidR="009B1C58" w:rsidRPr="009B1C58" w:rsidRDefault="009B1C58" w:rsidP="009B1C58">
      <w:pPr>
        <w:widowControl/>
        <w:autoSpaceDE/>
        <w:autoSpaceDN/>
        <w:adjustRightInd/>
        <w:outlineLvl w:val="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90"/>
        <w:gridCol w:w="2070"/>
        <w:gridCol w:w="2430"/>
      </w:tblGrid>
      <w:tr w:rsidR="009B1C58" w:rsidRPr="009B1C58" w14:paraId="1B8F937B"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3FFCEE2C" w14:textId="77777777" w:rsidR="009B1C58" w:rsidRPr="009B1C58" w:rsidRDefault="009B1C58" w:rsidP="009B1C58">
            <w:pPr>
              <w:widowControl/>
              <w:autoSpaceDE/>
              <w:autoSpaceDN/>
              <w:adjustRightInd/>
              <w:outlineLvl w:val="0"/>
              <w:rPr>
                <w:iCs/>
                <w:sz w:val="24"/>
                <w:szCs w:val="24"/>
              </w:rPr>
            </w:pPr>
            <w:r w:rsidRPr="009B1C58">
              <w:rPr>
                <w:iCs/>
                <w:sz w:val="24"/>
                <w:szCs w:val="24"/>
              </w:rPr>
              <w:t>Municipality</w:t>
            </w:r>
          </w:p>
        </w:tc>
        <w:tc>
          <w:tcPr>
            <w:tcW w:w="2790" w:type="dxa"/>
            <w:tcBorders>
              <w:top w:val="single" w:sz="4" w:space="0" w:color="auto"/>
              <w:left w:val="single" w:sz="4" w:space="0" w:color="auto"/>
              <w:bottom w:val="single" w:sz="4" w:space="0" w:color="auto"/>
              <w:right w:val="single" w:sz="4" w:space="0" w:color="auto"/>
            </w:tcBorders>
            <w:hideMark/>
          </w:tcPr>
          <w:p w14:paraId="6549F6E2" w14:textId="77777777" w:rsidR="009B1C58" w:rsidRPr="009B1C58" w:rsidRDefault="009B1C58" w:rsidP="009B1C58">
            <w:pPr>
              <w:widowControl/>
              <w:autoSpaceDE/>
              <w:autoSpaceDN/>
              <w:adjustRightInd/>
              <w:outlineLvl w:val="0"/>
              <w:rPr>
                <w:iCs/>
                <w:sz w:val="24"/>
                <w:szCs w:val="24"/>
              </w:rPr>
            </w:pPr>
            <w:r w:rsidRPr="009B1C58">
              <w:rPr>
                <w:iCs/>
                <w:sz w:val="24"/>
                <w:szCs w:val="24"/>
              </w:rPr>
              <w:t>Library</w:t>
            </w:r>
          </w:p>
        </w:tc>
        <w:tc>
          <w:tcPr>
            <w:tcW w:w="2070" w:type="dxa"/>
            <w:tcBorders>
              <w:top w:val="single" w:sz="4" w:space="0" w:color="auto"/>
              <w:left w:val="single" w:sz="4" w:space="0" w:color="auto"/>
              <w:bottom w:val="single" w:sz="4" w:space="0" w:color="auto"/>
              <w:right w:val="single" w:sz="4" w:space="0" w:color="auto"/>
            </w:tcBorders>
            <w:hideMark/>
          </w:tcPr>
          <w:p w14:paraId="61912154" w14:textId="77777777" w:rsidR="009B1C58" w:rsidRPr="009B1C58" w:rsidRDefault="009B1C58" w:rsidP="009B1C58">
            <w:pPr>
              <w:widowControl/>
              <w:autoSpaceDE/>
              <w:autoSpaceDN/>
              <w:adjustRightInd/>
              <w:outlineLvl w:val="0"/>
              <w:rPr>
                <w:iCs/>
                <w:sz w:val="24"/>
                <w:szCs w:val="24"/>
              </w:rPr>
            </w:pPr>
            <w:r w:rsidRPr="009B1C58">
              <w:rPr>
                <w:iCs/>
                <w:sz w:val="24"/>
                <w:szCs w:val="24"/>
              </w:rPr>
              <w:t>Maximum Award</w:t>
            </w:r>
          </w:p>
        </w:tc>
        <w:tc>
          <w:tcPr>
            <w:tcW w:w="2430" w:type="dxa"/>
            <w:tcBorders>
              <w:top w:val="single" w:sz="4" w:space="0" w:color="auto"/>
              <w:left w:val="single" w:sz="4" w:space="0" w:color="auto"/>
              <w:bottom w:val="single" w:sz="4" w:space="0" w:color="auto"/>
              <w:right w:val="single" w:sz="4" w:space="0" w:color="auto"/>
            </w:tcBorders>
            <w:hideMark/>
          </w:tcPr>
          <w:p w14:paraId="17B87C91" w14:textId="77777777" w:rsidR="009B1C58" w:rsidRPr="009B1C58" w:rsidRDefault="009B1C58" w:rsidP="009B1C58">
            <w:pPr>
              <w:widowControl/>
              <w:autoSpaceDE/>
              <w:autoSpaceDN/>
              <w:adjustRightInd/>
              <w:outlineLvl w:val="0"/>
              <w:rPr>
                <w:iCs/>
                <w:sz w:val="24"/>
                <w:szCs w:val="24"/>
              </w:rPr>
            </w:pPr>
            <w:r w:rsidRPr="009B1C58">
              <w:rPr>
                <w:iCs/>
                <w:sz w:val="24"/>
                <w:szCs w:val="24"/>
              </w:rPr>
              <w:t>Construction Status</w:t>
            </w:r>
          </w:p>
        </w:tc>
      </w:tr>
      <w:tr w:rsidR="009B1C58" w:rsidRPr="009B1C58" w14:paraId="31B16F61"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6E199020" w14:textId="77777777" w:rsidR="009B1C58" w:rsidRPr="009B1C58" w:rsidRDefault="009B1C58" w:rsidP="009B1C58">
            <w:pPr>
              <w:widowControl/>
              <w:autoSpaceDE/>
              <w:autoSpaceDN/>
              <w:adjustRightInd/>
              <w:outlineLvl w:val="0"/>
              <w:rPr>
                <w:iCs/>
                <w:sz w:val="24"/>
                <w:szCs w:val="24"/>
              </w:rPr>
            </w:pPr>
            <w:r w:rsidRPr="009B1C58">
              <w:rPr>
                <w:iCs/>
                <w:sz w:val="24"/>
                <w:szCs w:val="24"/>
              </w:rPr>
              <w:t>Springfield</w:t>
            </w:r>
          </w:p>
        </w:tc>
        <w:tc>
          <w:tcPr>
            <w:tcW w:w="2790" w:type="dxa"/>
            <w:tcBorders>
              <w:top w:val="single" w:sz="4" w:space="0" w:color="auto"/>
              <w:left w:val="single" w:sz="4" w:space="0" w:color="auto"/>
              <w:bottom w:val="single" w:sz="4" w:space="0" w:color="auto"/>
              <w:right w:val="single" w:sz="4" w:space="0" w:color="auto"/>
            </w:tcBorders>
            <w:hideMark/>
          </w:tcPr>
          <w:p w14:paraId="65BB0F89" w14:textId="77777777" w:rsidR="009B1C58" w:rsidRPr="009B1C58" w:rsidRDefault="009B1C58" w:rsidP="009B1C58">
            <w:pPr>
              <w:widowControl/>
              <w:autoSpaceDE/>
              <w:autoSpaceDN/>
              <w:adjustRightInd/>
              <w:outlineLvl w:val="0"/>
              <w:rPr>
                <w:iCs/>
                <w:sz w:val="24"/>
                <w:szCs w:val="24"/>
              </w:rPr>
            </w:pPr>
            <w:r w:rsidRPr="009B1C58">
              <w:rPr>
                <w:iCs/>
                <w:sz w:val="24"/>
                <w:szCs w:val="24"/>
              </w:rPr>
              <w:t>East Springfield Branch</w:t>
            </w:r>
          </w:p>
        </w:tc>
        <w:tc>
          <w:tcPr>
            <w:tcW w:w="2070" w:type="dxa"/>
            <w:tcBorders>
              <w:top w:val="single" w:sz="4" w:space="0" w:color="auto"/>
              <w:left w:val="single" w:sz="4" w:space="0" w:color="auto"/>
              <w:bottom w:val="single" w:sz="4" w:space="0" w:color="auto"/>
              <w:right w:val="single" w:sz="4" w:space="0" w:color="auto"/>
            </w:tcBorders>
            <w:hideMark/>
          </w:tcPr>
          <w:p w14:paraId="544FFAF9"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1B5BF422"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3EB904DF"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7F0AAA76" w14:textId="77777777" w:rsidR="009B1C58" w:rsidRPr="009B1C58" w:rsidRDefault="009B1C58" w:rsidP="009B1C58">
            <w:pPr>
              <w:widowControl/>
              <w:autoSpaceDE/>
              <w:autoSpaceDN/>
              <w:adjustRightInd/>
              <w:outlineLvl w:val="0"/>
              <w:rPr>
                <w:iCs/>
                <w:sz w:val="24"/>
                <w:szCs w:val="24"/>
              </w:rPr>
            </w:pPr>
            <w:r w:rsidRPr="009B1C58">
              <w:rPr>
                <w:iCs/>
                <w:sz w:val="24"/>
                <w:szCs w:val="24"/>
              </w:rPr>
              <w:t>Freetown</w:t>
            </w:r>
          </w:p>
        </w:tc>
        <w:tc>
          <w:tcPr>
            <w:tcW w:w="2790" w:type="dxa"/>
            <w:tcBorders>
              <w:top w:val="single" w:sz="4" w:space="0" w:color="auto"/>
              <w:left w:val="single" w:sz="4" w:space="0" w:color="auto"/>
              <w:bottom w:val="single" w:sz="4" w:space="0" w:color="auto"/>
              <w:right w:val="single" w:sz="4" w:space="0" w:color="auto"/>
            </w:tcBorders>
            <w:hideMark/>
          </w:tcPr>
          <w:p w14:paraId="573A62FB" w14:textId="77777777" w:rsidR="009B1C58" w:rsidRPr="009B1C58" w:rsidRDefault="009B1C58" w:rsidP="009B1C58">
            <w:pPr>
              <w:widowControl/>
              <w:autoSpaceDE/>
              <w:autoSpaceDN/>
              <w:adjustRightInd/>
              <w:outlineLvl w:val="0"/>
              <w:rPr>
                <w:iCs/>
                <w:sz w:val="24"/>
                <w:szCs w:val="24"/>
              </w:rPr>
            </w:pPr>
            <w:r w:rsidRPr="009B1C58">
              <w:rPr>
                <w:iCs/>
                <w:sz w:val="24"/>
                <w:szCs w:val="24"/>
              </w:rPr>
              <w:t>Freetown Public Libraries</w:t>
            </w:r>
          </w:p>
        </w:tc>
        <w:tc>
          <w:tcPr>
            <w:tcW w:w="2070" w:type="dxa"/>
            <w:tcBorders>
              <w:top w:val="single" w:sz="4" w:space="0" w:color="auto"/>
              <w:left w:val="single" w:sz="4" w:space="0" w:color="auto"/>
              <w:bottom w:val="single" w:sz="4" w:space="0" w:color="auto"/>
              <w:right w:val="single" w:sz="4" w:space="0" w:color="auto"/>
            </w:tcBorders>
            <w:hideMark/>
          </w:tcPr>
          <w:p w14:paraId="75F42999"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32ECBA6F"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0E18817E"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5AFCC2F7" w14:textId="77777777" w:rsidR="009B1C58" w:rsidRPr="009B1C58" w:rsidRDefault="009B1C58" w:rsidP="009B1C58">
            <w:pPr>
              <w:widowControl/>
              <w:autoSpaceDE/>
              <w:autoSpaceDN/>
              <w:adjustRightInd/>
              <w:outlineLvl w:val="0"/>
              <w:rPr>
                <w:iCs/>
                <w:sz w:val="24"/>
                <w:szCs w:val="24"/>
              </w:rPr>
            </w:pPr>
            <w:r w:rsidRPr="009B1C58">
              <w:rPr>
                <w:iCs/>
                <w:sz w:val="24"/>
                <w:szCs w:val="24"/>
              </w:rPr>
              <w:t>Great Barrington</w:t>
            </w:r>
          </w:p>
        </w:tc>
        <w:tc>
          <w:tcPr>
            <w:tcW w:w="2790" w:type="dxa"/>
            <w:tcBorders>
              <w:top w:val="single" w:sz="4" w:space="0" w:color="auto"/>
              <w:left w:val="single" w:sz="4" w:space="0" w:color="auto"/>
              <w:bottom w:val="single" w:sz="4" w:space="0" w:color="auto"/>
              <w:right w:val="single" w:sz="4" w:space="0" w:color="auto"/>
            </w:tcBorders>
            <w:hideMark/>
          </w:tcPr>
          <w:p w14:paraId="2DD06369" w14:textId="77777777" w:rsidR="009B1C58" w:rsidRPr="009B1C58" w:rsidRDefault="009B1C58" w:rsidP="009B1C58">
            <w:pPr>
              <w:widowControl/>
              <w:autoSpaceDE/>
              <w:autoSpaceDN/>
              <w:adjustRightInd/>
              <w:outlineLvl w:val="0"/>
              <w:rPr>
                <w:iCs/>
                <w:sz w:val="24"/>
                <w:szCs w:val="24"/>
              </w:rPr>
            </w:pPr>
            <w:r w:rsidRPr="009B1C58">
              <w:rPr>
                <w:iCs/>
                <w:sz w:val="24"/>
                <w:szCs w:val="24"/>
              </w:rPr>
              <w:t>Ramsdell Library</w:t>
            </w:r>
          </w:p>
        </w:tc>
        <w:tc>
          <w:tcPr>
            <w:tcW w:w="2070" w:type="dxa"/>
            <w:tcBorders>
              <w:top w:val="single" w:sz="4" w:space="0" w:color="auto"/>
              <w:left w:val="single" w:sz="4" w:space="0" w:color="auto"/>
              <w:bottom w:val="single" w:sz="4" w:space="0" w:color="auto"/>
              <w:right w:val="single" w:sz="4" w:space="0" w:color="auto"/>
            </w:tcBorders>
            <w:hideMark/>
          </w:tcPr>
          <w:p w14:paraId="2E827947"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5E73733B"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r w:rsidR="009B1C58" w:rsidRPr="009B1C58" w14:paraId="310CDB4E"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5D2C7731" w14:textId="77777777" w:rsidR="009B1C58" w:rsidRPr="009B1C58" w:rsidRDefault="009B1C58" w:rsidP="009B1C58">
            <w:pPr>
              <w:widowControl/>
              <w:autoSpaceDE/>
              <w:autoSpaceDN/>
              <w:adjustRightInd/>
              <w:outlineLvl w:val="0"/>
              <w:rPr>
                <w:iCs/>
                <w:sz w:val="24"/>
                <w:szCs w:val="24"/>
              </w:rPr>
            </w:pPr>
            <w:r w:rsidRPr="009B1C58">
              <w:rPr>
                <w:iCs/>
                <w:sz w:val="24"/>
                <w:szCs w:val="24"/>
              </w:rPr>
              <w:t>Falmouth</w:t>
            </w:r>
          </w:p>
        </w:tc>
        <w:tc>
          <w:tcPr>
            <w:tcW w:w="2790" w:type="dxa"/>
            <w:tcBorders>
              <w:top w:val="single" w:sz="4" w:space="0" w:color="auto"/>
              <w:left w:val="single" w:sz="4" w:space="0" w:color="auto"/>
              <w:bottom w:val="single" w:sz="4" w:space="0" w:color="auto"/>
              <w:right w:val="single" w:sz="4" w:space="0" w:color="auto"/>
            </w:tcBorders>
            <w:hideMark/>
          </w:tcPr>
          <w:p w14:paraId="0DE58A64" w14:textId="77777777" w:rsidR="009B1C58" w:rsidRPr="009B1C58" w:rsidRDefault="009B1C58" w:rsidP="009B1C58">
            <w:pPr>
              <w:widowControl/>
              <w:autoSpaceDE/>
              <w:autoSpaceDN/>
              <w:adjustRightInd/>
              <w:outlineLvl w:val="0"/>
              <w:rPr>
                <w:iCs/>
                <w:sz w:val="24"/>
                <w:szCs w:val="24"/>
              </w:rPr>
            </w:pPr>
            <w:r w:rsidRPr="009B1C58">
              <w:rPr>
                <w:iCs/>
                <w:sz w:val="24"/>
                <w:szCs w:val="24"/>
              </w:rPr>
              <w:t>East Falmouth Branch</w:t>
            </w:r>
          </w:p>
        </w:tc>
        <w:tc>
          <w:tcPr>
            <w:tcW w:w="2070" w:type="dxa"/>
            <w:tcBorders>
              <w:top w:val="single" w:sz="4" w:space="0" w:color="auto"/>
              <w:left w:val="single" w:sz="4" w:space="0" w:color="auto"/>
              <w:bottom w:val="single" w:sz="4" w:space="0" w:color="auto"/>
              <w:right w:val="single" w:sz="4" w:space="0" w:color="auto"/>
            </w:tcBorders>
            <w:hideMark/>
          </w:tcPr>
          <w:p w14:paraId="39FACDE9"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65BA243B"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r w:rsidR="009B1C58" w:rsidRPr="009B1C58" w14:paraId="2818951F"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5545FA14" w14:textId="77777777" w:rsidR="009B1C58" w:rsidRPr="009B1C58" w:rsidRDefault="009B1C58" w:rsidP="009B1C58">
            <w:pPr>
              <w:widowControl/>
              <w:autoSpaceDE/>
              <w:autoSpaceDN/>
              <w:adjustRightInd/>
              <w:outlineLvl w:val="0"/>
              <w:rPr>
                <w:iCs/>
                <w:sz w:val="24"/>
                <w:szCs w:val="24"/>
              </w:rPr>
            </w:pPr>
            <w:r w:rsidRPr="009B1C58">
              <w:rPr>
                <w:iCs/>
                <w:sz w:val="24"/>
                <w:szCs w:val="24"/>
              </w:rPr>
              <w:t>Berkley</w:t>
            </w:r>
          </w:p>
        </w:tc>
        <w:tc>
          <w:tcPr>
            <w:tcW w:w="2790" w:type="dxa"/>
            <w:tcBorders>
              <w:top w:val="single" w:sz="4" w:space="0" w:color="auto"/>
              <w:left w:val="single" w:sz="4" w:space="0" w:color="auto"/>
              <w:bottom w:val="single" w:sz="4" w:space="0" w:color="auto"/>
              <w:right w:val="single" w:sz="4" w:space="0" w:color="auto"/>
            </w:tcBorders>
            <w:hideMark/>
          </w:tcPr>
          <w:p w14:paraId="7897BAB0" w14:textId="77777777" w:rsidR="009B1C58" w:rsidRPr="009B1C58" w:rsidRDefault="009B1C58" w:rsidP="009B1C58">
            <w:pPr>
              <w:widowControl/>
              <w:autoSpaceDE/>
              <w:autoSpaceDN/>
              <w:adjustRightInd/>
              <w:outlineLvl w:val="0"/>
              <w:rPr>
                <w:iCs/>
                <w:sz w:val="24"/>
                <w:szCs w:val="24"/>
              </w:rPr>
            </w:pPr>
            <w:r w:rsidRPr="009B1C58">
              <w:rPr>
                <w:iCs/>
                <w:sz w:val="24"/>
                <w:szCs w:val="24"/>
              </w:rPr>
              <w:t>Berkley Public Library</w:t>
            </w:r>
          </w:p>
        </w:tc>
        <w:tc>
          <w:tcPr>
            <w:tcW w:w="2070" w:type="dxa"/>
            <w:tcBorders>
              <w:top w:val="single" w:sz="4" w:space="0" w:color="auto"/>
              <w:left w:val="single" w:sz="4" w:space="0" w:color="auto"/>
              <w:bottom w:val="single" w:sz="4" w:space="0" w:color="auto"/>
              <w:right w:val="single" w:sz="4" w:space="0" w:color="auto"/>
            </w:tcBorders>
            <w:hideMark/>
          </w:tcPr>
          <w:p w14:paraId="6FE1E194"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4797DD7B"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bl>
    <w:p w14:paraId="521D8D25" w14:textId="77777777" w:rsidR="009B1C58" w:rsidRPr="009B1C58" w:rsidRDefault="009B1C58" w:rsidP="009B1C58">
      <w:pPr>
        <w:widowControl/>
        <w:autoSpaceDE/>
        <w:autoSpaceDN/>
        <w:adjustRightInd/>
        <w:outlineLvl w:val="0"/>
        <w:rPr>
          <w:sz w:val="24"/>
          <w:szCs w:val="24"/>
        </w:rPr>
      </w:pPr>
    </w:p>
    <w:p w14:paraId="52BC97D6" w14:textId="77777777" w:rsidR="009B1C58" w:rsidRPr="009B1C58" w:rsidRDefault="009B1C58" w:rsidP="009B1C58">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9B1C58" w:rsidRPr="009B1C58" w14:paraId="02F825C0"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19CCF4" w14:textId="77777777" w:rsidR="009B1C58" w:rsidRPr="009B1C58" w:rsidRDefault="009B1C58" w:rsidP="009B1C58">
            <w:pPr>
              <w:widowControl/>
              <w:overflowPunct/>
              <w:autoSpaceDE/>
              <w:autoSpaceDN/>
              <w:adjustRightInd/>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00D868D0" w14:textId="77777777" w:rsidR="009B1C58" w:rsidRPr="009B1C58" w:rsidRDefault="009B1C58" w:rsidP="009B1C58">
            <w:pPr>
              <w:widowControl/>
              <w:autoSpaceDE/>
              <w:autoSpaceDN/>
              <w:adjustRightInd/>
              <w:outlineLvl w:val="0"/>
              <w:rPr>
                <w:sz w:val="24"/>
                <w:szCs w:val="24"/>
              </w:rPr>
            </w:pPr>
            <w:r w:rsidRPr="009B1C58">
              <w:rPr>
                <w:sz w:val="24"/>
                <w:szCs w:val="24"/>
              </w:rPr>
              <w:t>Commissioner Cherubini-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939A192" w14:textId="77777777" w:rsidR="009B1C58" w:rsidRPr="009B1C58" w:rsidRDefault="009B1C58" w:rsidP="009B1C58">
            <w:pPr>
              <w:widowControl/>
              <w:autoSpaceDE/>
              <w:autoSpaceDN/>
              <w:adjustRightInd/>
              <w:outlineLvl w:val="0"/>
              <w:rPr>
                <w:sz w:val="24"/>
                <w:szCs w:val="24"/>
              </w:rPr>
            </w:pPr>
            <w:r w:rsidRPr="009B1C58">
              <w:rPr>
                <w:sz w:val="24"/>
                <w:szCs w:val="24"/>
              </w:rPr>
              <w:t>Commissioner Linehan- Yes</w:t>
            </w:r>
          </w:p>
        </w:tc>
      </w:tr>
      <w:tr w:rsidR="009B1C58" w:rsidRPr="009B1C58" w14:paraId="69BE108A"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4CCEF36"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Commissioner Biancolo – Absent </w:t>
            </w:r>
          </w:p>
        </w:tc>
        <w:tc>
          <w:tcPr>
            <w:tcW w:w="3456" w:type="dxa"/>
            <w:tcBorders>
              <w:top w:val="single" w:sz="4" w:space="0" w:color="auto"/>
              <w:left w:val="single" w:sz="4" w:space="0" w:color="auto"/>
              <w:bottom w:val="single" w:sz="4" w:space="0" w:color="auto"/>
              <w:right w:val="single" w:sz="4" w:space="0" w:color="auto"/>
            </w:tcBorders>
            <w:vAlign w:val="center"/>
            <w:hideMark/>
          </w:tcPr>
          <w:p w14:paraId="4501AC25" w14:textId="77777777" w:rsidR="009B1C58" w:rsidRPr="009B1C58" w:rsidRDefault="009B1C58" w:rsidP="009B1C58">
            <w:pPr>
              <w:widowControl/>
              <w:autoSpaceDE/>
              <w:autoSpaceDN/>
              <w:adjustRightInd/>
              <w:outlineLvl w:val="0"/>
              <w:rPr>
                <w:sz w:val="24"/>
                <w:szCs w:val="24"/>
              </w:rPr>
            </w:pPr>
            <w:r w:rsidRPr="009B1C58">
              <w:rPr>
                <w:sz w:val="24"/>
                <w:szCs w:val="24"/>
              </w:rPr>
              <w:t>Commissioner Comeau-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C35DF22" w14:textId="77777777" w:rsidR="009B1C58" w:rsidRPr="009B1C58" w:rsidRDefault="009B1C58" w:rsidP="009B1C58">
            <w:pPr>
              <w:widowControl/>
              <w:autoSpaceDE/>
              <w:autoSpaceDN/>
              <w:adjustRightInd/>
              <w:outlineLvl w:val="0"/>
              <w:rPr>
                <w:sz w:val="24"/>
                <w:szCs w:val="24"/>
              </w:rPr>
            </w:pPr>
            <w:r w:rsidRPr="009B1C58">
              <w:rPr>
                <w:sz w:val="24"/>
                <w:szCs w:val="24"/>
              </w:rPr>
              <w:t>Commissioner Traub- Yes</w:t>
            </w:r>
          </w:p>
        </w:tc>
      </w:tr>
      <w:tr w:rsidR="009B1C58" w:rsidRPr="009B1C58" w14:paraId="2C034463"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3B8D5B45" w14:textId="77777777" w:rsidR="009B1C58" w:rsidRPr="009B1C58" w:rsidRDefault="009B1C58" w:rsidP="009B1C58">
            <w:pPr>
              <w:widowControl/>
              <w:autoSpaceDE/>
              <w:autoSpaceDN/>
              <w:adjustRightInd/>
              <w:outlineLvl w:val="0"/>
              <w:rPr>
                <w:sz w:val="24"/>
                <w:szCs w:val="24"/>
              </w:rPr>
            </w:pPr>
            <w:r w:rsidRPr="009B1C58">
              <w:rPr>
                <w:sz w:val="24"/>
                <w:szCs w:val="24"/>
              </w:rPr>
              <w:t>Commissioner Chang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38F33770" w14:textId="77777777" w:rsidR="009B1C58" w:rsidRPr="009B1C58" w:rsidRDefault="009B1C58" w:rsidP="009B1C58">
            <w:pPr>
              <w:widowControl/>
              <w:autoSpaceDE/>
              <w:autoSpaceDN/>
              <w:adjustRightInd/>
              <w:outlineLvl w:val="0"/>
              <w:rPr>
                <w:sz w:val="24"/>
                <w:szCs w:val="24"/>
              </w:rPr>
            </w:pPr>
            <w:r w:rsidRPr="009B1C58">
              <w:rPr>
                <w:sz w:val="24"/>
                <w:szCs w:val="24"/>
              </w:rPr>
              <w:t>Commissioner Conrad-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5A2A791" w14:textId="77777777" w:rsidR="009B1C58" w:rsidRPr="009B1C58" w:rsidRDefault="009B1C58" w:rsidP="009B1C58">
            <w:pPr>
              <w:widowControl/>
              <w:autoSpaceDE/>
              <w:autoSpaceDN/>
              <w:adjustRightInd/>
              <w:outlineLvl w:val="0"/>
              <w:rPr>
                <w:sz w:val="24"/>
                <w:szCs w:val="24"/>
              </w:rPr>
            </w:pPr>
            <w:r w:rsidRPr="009B1C58">
              <w:rPr>
                <w:sz w:val="24"/>
                <w:szCs w:val="24"/>
              </w:rPr>
              <w:t>Commissioner Vilas Novas- Yes</w:t>
            </w:r>
          </w:p>
        </w:tc>
      </w:tr>
    </w:tbl>
    <w:p w14:paraId="14635439" w14:textId="77777777" w:rsidR="009B1C58" w:rsidRPr="009B1C58" w:rsidRDefault="009B1C58" w:rsidP="009B1C58">
      <w:pPr>
        <w:widowControl/>
        <w:autoSpaceDE/>
        <w:autoSpaceDN/>
        <w:adjustRightInd/>
        <w:outlineLvl w:val="0"/>
        <w:rPr>
          <w:sz w:val="24"/>
          <w:szCs w:val="24"/>
        </w:rPr>
      </w:pPr>
    </w:p>
    <w:p w14:paraId="41A2C268" w14:textId="77777777" w:rsidR="009B1C58" w:rsidRPr="009B1C58" w:rsidRDefault="009B1C58" w:rsidP="009B1C58">
      <w:pPr>
        <w:widowControl/>
        <w:autoSpaceDE/>
        <w:autoSpaceDN/>
        <w:adjustRightInd/>
        <w:outlineLvl w:val="0"/>
        <w:rPr>
          <w:sz w:val="24"/>
          <w:szCs w:val="24"/>
        </w:rPr>
      </w:pPr>
      <w:r w:rsidRPr="009B1C58">
        <w:rPr>
          <w:sz w:val="24"/>
          <w:szCs w:val="24"/>
        </w:rPr>
        <w:t>The motion passes.</w:t>
      </w:r>
    </w:p>
    <w:p w14:paraId="1C08F65C" w14:textId="77777777" w:rsidR="009B1C58" w:rsidRPr="009B1C58" w:rsidRDefault="009B1C58" w:rsidP="009B1C58">
      <w:pPr>
        <w:widowControl/>
        <w:autoSpaceDE/>
        <w:autoSpaceDN/>
        <w:adjustRightInd/>
        <w:outlineLvl w:val="0"/>
        <w:rPr>
          <w:sz w:val="24"/>
          <w:szCs w:val="24"/>
        </w:rPr>
      </w:pPr>
    </w:p>
    <w:p w14:paraId="1EDFF473"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 xml:space="preserve">Planning and Design, 2023-2024 Grant Round, Standard Grant Type, Medium Tier </w:t>
      </w:r>
    </w:p>
    <w:p w14:paraId="10B1AF21" w14:textId="77777777" w:rsidR="009B1C58" w:rsidRPr="009B1C58" w:rsidRDefault="009B1C58" w:rsidP="009B1C58">
      <w:pPr>
        <w:widowControl/>
        <w:autoSpaceDE/>
        <w:autoSpaceDN/>
        <w:adjustRightInd/>
        <w:outlineLvl w:val="0"/>
        <w:rPr>
          <w:sz w:val="24"/>
          <w:szCs w:val="24"/>
        </w:rPr>
      </w:pPr>
    </w:p>
    <w:p w14:paraId="0B98462E" w14:textId="77777777" w:rsidR="009B1C58" w:rsidRPr="009B1C58" w:rsidRDefault="009B1C58" w:rsidP="009B1C58">
      <w:pPr>
        <w:widowControl/>
        <w:autoSpaceDE/>
        <w:autoSpaceDN/>
        <w:adjustRightInd/>
        <w:outlineLvl w:val="0"/>
        <w:rPr>
          <w:sz w:val="24"/>
          <w:szCs w:val="24"/>
          <w:u w:val="thick"/>
        </w:rPr>
      </w:pPr>
      <w:r w:rsidRPr="009B1C58">
        <w:rPr>
          <w:sz w:val="24"/>
          <w:szCs w:val="24"/>
        </w:rPr>
        <w:t>Project Type Summary</w:t>
      </w:r>
      <w:proofErr w:type="gramStart"/>
      <w:r w:rsidRPr="009B1C58">
        <w:rPr>
          <w:sz w:val="24"/>
          <w:szCs w:val="24"/>
        </w:rPr>
        <w:t>:  A</w:t>
      </w:r>
      <w:proofErr w:type="gramEnd"/>
      <w:r w:rsidRPr="009B1C58">
        <w:rPr>
          <w:sz w:val="24"/>
          <w:szCs w:val="24"/>
        </w:rPr>
        <w:t xml:space="preserve"> Project for Planning and Design, which does not involve actual construction, proposes to develop a building program, perform a condition assessment, if necessary, conduct site investigations, prepare schematic drawings and estimate costs for a future major public library facility improvement project.  </w:t>
      </w:r>
    </w:p>
    <w:p w14:paraId="6BC9073C" w14:textId="77777777" w:rsidR="009B1C58" w:rsidRPr="009B1C58" w:rsidRDefault="009B1C58" w:rsidP="009B1C58">
      <w:pPr>
        <w:widowControl/>
        <w:autoSpaceDE/>
        <w:autoSpaceDN/>
        <w:adjustRightInd/>
        <w:outlineLvl w:val="0"/>
        <w:rPr>
          <w:sz w:val="24"/>
          <w:szCs w:val="24"/>
        </w:rPr>
      </w:pPr>
    </w:p>
    <w:p w14:paraId="1A276F4D" w14:textId="77777777" w:rsidR="009B1C58" w:rsidRPr="009B1C58" w:rsidRDefault="009B1C58" w:rsidP="009B1C58">
      <w:pPr>
        <w:widowControl/>
        <w:autoSpaceDE/>
        <w:autoSpaceDN/>
        <w:adjustRightInd/>
        <w:outlineLvl w:val="0"/>
        <w:rPr>
          <w:iCs/>
          <w:sz w:val="24"/>
          <w:szCs w:val="24"/>
          <w:u w:val="single"/>
        </w:rPr>
      </w:pPr>
      <w:r w:rsidRPr="009B1C58">
        <w:rPr>
          <w:iCs/>
          <w:sz w:val="24"/>
          <w:szCs w:val="24"/>
        </w:rPr>
        <w:t xml:space="preserve">Commissioner Traub </w:t>
      </w:r>
      <w:proofErr w:type="gramStart"/>
      <w:r w:rsidRPr="009B1C58">
        <w:rPr>
          <w:iCs/>
          <w:sz w:val="24"/>
          <w:szCs w:val="24"/>
        </w:rPr>
        <w:t>moved</w:t>
      </w:r>
      <w:proofErr w:type="gramEnd"/>
      <w:r w:rsidRPr="009B1C58">
        <w:rPr>
          <w:iCs/>
          <w:sz w:val="24"/>
          <w:szCs w:val="24"/>
        </w:rPr>
        <w:t xml:space="preserve"> and Commissioner Linehan seconded that </w:t>
      </w:r>
      <w:r w:rsidRPr="009B1C58">
        <w:rPr>
          <w:iCs/>
          <w:sz w:val="24"/>
          <w:szCs w:val="24"/>
          <w:u w:val="single"/>
        </w:rPr>
        <w:t>the Massachusetts Board of Library Commissioners approves planning and design grant awards totaling a maximum of $700,000 to seven (7) library projects in the amounts listed below.</w:t>
      </w:r>
    </w:p>
    <w:p w14:paraId="75E5A307" w14:textId="77777777" w:rsidR="009B1C58" w:rsidRPr="009B1C58" w:rsidRDefault="009B1C58" w:rsidP="009B1C58">
      <w:pPr>
        <w:widowControl/>
        <w:autoSpaceDE/>
        <w:autoSpaceDN/>
        <w:adjustRightInd/>
        <w:outlineLvl w:val="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138"/>
        <w:gridCol w:w="2172"/>
        <w:gridCol w:w="2430"/>
      </w:tblGrid>
      <w:tr w:rsidR="009B1C58" w:rsidRPr="009B1C58" w14:paraId="23CA94AD"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05AC3D61" w14:textId="77777777" w:rsidR="009B1C58" w:rsidRPr="009B1C58" w:rsidRDefault="009B1C58" w:rsidP="009B1C58">
            <w:pPr>
              <w:widowControl/>
              <w:autoSpaceDE/>
              <w:autoSpaceDN/>
              <w:adjustRightInd/>
              <w:outlineLvl w:val="0"/>
              <w:rPr>
                <w:iCs/>
                <w:sz w:val="24"/>
                <w:szCs w:val="24"/>
              </w:rPr>
            </w:pPr>
            <w:r w:rsidRPr="009B1C58">
              <w:rPr>
                <w:iCs/>
                <w:sz w:val="24"/>
                <w:szCs w:val="24"/>
              </w:rPr>
              <w:t>Municipality</w:t>
            </w:r>
          </w:p>
        </w:tc>
        <w:tc>
          <w:tcPr>
            <w:tcW w:w="3138" w:type="dxa"/>
            <w:tcBorders>
              <w:top w:val="single" w:sz="4" w:space="0" w:color="auto"/>
              <w:left w:val="single" w:sz="4" w:space="0" w:color="auto"/>
              <w:bottom w:val="single" w:sz="4" w:space="0" w:color="auto"/>
              <w:right w:val="single" w:sz="4" w:space="0" w:color="auto"/>
            </w:tcBorders>
            <w:hideMark/>
          </w:tcPr>
          <w:p w14:paraId="3BBB7334" w14:textId="77777777" w:rsidR="009B1C58" w:rsidRPr="009B1C58" w:rsidRDefault="009B1C58" w:rsidP="009B1C58">
            <w:pPr>
              <w:widowControl/>
              <w:autoSpaceDE/>
              <w:autoSpaceDN/>
              <w:adjustRightInd/>
              <w:outlineLvl w:val="0"/>
              <w:rPr>
                <w:iCs/>
                <w:sz w:val="24"/>
                <w:szCs w:val="24"/>
              </w:rPr>
            </w:pPr>
            <w:r w:rsidRPr="009B1C58">
              <w:rPr>
                <w:iCs/>
                <w:sz w:val="24"/>
                <w:szCs w:val="24"/>
              </w:rPr>
              <w:t>Library</w:t>
            </w:r>
          </w:p>
        </w:tc>
        <w:tc>
          <w:tcPr>
            <w:tcW w:w="2172" w:type="dxa"/>
            <w:tcBorders>
              <w:top w:val="single" w:sz="4" w:space="0" w:color="auto"/>
              <w:left w:val="single" w:sz="4" w:space="0" w:color="auto"/>
              <w:bottom w:val="single" w:sz="4" w:space="0" w:color="auto"/>
              <w:right w:val="single" w:sz="4" w:space="0" w:color="auto"/>
            </w:tcBorders>
            <w:hideMark/>
          </w:tcPr>
          <w:p w14:paraId="213F57E0" w14:textId="77777777" w:rsidR="009B1C58" w:rsidRPr="009B1C58" w:rsidRDefault="009B1C58" w:rsidP="009B1C58">
            <w:pPr>
              <w:widowControl/>
              <w:autoSpaceDE/>
              <w:autoSpaceDN/>
              <w:adjustRightInd/>
              <w:outlineLvl w:val="0"/>
              <w:rPr>
                <w:iCs/>
                <w:sz w:val="24"/>
                <w:szCs w:val="24"/>
              </w:rPr>
            </w:pPr>
            <w:r w:rsidRPr="009B1C58">
              <w:rPr>
                <w:iCs/>
                <w:sz w:val="24"/>
                <w:szCs w:val="24"/>
              </w:rPr>
              <w:t>Maximum Award</w:t>
            </w:r>
          </w:p>
        </w:tc>
        <w:tc>
          <w:tcPr>
            <w:tcW w:w="2430" w:type="dxa"/>
            <w:tcBorders>
              <w:top w:val="single" w:sz="4" w:space="0" w:color="auto"/>
              <w:left w:val="single" w:sz="4" w:space="0" w:color="auto"/>
              <w:bottom w:val="single" w:sz="4" w:space="0" w:color="auto"/>
              <w:right w:val="single" w:sz="4" w:space="0" w:color="auto"/>
            </w:tcBorders>
            <w:hideMark/>
          </w:tcPr>
          <w:p w14:paraId="161AF8E1" w14:textId="77777777" w:rsidR="009B1C58" w:rsidRPr="009B1C58" w:rsidRDefault="009B1C58" w:rsidP="009B1C58">
            <w:pPr>
              <w:widowControl/>
              <w:autoSpaceDE/>
              <w:autoSpaceDN/>
              <w:adjustRightInd/>
              <w:outlineLvl w:val="0"/>
              <w:rPr>
                <w:iCs/>
                <w:sz w:val="24"/>
                <w:szCs w:val="24"/>
              </w:rPr>
            </w:pPr>
            <w:r w:rsidRPr="009B1C58">
              <w:rPr>
                <w:iCs/>
                <w:sz w:val="24"/>
                <w:szCs w:val="24"/>
              </w:rPr>
              <w:t>Construction Status</w:t>
            </w:r>
          </w:p>
        </w:tc>
      </w:tr>
      <w:tr w:rsidR="009B1C58" w:rsidRPr="009B1C58" w14:paraId="43A8B820"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2DB66885" w14:textId="77777777" w:rsidR="009B1C58" w:rsidRPr="009B1C58" w:rsidRDefault="009B1C58" w:rsidP="009B1C58">
            <w:pPr>
              <w:widowControl/>
              <w:autoSpaceDE/>
              <w:autoSpaceDN/>
              <w:adjustRightInd/>
              <w:outlineLvl w:val="0"/>
              <w:rPr>
                <w:iCs/>
                <w:sz w:val="24"/>
                <w:szCs w:val="24"/>
              </w:rPr>
            </w:pPr>
            <w:r w:rsidRPr="009B1C58">
              <w:rPr>
                <w:iCs/>
                <w:sz w:val="24"/>
                <w:szCs w:val="24"/>
              </w:rPr>
              <w:t>Hanson</w:t>
            </w:r>
          </w:p>
        </w:tc>
        <w:tc>
          <w:tcPr>
            <w:tcW w:w="3138" w:type="dxa"/>
            <w:tcBorders>
              <w:top w:val="single" w:sz="4" w:space="0" w:color="auto"/>
              <w:left w:val="single" w:sz="4" w:space="0" w:color="auto"/>
              <w:bottom w:val="single" w:sz="4" w:space="0" w:color="auto"/>
              <w:right w:val="single" w:sz="4" w:space="0" w:color="auto"/>
            </w:tcBorders>
            <w:hideMark/>
          </w:tcPr>
          <w:p w14:paraId="49D48E95" w14:textId="77777777" w:rsidR="009B1C58" w:rsidRPr="009B1C58" w:rsidRDefault="009B1C58" w:rsidP="009B1C58">
            <w:pPr>
              <w:widowControl/>
              <w:autoSpaceDE/>
              <w:autoSpaceDN/>
              <w:adjustRightInd/>
              <w:outlineLvl w:val="0"/>
              <w:rPr>
                <w:iCs/>
                <w:sz w:val="24"/>
                <w:szCs w:val="24"/>
              </w:rPr>
            </w:pPr>
            <w:r w:rsidRPr="009B1C58">
              <w:rPr>
                <w:iCs/>
                <w:sz w:val="24"/>
                <w:szCs w:val="24"/>
              </w:rPr>
              <w:t>Hanson Public library</w:t>
            </w:r>
          </w:p>
        </w:tc>
        <w:tc>
          <w:tcPr>
            <w:tcW w:w="2172" w:type="dxa"/>
            <w:tcBorders>
              <w:top w:val="single" w:sz="4" w:space="0" w:color="auto"/>
              <w:left w:val="single" w:sz="4" w:space="0" w:color="auto"/>
              <w:bottom w:val="single" w:sz="4" w:space="0" w:color="auto"/>
              <w:right w:val="single" w:sz="4" w:space="0" w:color="auto"/>
            </w:tcBorders>
            <w:hideMark/>
          </w:tcPr>
          <w:p w14:paraId="7A6EC2EA"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06389494"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2CA453D4"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3AAC6C9B" w14:textId="77777777" w:rsidR="009B1C58" w:rsidRPr="009B1C58" w:rsidRDefault="009B1C58" w:rsidP="009B1C58">
            <w:pPr>
              <w:widowControl/>
              <w:autoSpaceDE/>
              <w:autoSpaceDN/>
              <w:adjustRightInd/>
              <w:outlineLvl w:val="0"/>
              <w:rPr>
                <w:iCs/>
                <w:sz w:val="24"/>
                <w:szCs w:val="24"/>
              </w:rPr>
            </w:pPr>
            <w:r w:rsidRPr="009B1C58">
              <w:rPr>
                <w:iCs/>
                <w:sz w:val="24"/>
                <w:szCs w:val="24"/>
              </w:rPr>
              <w:t>Yarmouth</w:t>
            </w:r>
          </w:p>
        </w:tc>
        <w:tc>
          <w:tcPr>
            <w:tcW w:w="3138" w:type="dxa"/>
            <w:tcBorders>
              <w:top w:val="single" w:sz="4" w:space="0" w:color="auto"/>
              <w:left w:val="single" w:sz="4" w:space="0" w:color="auto"/>
              <w:bottom w:val="single" w:sz="4" w:space="0" w:color="auto"/>
              <w:right w:val="single" w:sz="4" w:space="0" w:color="auto"/>
            </w:tcBorders>
            <w:hideMark/>
          </w:tcPr>
          <w:p w14:paraId="03CF4D01" w14:textId="77777777" w:rsidR="009B1C58" w:rsidRPr="009B1C58" w:rsidRDefault="009B1C58" w:rsidP="009B1C58">
            <w:pPr>
              <w:widowControl/>
              <w:autoSpaceDE/>
              <w:autoSpaceDN/>
              <w:adjustRightInd/>
              <w:outlineLvl w:val="0"/>
              <w:rPr>
                <w:iCs/>
                <w:sz w:val="24"/>
                <w:szCs w:val="24"/>
              </w:rPr>
            </w:pPr>
            <w:r w:rsidRPr="009B1C58">
              <w:rPr>
                <w:iCs/>
                <w:sz w:val="24"/>
                <w:szCs w:val="24"/>
              </w:rPr>
              <w:t>Yarmouth Town Libraries</w:t>
            </w:r>
          </w:p>
        </w:tc>
        <w:tc>
          <w:tcPr>
            <w:tcW w:w="2172" w:type="dxa"/>
            <w:tcBorders>
              <w:top w:val="single" w:sz="4" w:space="0" w:color="auto"/>
              <w:left w:val="single" w:sz="4" w:space="0" w:color="auto"/>
              <w:bottom w:val="single" w:sz="4" w:space="0" w:color="auto"/>
              <w:right w:val="single" w:sz="4" w:space="0" w:color="auto"/>
            </w:tcBorders>
            <w:hideMark/>
          </w:tcPr>
          <w:p w14:paraId="42C9D8E9"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5493294D"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370488D1"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3730B239" w14:textId="77777777" w:rsidR="009B1C58" w:rsidRPr="009B1C58" w:rsidRDefault="009B1C58" w:rsidP="009B1C58">
            <w:pPr>
              <w:widowControl/>
              <w:autoSpaceDE/>
              <w:autoSpaceDN/>
              <w:adjustRightInd/>
              <w:outlineLvl w:val="0"/>
              <w:rPr>
                <w:iCs/>
                <w:sz w:val="24"/>
                <w:szCs w:val="24"/>
              </w:rPr>
            </w:pPr>
            <w:r w:rsidRPr="009B1C58">
              <w:rPr>
                <w:iCs/>
                <w:sz w:val="24"/>
                <w:szCs w:val="24"/>
              </w:rPr>
              <w:t>Montague</w:t>
            </w:r>
          </w:p>
        </w:tc>
        <w:tc>
          <w:tcPr>
            <w:tcW w:w="3138" w:type="dxa"/>
            <w:tcBorders>
              <w:top w:val="single" w:sz="4" w:space="0" w:color="auto"/>
              <w:left w:val="single" w:sz="4" w:space="0" w:color="auto"/>
              <w:bottom w:val="single" w:sz="4" w:space="0" w:color="auto"/>
              <w:right w:val="single" w:sz="4" w:space="0" w:color="auto"/>
            </w:tcBorders>
            <w:hideMark/>
          </w:tcPr>
          <w:p w14:paraId="6232161D" w14:textId="77777777" w:rsidR="009B1C58" w:rsidRPr="009B1C58" w:rsidRDefault="009B1C58" w:rsidP="009B1C58">
            <w:pPr>
              <w:widowControl/>
              <w:autoSpaceDE/>
              <w:autoSpaceDN/>
              <w:adjustRightInd/>
              <w:outlineLvl w:val="0"/>
              <w:rPr>
                <w:iCs/>
                <w:sz w:val="24"/>
                <w:szCs w:val="24"/>
              </w:rPr>
            </w:pPr>
            <w:r w:rsidRPr="009B1C58">
              <w:rPr>
                <w:iCs/>
                <w:sz w:val="24"/>
                <w:szCs w:val="24"/>
              </w:rPr>
              <w:t>Carnegie Library</w:t>
            </w:r>
          </w:p>
        </w:tc>
        <w:tc>
          <w:tcPr>
            <w:tcW w:w="2172" w:type="dxa"/>
            <w:tcBorders>
              <w:top w:val="single" w:sz="4" w:space="0" w:color="auto"/>
              <w:left w:val="single" w:sz="4" w:space="0" w:color="auto"/>
              <w:bottom w:val="single" w:sz="4" w:space="0" w:color="auto"/>
              <w:right w:val="single" w:sz="4" w:space="0" w:color="auto"/>
            </w:tcBorders>
            <w:hideMark/>
          </w:tcPr>
          <w:p w14:paraId="36873578"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7C1B1BC0"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11BF8B6D"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44017B57" w14:textId="77777777" w:rsidR="009B1C58" w:rsidRPr="009B1C58" w:rsidRDefault="009B1C58" w:rsidP="009B1C58">
            <w:pPr>
              <w:widowControl/>
              <w:autoSpaceDE/>
              <w:autoSpaceDN/>
              <w:adjustRightInd/>
              <w:outlineLvl w:val="0"/>
              <w:rPr>
                <w:iCs/>
                <w:sz w:val="24"/>
                <w:szCs w:val="24"/>
              </w:rPr>
            </w:pPr>
            <w:r w:rsidRPr="009B1C58">
              <w:rPr>
                <w:iCs/>
                <w:sz w:val="24"/>
                <w:szCs w:val="24"/>
              </w:rPr>
              <w:t>Clinton</w:t>
            </w:r>
          </w:p>
        </w:tc>
        <w:tc>
          <w:tcPr>
            <w:tcW w:w="3138" w:type="dxa"/>
            <w:tcBorders>
              <w:top w:val="single" w:sz="4" w:space="0" w:color="auto"/>
              <w:left w:val="single" w:sz="4" w:space="0" w:color="auto"/>
              <w:bottom w:val="single" w:sz="4" w:space="0" w:color="auto"/>
              <w:right w:val="single" w:sz="4" w:space="0" w:color="auto"/>
            </w:tcBorders>
            <w:hideMark/>
          </w:tcPr>
          <w:p w14:paraId="07E5820A" w14:textId="77777777" w:rsidR="009B1C58" w:rsidRPr="009B1C58" w:rsidRDefault="009B1C58" w:rsidP="009B1C58">
            <w:pPr>
              <w:widowControl/>
              <w:autoSpaceDE/>
              <w:autoSpaceDN/>
              <w:adjustRightInd/>
              <w:outlineLvl w:val="0"/>
              <w:rPr>
                <w:iCs/>
                <w:sz w:val="24"/>
                <w:szCs w:val="24"/>
              </w:rPr>
            </w:pPr>
            <w:r w:rsidRPr="009B1C58">
              <w:rPr>
                <w:iCs/>
                <w:sz w:val="24"/>
                <w:szCs w:val="24"/>
              </w:rPr>
              <w:t>Bigelow Free Library</w:t>
            </w:r>
          </w:p>
        </w:tc>
        <w:tc>
          <w:tcPr>
            <w:tcW w:w="2172" w:type="dxa"/>
            <w:tcBorders>
              <w:top w:val="single" w:sz="4" w:space="0" w:color="auto"/>
              <w:left w:val="single" w:sz="4" w:space="0" w:color="auto"/>
              <w:bottom w:val="single" w:sz="4" w:space="0" w:color="auto"/>
              <w:right w:val="single" w:sz="4" w:space="0" w:color="auto"/>
            </w:tcBorders>
            <w:hideMark/>
          </w:tcPr>
          <w:p w14:paraId="0ABA6D69"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2D041C54"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r w:rsidR="009B1C58" w:rsidRPr="009B1C58" w14:paraId="676BE249"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7C547DF4" w14:textId="77777777" w:rsidR="009B1C58" w:rsidRPr="009B1C58" w:rsidRDefault="009B1C58" w:rsidP="009B1C58">
            <w:pPr>
              <w:widowControl/>
              <w:autoSpaceDE/>
              <w:autoSpaceDN/>
              <w:adjustRightInd/>
              <w:outlineLvl w:val="0"/>
              <w:rPr>
                <w:iCs/>
                <w:sz w:val="24"/>
                <w:szCs w:val="24"/>
              </w:rPr>
            </w:pPr>
            <w:r w:rsidRPr="009B1C58">
              <w:rPr>
                <w:iCs/>
                <w:sz w:val="24"/>
                <w:szCs w:val="24"/>
              </w:rPr>
              <w:t>Northbridge</w:t>
            </w:r>
          </w:p>
        </w:tc>
        <w:tc>
          <w:tcPr>
            <w:tcW w:w="3138" w:type="dxa"/>
            <w:tcBorders>
              <w:top w:val="single" w:sz="4" w:space="0" w:color="auto"/>
              <w:left w:val="single" w:sz="4" w:space="0" w:color="auto"/>
              <w:bottom w:val="single" w:sz="4" w:space="0" w:color="auto"/>
              <w:right w:val="single" w:sz="4" w:space="0" w:color="auto"/>
            </w:tcBorders>
            <w:hideMark/>
          </w:tcPr>
          <w:p w14:paraId="50710408" w14:textId="77777777" w:rsidR="009B1C58" w:rsidRPr="009B1C58" w:rsidRDefault="009B1C58" w:rsidP="009B1C58">
            <w:pPr>
              <w:widowControl/>
              <w:autoSpaceDE/>
              <w:autoSpaceDN/>
              <w:adjustRightInd/>
              <w:outlineLvl w:val="0"/>
              <w:rPr>
                <w:iCs/>
                <w:sz w:val="24"/>
                <w:szCs w:val="24"/>
              </w:rPr>
            </w:pPr>
            <w:r w:rsidRPr="009B1C58">
              <w:rPr>
                <w:iCs/>
                <w:sz w:val="24"/>
                <w:szCs w:val="24"/>
              </w:rPr>
              <w:t>Whitinsville Social Library</w:t>
            </w:r>
          </w:p>
        </w:tc>
        <w:tc>
          <w:tcPr>
            <w:tcW w:w="2172" w:type="dxa"/>
            <w:tcBorders>
              <w:top w:val="single" w:sz="4" w:space="0" w:color="auto"/>
              <w:left w:val="single" w:sz="4" w:space="0" w:color="auto"/>
              <w:bottom w:val="single" w:sz="4" w:space="0" w:color="auto"/>
              <w:right w:val="single" w:sz="4" w:space="0" w:color="auto"/>
            </w:tcBorders>
            <w:hideMark/>
          </w:tcPr>
          <w:p w14:paraId="1AB493A1"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1C905079"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r w:rsidR="009B1C58" w:rsidRPr="009B1C58" w14:paraId="186DA671"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30D4EA6E" w14:textId="77777777" w:rsidR="009B1C58" w:rsidRPr="009B1C58" w:rsidRDefault="009B1C58" w:rsidP="009B1C58">
            <w:pPr>
              <w:widowControl/>
              <w:autoSpaceDE/>
              <w:autoSpaceDN/>
              <w:adjustRightInd/>
              <w:outlineLvl w:val="0"/>
              <w:rPr>
                <w:iCs/>
                <w:sz w:val="24"/>
                <w:szCs w:val="24"/>
              </w:rPr>
            </w:pPr>
            <w:r w:rsidRPr="009B1C58">
              <w:rPr>
                <w:iCs/>
                <w:sz w:val="24"/>
                <w:szCs w:val="24"/>
              </w:rPr>
              <w:t>Hudson</w:t>
            </w:r>
          </w:p>
        </w:tc>
        <w:tc>
          <w:tcPr>
            <w:tcW w:w="3138" w:type="dxa"/>
            <w:tcBorders>
              <w:top w:val="single" w:sz="4" w:space="0" w:color="auto"/>
              <w:left w:val="single" w:sz="4" w:space="0" w:color="auto"/>
              <w:bottom w:val="single" w:sz="4" w:space="0" w:color="auto"/>
              <w:right w:val="single" w:sz="4" w:space="0" w:color="auto"/>
            </w:tcBorders>
            <w:hideMark/>
          </w:tcPr>
          <w:p w14:paraId="7332449E" w14:textId="77777777" w:rsidR="009B1C58" w:rsidRPr="009B1C58" w:rsidRDefault="009B1C58" w:rsidP="009B1C58">
            <w:pPr>
              <w:widowControl/>
              <w:autoSpaceDE/>
              <w:autoSpaceDN/>
              <w:adjustRightInd/>
              <w:outlineLvl w:val="0"/>
              <w:rPr>
                <w:iCs/>
                <w:sz w:val="24"/>
                <w:szCs w:val="24"/>
              </w:rPr>
            </w:pPr>
            <w:r w:rsidRPr="009B1C58">
              <w:rPr>
                <w:iCs/>
                <w:sz w:val="24"/>
                <w:szCs w:val="24"/>
              </w:rPr>
              <w:t>Hudson Public Library</w:t>
            </w:r>
          </w:p>
        </w:tc>
        <w:tc>
          <w:tcPr>
            <w:tcW w:w="2172" w:type="dxa"/>
            <w:tcBorders>
              <w:top w:val="single" w:sz="4" w:space="0" w:color="auto"/>
              <w:left w:val="single" w:sz="4" w:space="0" w:color="auto"/>
              <w:bottom w:val="single" w:sz="4" w:space="0" w:color="auto"/>
              <w:right w:val="single" w:sz="4" w:space="0" w:color="auto"/>
            </w:tcBorders>
            <w:hideMark/>
          </w:tcPr>
          <w:p w14:paraId="6A7F4640"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2FB6F1F9"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r w:rsidR="009B1C58" w:rsidRPr="009B1C58" w14:paraId="4D51A86A"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4196ED61" w14:textId="77777777" w:rsidR="009B1C58" w:rsidRPr="009B1C58" w:rsidRDefault="009B1C58" w:rsidP="009B1C58">
            <w:pPr>
              <w:widowControl/>
              <w:autoSpaceDE/>
              <w:autoSpaceDN/>
              <w:adjustRightInd/>
              <w:outlineLvl w:val="0"/>
              <w:rPr>
                <w:iCs/>
                <w:sz w:val="24"/>
                <w:szCs w:val="24"/>
              </w:rPr>
            </w:pPr>
            <w:r w:rsidRPr="009B1C58">
              <w:rPr>
                <w:iCs/>
                <w:sz w:val="24"/>
                <w:szCs w:val="24"/>
              </w:rPr>
              <w:t>Uxbridge</w:t>
            </w:r>
          </w:p>
        </w:tc>
        <w:tc>
          <w:tcPr>
            <w:tcW w:w="3138" w:type="dxa"/>
            <w:tcBorders>
              <w:top w:val="single" w:sz="4" w:space="0" w:color="auto"/>
              <w:left w:val="single" w:sz="4" w:space="0" w:color="auto"/>
              <w:bottom w:val="single" w:sz="4" w:space="0" w:color="auto"/>
              <w:right w:val="single" w:sz="4" w:space="0" w:color="auto"/>
            </w:tcBorders>
            <w:hideMark/>
          </w:tcPr>
          <w:p w14:paraId="561D8225" w14:textId="77777777" w:rsidR="009B1C58" w:rsidRPr="009B1C58" w:rsidRDefault="009B1C58" w:rsidP="009B1C58">
            <w:pPr>
              <w:widowControl/>
              <w:autoSpaceDE/>
              <w:autoSpaceDN/>
              <w:adjustRightInd/>
              <w:outlineLvl w:val="0"/>
              <w:rPr>
                <w:iCs/>
                <w:sz w:val="24"/>
                <w:szCs w:val="24"/>
              </w:rPr>
            </w:pPr>
            <w:r w:rsidRPr="009B1C58">
              <w:rPr>
                <w:iCs/>
                <w:sz w:val="24"/>
                <w:szCs w:val="24"/>
              </w:rPr>
              <w:t>Uxbridge Free Public Library</w:t>
            </w:r>
          </w:p>
        </w:tc>
        <w:tc>
          <w:tcPr>
            <w:tcW w:w="2172" w:type="dxa"/>
            <w:tcBorders>
              <w:top w:val="single" w:sz="4" w:space="0" w:color="auto"/>
              <w:left w:val="single" w:sz="4" w:space="0" w:color="auto"/>
              <w:bottom w:val="single" w:sz="4" w:space="0" w:color="auto"/>
              <w:right w:val="single" w:sz="4" w:space="0" w:color="auto"/>
            </w:tcBorders>
            <w:hideMark/>
          </w:tcPr>
          <w:p w14:paraId="4516B276"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12C93DB9" w14:textId="77777777" w:rsidR="009B1C58" w:rsidRPr="009B1C58" w:rsidRDefault="009B1C58" w:rsidP="009B1C58">
            <w:pPr>
              <w:widowControl/>
              <w:autoSpaceDE/>
              <w:autoSpaceDN/>
              <w:adjustRightInd/>
              <w:outlineLvl w:val="0"/>
              <w:rPr>
                <w:iCs/>
                <w:sz w:val="24"/>
                <w:szCs w:val="24"/>
              </w:rPr>
            </w:pPr>
            <w:r w:rsidRPr="009B1C58">
              <w:rPr>
                <w:iCs/>
                <w:sz w:val="24"/>
                <w:szCs w:val="24"/>
              </w:rPr>
              <w:t>Waitlisted</w:t>
            </w:r>
          </w:p>
        </w:tc>
      </w:tr>
    </w:tbl>
    <w:p w14:paraId="50B6CBEA" w14:textId="77777777" w:rsidR="009B1C58" w:rsidRPr="009B1C58" w:rsidRDefault="009B1C58" w:rsidP="009B1C58">
      <w:pPr>
        <w:widowControl/>
        <w:autoSpaceDE/>
        <w:autoSpaceDN/>
        <w:adjustRightInd/>
        <w:outlineLvl w:val="0"/>
        <w:rPr>
          <w:sz w:val="24"/>
          <w:szCs w:val="24"/>
        </w:rPr>
      </w:pPr>
    </w:p>
    <w:p w14:paraId="0FB9AEF2" w14:textId="77777777" w:rsidR="009B1C58" w:rsidRPr="009B1C58" w:rsidRDefault="009B1C58" w:rsidP="009B1C58">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9B1C58" w:rsidRPr="009B1C58" w14:paraId="6C977CF3"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932B5" w14:textId="77777777" w:rsidR="009B1C58" w:rsidRPr="009B1C58" w:rsidRDefault="009B1C58" w:rsidP="009B1C58">
            <w:pPr>
              <w:widowControl/>
              <w:overflowPunct/>
              <w:autoSpaceDE/>
              <w:autoSpaceDN/>
              <w:adjustRightInd/>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019B3DD2" w14:textId="77777777" w:rsidR="009B1C58" w:rsidRPr="009B1C58" w:rsidRDefault="009B1C58" w:rsidP="009B1C58">
            <w:pPr>
              <w:widowControl/>
              <w:autoSpaceDE/>
              <w:autoSpaceDN/>
              <w:adjustRightInd/>
              <w:outlineLvl w:val="0"/>
              <w:rPr>
                <w:sz w:val="24"/>
                <w:szCs w:val="24"/>
              </w:rPr>
            </w:pPr>
            <w:r w:rsidRPr="009B1C58">
              <w:rPr>
                <w:sz w:val="24"/>
                <w:szCs w:val="24"/>
              </w:rPr>
              <w:t>Commissioner Cherubini-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B9F62A1" w14:textId="77777777" w:rsidR="009B1C58" w:rsidRPr="009B1C58" w:rsidRDefault="009B1C58" w:rsidP="009B1C58">
            <w:pPr>
              <w:widowControl/>
              <w:autoSpaceDE/>
              <w:autoSpaceDN/>
              <w:adjustRightInd/>
              <w:outlineLvl w:val="0"/>
              <w:rPr>
                <w:sz w:val="24"/>
                <w:szCs w:val="24"/>
              </w:rPr>
            </w:pPr>
            <w:r w:rsidRPr="009B1C58">
              <w:rPr>
                <w:sz w:val="24"/>
                <w:szCs w:val="24"/>
              </w:rPr>
              <w:t>Commissioner Linehan- Yes</w:t>
            </w:r>
          </w:p>
        </w:tc>
      </w:tr>
      <w:tr w:rsidR="009B1C58" w:rsidRPr="009B1C58" w14:paraId="2C1E1137"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AA1600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Commissioner Biancolo – Absent </w:t>
            </w:r>
          </w:p>
        </w:tc>
        <w:tc>
          <w:tcPr>
            <w:tcW w:w="3456" w:type="dxa"/>
            <w:tcBorders>
              <w:top w:val="single" w:sz="4" w:space="0" w:color="auto"/>
              <w:left w:val="single" w:sz="4" w:space="0" w:color="auto"/>
              <w:bottom w:val="single" w:sz="4" w:space="0" w:color="auto"/>
              <w:right w:val="single" w:sz="4" w:space="0" w:color="auto"/>
            </w:tcBorders>
            <w:vAlign w:val="center"/>
            <w:hideMark/>
          </w:tcPr>
          <w:p w14:paraId="6BECC53A" w14:textId="77777777" w:rsidR="009B1C58" w:rsidRPr="009B1C58" w:rsidRDefault="009B1C58" w:rsidP="009B1C58">
            <w:pPr>
              <w:widowControl/>
              <w:autoSpaceDE/>
              <w:autoSpaceDN/>
              <w:adjustRightInd/>
              <w:outlineLvl w:val="0"/>
              <w:rPr>
                <w:sz w:val="24"/>
                <w:szCs w:val="24"/>
              </w:rPr>
            </w:pPr>
            <w:r w:rsidRPr="009B1C58">
              <w:rPr>
                <w:sz w:val="24"/>
                <w:szCs w:val="24"/>
              </w:rPr>
              <w:t>Commissioner Comeau-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5572B1E" w14:textId="77777777" w:rsidR="009B1C58" w:rsidRPr="009B1C58" w:rsidRDefault="009B1C58" w:rsidP="009B1C58">
            <w:pPr>
              <w:widowControl/>
              <w:autoSpaceDE/>
              <w:autoSpaceDN/>
              <w:adjustRightInd/>
              <w:outlineLvl w:val="0"/>
              <w:rPr>
                <w:sz w:val="24"/>
                <w:szCs w:val="24"/>
              </w:rPr>
            </w:pPr>
            <w:r w:rsidRPr="009B1C58">
              <w:rPr>
                <w:sz w:val="24"/>
                <w:szCs w:val="24"/>
              </w:rPr>
              <w:t>Commissioner Traub- Yes</w:t>
            </w:r>
          </w:p>
        </w:tc>
      </w:tr>
      <w:tr w:rsidR="009B1C58" w:rsidRPr="009B1C58" w14:paraId="1282F4AA"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18873370" w14:textId="77777777" w:rsidR="009B1C58" w:rsidRPr="009B1C58" w:rsidRDefault="009B1C58" w:rsidP="009B1C58">
            <w:pPr>
              <w:widowControl/>
              <w:autoSpaceDE/>
              <w:autoSpaceDN/>
              <w:adjustRightInd/>
              <w:outlineLvl w:val="0"/>
              <w:rPr>
                <w:sz w:val="24"/>
                <w:szCs w:val="24"/>
              </w:rPr>
            </w:pPr>
            <w:r w:rsidRPr="009B1C58">
              <w:rPr>
                <w:sz w:val="24"/>
                <w:szCs w:val="24"/>
              </w:rPr>
              <w:t>Commissioner Chang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15CD1BF8" w14:textId="77777777" w:rsidR="009B1C58" w:rsidRPr="009B1C58" w:rsidRDefault="009B1C58" w:rsidP="009B1C58">
            <w:pPr>
              <w:widowControl/>
              <w:autoSpaceDE/>
              <w:autoSpaceDN/>
              <w:adjustRightInd/>
              <w:outlineLvl w:val="0"/>
              <w:rPr>
                <w:sz w:val="24"/>
                <w:szCs w:val="24"/>
              </w:rPr>
            </w:pPr>
            <w:r w:rsidRPr="009B1C58">
              <w:rPr>
                <w:sz w:val="24"/>
                <w:szCs w:val="24"/>
              </w:rPr>
              <w:t>Commissioner Conrad-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8B6A91F" w14:textId="77777777" w:rsidR="009B1C58" w:rsidRPr="009B1C58" w:rsidRDefault="009B1C58" w:rsidP="009B1C58">
            <w:pPr>
              <w:widowControl/>
              <w:autoSpaceDE/>
              <w:autoSpaceDN/>
              <w:adjustRightInd/>
              <w:outlineLvl w:val="0"/>
              <w:rPr>
                <w:sz w:val="24"/>
                <w:szCs w:val="24"/>
              </w:rPr>
            </w:pPr>
            <w:r w:rsidRPr="009B1C58">
              <w:rPr>
                <w:sz w:val="24"/>
                <w:szCs w:val="24"/>
              </w:rPr>
              <w:t>Commissioner Vilas Novas- Yes</w:t>
            </w:r>
          </w:p>
        </w:tc>
      </w:tr>
    </w:tbl>
    <w:p w14:paraId="44F0CE89" w14:textId="77777777" w:rsidR="009B1C58" w:rsidRPr="009B1C58" w:rsidRDefault="009B1C58" w:rsidP="009B1C58">
      <w:pPr>
        <w:widowControl/>
        <w:autoSpaceDE/>
        <w:autoSpaceDN/>
        <w:adjustRightInd/>
        <w:outlineLvl w:val="0"/>
        <w:rPr>
          <w:sz w:val="24"/>
          <w:szCs w:val="24"/>
        </w:rPr>
      </w:pPr>
    </w:p>
    <w:p w14:paraId="6530411F" w14:textId="77777777" w:rsidR="009B1C58" w:rsidRPr="009B1C58" w:rsidRDefault="009B1C58" w:rsidP="009B1C58">
      <w:pPr>
        <w:widowControl/>
        <w:autoSpaceDE/>
        <w:autoSpaceDN/>
        <w:adjustRightInd/>
        <w:outlineLvl w:val="0"/>
        <w:rPr>
          <w:sz w:val="24"/>
          <w:szCs w:val="24"/>
        </w:rPr>
      </w:pPr>
      <w:r w:rsidRPr="009B1C58">
        <w:rPr>
          <w:sz w:val="24"/>
          <w:szCs w:val="24"/>
        </w:rPr>
        <w:t>The motion passes.</w:t>
      </w:r>
    </w:p>
    <w:p w14:paraId="073F3CEC" w14:textId="77777777" w:rsidR="009B1C58" w:rsidRPr="009B1C58" w:rsidRDefault="009B1C58" w:rsidP="009B1C58">
      <w:pPr>
        <w:widowControl/>
        <w:autoSpaceDE/>
        <w:autoSpaceDN/>
        <w:adjustRightInd/>
        <w:outlineLvl w:val="0"/>
        <w:rPr>
          <w:sz w:val="24"/>
          <w:szCs w:val="24"/>
        </w:rPr>
      </w:pPr>
    </w:p>
    <w:p w14:paraId="2010EA7A"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 xml:space="preserve">Planning and Design, 2023-2024 Grant Round, Standard Grant Type, Large Tier </w:t>
      </w:r>
    </w:p>
    <w:p w14:paraId="43FFFB66" w14:textId="77777777" w:rsidR="009B1C58" w:rsidRPr="009B1C58" w:rsidRDefault="009B1C58" w:rsidP="009B1C58">
      <w:pPr>
        <w:widowControl/>
        <w:autoSpaceDE/>
        <w:autoSpaceDN/>
        <w:adjustRightInd/>
        <w:outlineLvl w:val="0"/>
        <w:rPr>
          <w:b/>
          <w:bCs/>
          <w:caps/>
          <w:sz w:val="24"/>
          <w:szCs w:val="24"/>
        </w:rPr>
      </w:pPr>
    </w:p>
    <w:p w14:paraId="4E5C50EB" w14:textId="77777777" w:rsidR="009B1C58" w:rsidRPr="009B1C58" w:rsidRDefault="009B1C58" w:rsidP="009B1C58">
      <w:pPr>
        <w:widowControl/>
        <w:autoSpaceDE/>
        <w:autoSpaceDN/>
        <w:adjustRightInd/>
        <w:outlineLvl w:val="0"/>
        <w:rPr>
          <w:sz w:val="24"/>
          <w:szCs w:val="24"/>
          <w:u w:val="thick"/>
        </w:rPr>
      </w:pPr>
      <w:r w:rsidRPr="009B1C58">
        <w:rPr>
          <w:sz w:val="24"/>
          <w:szCs w:val="24"/>
        </w:rPr>
        <w:t>Project Type Summary</w:t>
      </w:r>
      <w:proofErr w:type="gramStart"/>
      <w:r w:rsidRPr="009B1C58">
        <w:rPr>
          <w:sz w:val="24"/>
          <w:szCs w:val="24"/>
        </w:rPr>
        <w:t>:  A</w:t>
      </w:r>
      <w:proofErr w:type="gramEnd"/>
      <w:r w:rsidRPr="009B1C58">
        <w:rPr>
          <w:sz w:val="24"/>
          <w:szCs w:val="24"/>
        </w:rPr>
        <w:t xml:space="preserve"> Project for Planning and Design, which does not involve actual construction, proposes to develop a building program, perform a condition assessment, if </w:t>
      </w:r>
      <w:r w:rsidRPr="009B1C58">
        <w:rPr>
          <w:sz w:val="24"/>
          <w:szCs w:val="24"/>
        </w:rPr>
        <w:lastRenderedPageBreak/>
        <w:t xml:space="preserve">necessary, conduct site investigations, prepare schematic drawings and estimate costs for a future major public library facility improvement project.  </w:t>
      </w:r>
    </w:p>
    <w:p w14:paraId="4699318B" w14:textId="77777777" w:rsidR="009B1C58" w:rsidRPr="009B1C58" w:rsidRDefault="009B1C58" w:rsidP="009B1C58">
      <w:pPr>
        <w:widowControl/>
        <w:autoSpaceDE/>
        <w:autoSpaceDN/>
        <w:adjustRightInd/>
        <w:outlineLvl w:val="0"/>
        <w:rPr>
          <w:sz w:val="24"/>
          <w:szCs w:val="24"/>
        </w:rPr>
      </w:pPr>
    </w:p>
    <w:p w14:paraId="7E0E8A18" w14:textId="77777777" w:rsidR="009B1C58" w:rsidRPr="009B1C58" w:rsidRDefault="009B1C58" w:rsidP="009B1C58">
      <w:pPr>
        <w:widowControl/>
        <w:autoSpaceDE/>
        <w:autoSpaceDN/>
        <w:adjustRightInd/>
        <w:outlineLvl w:val="0"/>
        <w:rPr>
          <w:iCs/>
          <w:sz w:val="24"/>
          <w:szCs w:val="24"/>
          <w:u w:val="single"/>
        </w:rPr>
      </w:pPr>
      <w:r w:rsidRPr="009B1C58">
        <w:rPr>
          <w:iCs/>
          <w:sz w:val="24"/>
          <w:szCs w:val="24"/>
        </w:rPr>
        <w:t xml:space="preserve">Commissioner Linehan </w:t>
      </w:r>
      <w:proofErr w:type="gramStart"/>
      <w:r w:rsidRPr="009B1C58">
        <w:rPr>
          <w:iCs/>
          <w:sz w:val="24"/>
          <w:szCs w:val="24"/>
        </w:rPr>
        <w:t>moved</w:t>
      </w:r>
      <w:proofErr w:type="gramEnd"/>
      <w:r w:rsidRPr="009B1C58">
        <w:rPr>
          <w:iCs/>
          <w:sz w:val="24"/>
          <w:szCs w:val="24"/>
        </w:rPr>
        <w:t xml:space="preserve"> and Commissioner Chang seconded that </w:t>
      </w:r>
      <w:r w:rsidRPr="009B1C58">
        <w:rPr>
          <w:iCs/>
          <w:sz w:val="24"/>
          <w:szCs w:val="24"/>
          <w:u w:val="single"/>
        </w:rPr>
        <w:t>the Massachusetts Board of Library Commissioners approves a planning and design grant award totaling a maximum of $100,000 to one (1) library project in the amount listed below.</w:t>
      </w:r>
    </w:p>
    <w:p w14:paraId="0ED4AA71" w14:textId="77777777" w:rsidR="009B1C58" w:rsidRPr="009B1C58" w:rsidRDefault="009B1C58" w:rsidP="009B1C58">
      <w:pPr>
        <w:widowControl/>
        <w:autoSpaceDE/>
        <w:autoSpaceDN/>
        <w:adjustRightInd/>
        <w:outlineLvl w:val="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138"/>
        <w:gridCol w:w="2172"/>
        <w:gridCol w:w="2430"/>
      </w:tblGrid>
      <w:tr w:rsidR="009B1C58" w:rsidRPr="009B1C58" w14:paraId="18B9A972"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0F9B5DF0" w14:textId="77777777" w:rsidR="009B1C58" w:rsidRPr="009B1C58" w:rsidRDefault="009B1C58" w:rsidP="009B1C58">
            <w:pPr>
              <w:widowControl/>
              <w:autoSpaceDE/>
              <w:autoSpaceDN/>
              <w:adjustRightInd/>
              <w:outlineLvl w:val="0"/>
              <w:rPr>
                <w:iCs/>
                <w:sz w:val="24"/>
                <w:szCs w:val="24"/>
              </w:rPr>
            </w:pPr>
            <w:r w:rsidRPr="009B1C58">
              <w:rPr>
                <w:iCs/>
                <w:sz w:val="24"/>
                <w:szCs w:val="24"/>
              </w:rPr>
              <w:t>Municipality</w:t>
            </w:r>
          </w:p>
        </w:tc>
        <w:tc>
          <w:tcPr>
            <w:tcW w:w="3138" w:type="dxa"/>
            <w:tcBorders>
              <w:top w:val="single" w:sz="4" w:space="0" w:color="auto"/>
              <w:left w:val="single" w:sz="4" w:space="0" w:color="auto"/>
              <w:bottom w:val="single" w:sz="4" w:space="0" w:color="auto"/>
              <w:right w:val="single" w:sz="4" w:space="0" w:color="auto"/>
            </w:tcBorders>
            <w:hideMark/>
          </w:tcPr>
          <w:p w14:paraId="566F6C18" w14:textId="77777777" w:rsidR="009B1C58" w:rsidRPr="009B1C58" w:rsidRDefault="009B1C58" w:rsidP="009B1C58">
            <w:pPr>
              <w:widowControl/>
              <w:autoSpaceDE/>
              <w:autoSpaceDN/>
              <w:adjustRightInd/>
              <w:outlineLvl w:val="0"/>
              <w:rPr>
                <w:iCs/>
                <w:sz w:val="24"/>
                <w:szCs w:val="24"/>
              </w:rPr>
            </w:pPr>
            <w:r w:rsidRPr="009B1C58">
              <w:rPr>
                <w:iCs/>
                <w:sz w:val="24"/>
                <w:szCs w:val="24"/>
              </w:rPr>
              <w:t>Library</w:t>
            </w:r>
          </w:p>
        </w:tc>
        <w:tc>
          <w:tcPr>
            <w:tcW w:w="2172" w:type="dxa"/>
            <w:tcBorders>
              <w:top w:val="single" w:sz="4" w:space="0" w:color="auto"/>
              <w:left w:val="single" w:sz="4" w:space="0" w:color="auto"/>
              <w:bottom w:val="single" w:sz="4" w:space="0" w:color="auto"/>
              <w:right w:val="single" w:sz="4" w:space="0" w:color="auto"/>
            </w:tcBorders>
            <w:hideMark/>
          </w:tcPr>
          <w:p w14:paraId="0B92BF7F" w14:textId="77777777" w:rsidR="009B1C58" w:rsidRPr="009B1C58" w:rsidRDefault="009B1C58" w:rsidP="009B1C58">
            <w:pPr>
              <w:widowControl/>
              <w:autoSpaceDE/>
              <w:autoSpaceDN/>
              <w:adjustRightInd/>
              <w:outlineLvl w:val="0"/>
              <w:rPr>
                <w:iCs/>
                <w:sz w:val="24"/>
                <w:szCs w:val="24"/>
              </w:rPr>
            </w:pPr>
            <w:r w:rsidRPr="009B1C58">
              <w:rPr>
                <w:iCs/>
                <w:sz w:val="24"/>
                <w:szCs w:val="24"/>
              </w:rPr>
              <w:t>Maximum Award</w:t>
            </w:r>
          </w:p>
        </w:tc>
        <w:tc>
          <w:tcPr>
            <w:tcW w:w="2430" w:type="dxa"/>
            <w:tcBorders>
              <w:top w:val="single" w:sz="4" w:space="0" w:color="auto"/>
              <w:left w:val="single" w:sz="4" w:space="0" w:color="auto"/>
              <w:bottom w:val="single" w:sz="4" w:space="0" w:color="auto"/>
              <w:right w:val="single" w:sz="4" w:space="0" w:color="auto"/>
            </w:tcBorders>
            <w:hideMark/>
          </w:tcPr>
          <w:p w14:paraId="17C91865" w14:textId="77777777" w:rsidR="009B1C58" w:rsidRPr="009B1C58" w:rsidRDefault="009B1C58" w:rsidP="009B1C58">
            <w:pPr>
              <w:widowControl/>
              <w:autoSpaceDE/>
              <w:autoSpaceDN/>
              <w:adjustRightInd/>
              <w:outlineLvl w:val="0"/>
              <w:rPr>
                <w:iCs/>
                <w:sz w:val="24"/>
                <w:szCs w:val="24"/>
              </w:rPr>
            </w:pPr>
            <w:r w:rsidRPr="009B1C58">
              <w:rPr>
                <w:iCs/>
                <w:sz w:val="24"/>
                <w:szCs w:val="24"/>
              </w:rPr>
              <w:t>Construction Status</w:t>
            </w:r>
          </w:p>
        </w:tc>
      </w:tr>
      <w:tr w:rsidR="009B1C58" w:rsidRPr="009B1C58" w14:paraId="032D48C3" w14:textId="77777777" w:rsidTr="009B1C58">
        <w:tc>
          <w:tcPr>
            <w:tcW w:w="1537" w:type="dxa"/>
            <w:tcBorders>
              <w:top w:val="single" w:sz="4" w:space="0" w:color="auto"/>
              <w:left w:val="single" w:sz="4" w:space="0" w:color="auto"/>
              <w:bottom w:val="single" w:sz="4" w:space="0" w:color="auto"/>
              <w:right w:val="single" w:sz="4" w:space="0" w:color="auto"/>
            </w:tcBorders>
            <w:hideMark/>
          </w:tcPr>
          <w:p w14:paraId="25A62A38" w14:textId="77777777" w:rsidR="009B1C58" w:rsidRPr="009B1C58" w:rsidRDefault="009B1C58" w:rsidP="009B1C58">
            <w:pPr>
              <w:widowControl/>
              <w:autoSpaceDE/>
              <w:autoSpaceDN/>
              <w:adjustRightInd/>
              <w:outlineLvl w:val="0"/>
              <w:rPr>
                <w:iCs/>
                <w:sz w:val="24"/>
                <w:szCs w:val="24"/>
              </w:rPr>
            </w:pPr>
            <w:r w:rsidRPr="009B1C58">
              <w:rPr>
                <w:iCs/>
                <w:sz w:val="24"/>
                <w:szCs w:val="24"/>
              </w:rPr>
              <w:t>Waltham</w:t>
            </w:r>
          </w:p>
        </w:tc>
        <w:tc>
          <w:tcPr>
            <w:tcW w:w="3138" w:type="dxa"/>
            <w:tcBorders>
              <w:top w:val="single" w:sz="4" w:space="0" w:color="auto"/>
              <w:left w:val="single" w:sz="4" w:space="0" w:color="auto"/>
              <w:bottom w:val="single" w:sz="4" w:space="0" w:color="auto"/>
              <w:right w:val="single" w:sz="4" w:space="0" w:color="auto"/>
            </w:tcBorders>
            <w:hideMark/>
          </w:tcPr>
          <w:p w14:paraId="72AE7BD6" w14:textId="77777777" w:rsidR="009B1C58" w:rsidRPr="009B1C58" w:rsidRDefault="009B1C58" w:rsidP="009B1C58">
            <w:pPr>
              <w:widowControl/>
              <w:autoSpaceDE/>
              <w:autoSpaceDN/>
              <w:adjustRightInd/>
              <w:outlineLvl w:val="0"/>
              <w:rPr>
                <w:iCs/>
                <w:sz w:val="24"/>
                <w:szCs w:val="24"/>
              </w:rPr>
            </w:pPr>
            <w:r w:rsidRPr="009B1C58">
              <w:rPr>
                <w:iCs/>
                <w:sz w:val="24"/>
                <w:szCs w:val="24"/>
              </w:rPr>
              <w:t>Waltham Public Library</w:t>
            </w:r>
          </w:p>
        </w:tc>
        <w:tc>
          <w:tcPr>
            <w:tcW w:w="2172" w:type="dxa"/>
            <w:tcBorders>
              <w:top w:val="single" w:sz="4" w:space="0" w:color="auto"/>
              <w:left w:val="single" w:sz="4" w:space="0" w:color="auto"/>
              <w:bottom w:val="single" w:sz="4" w:space="0" w:color="auto"/>
              <w:right w:val="single" w:sz="4" w:space="0" w:color="auto"/>
            </w:tcBorders>
            <w:hideMark/>
          </w:tcPr>
          <w:p w14:paraId="2AD1A440" w14:textId="77777777" w:rsidR="009B1C58" w:rsidRPr="009B1C58" w:rsidRDefault="009B1C58" w:rsidP="009B1C58">
            <w:pPr>
              <w:widowControl/>
              <w:autoSpaceDE/>
              <w:autoSpaceDN/>
              <w:adjustRightInd/>
              <w:outlineLvl w:val="0"/>
              <w:rPr>
                <w:iCs/>
                <w:sz w:val="24"/>
                <w:szCs w:val="24"/>
              </w:rPr>
            </w:pPr>
            <w:r w:rsidRPr="009B1C58">
              <w:rPr>
                <w:iCs/>
                <w:sz w:val="24"/>
                <w:szCs w:val="24"/>
              </w:rPr>
              <w:t>$100,000</w:t>
            </w:r>
          </w:p>
        </w:tc>
        <w:tc>
          <w:tcPr>
            <w:tcW w:w="2430" w:type="dxa"/>
            <w:tcBorders>
              <w:top w:val="single" w:sz="4" w:space="0" w:color="auto"/>
              <w:left w:val="single" w:sz="4" w:space="0" w:color="auto"/>
              <w:bottom w:val="single" w:sz="4" w:space="0" w:color="auto"/>
              <w:right w:val="single" w:sz="4" w:space="0" w:color="auto"/>
            </w:tcBorders>
            <w:hideMark/>
          </w:tcPr>
          <w:p w14:paraId="4796E71E" w14:textId="77777777" w:rsidR="009B1C58" w:rsidRPr="009B1C58" w:rsidRDefault="009B1C58" w:rsidP="009B1C58">
            <w:pPr>
              <w:widowControl/>
              <w:autoSpaceDE/>
              <w:autoSpaceDN/>
              <w:adjustRightInd/>
              <w:outlineLvl w:val="0"/>
              <w:rPr>
                <w:iCs/>
                <w:sz w:val="24"/>
                <w:szCs w:val="24"/>
              </w:rPr>
            </w:pPr>
            <w:r w:rsidRPr="009B1C58">
              <w:rPr>
                <w:iCs/>
                <w:sz w:val="24"/>
                <w:szCs w:val="24"/>
              </w:rPr>
              <w:t>Immediately Funded</w:t>
            </w:r>
          </w:p>
        </w:tc>
      </w:tr>
    </w:tbl>
    <w:p w14:paraId="7B4D12AA" w14:textId="77777777" w:rsidR="009B1C58" w:rsidRPr="009B1C58" w:rsidRDefault="009B1C58" w:rsidP="009B1C58">
      <w:pPr>
        <w:widowControl/>
        <w:autoSpaceDE/>
        <w:autoSpaceDN/>
        <w:adjustRightInd/>
        <w:outlineLvl w:val="0"/>
        <w:rPr>
          <w:sz w:val="24"/>
          <w:szCs w:val="24"/>
        </w:rPr>
      </w:pPr>
    </w:p>
    <w:p w14:paraId="56D1FBF2" w14:textId="77777777" w:rsidR="009B1C58" w:rsidRPr="009B1C58" w:rsidRDefault="009B1C58" w:rsidP="009B1C58">
      <w:pPr>
        <w:widowControl/>
        <w:autoSpaceDE/>
        <w:autoSpaceDN/>
        <w:adjustRightInd/>
        <w:outlineLvl w:val="0"/>
        <w:rPr>
          <w:sz w:val="24"/>
          <w:szCs w:val="24"/>
        </w:rPr>
      </w:pPr>
    </w:p>
    <w:tbl>
      <w:tblPr>
        <w:tblStyle w:val="TableGrid"/>
        <w:tblW w:w="10523" w:type="dxa"/>
        <w:tblInd w:w="-275" w:type="dxa"/>
        <w:tblLook w:val="04A0" w:firstRow="1" w:lastRow="0" w:firstColumn="1" w:lastColumn="0" w:noHBand="0" w:noVBand="1"/>
      </w:tblPr>
      <w:tblGrid>
        <w:gridCol w:w="3467"/>
        <w:gridCol w:w="3456"/>
        <w:gridCol w:w="3600"/>
      </w:tblGrid>
      <w:tr w:rsidR="009B1C58" w:rsidRPr="009B1C58" w14:paraId="3DB7FE81"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BB4AF4" w14:textId="77777777" w:rsidR="009B1C58" w:rsidRPr="009B1C58" w:rsidRDefault="009B1C58" w:rsidP="009B1C58">
            <w:pPr>
              <w:widowControl/>
              <w:overflowPunct/>
              <w:autoSpaceDE/>
              <w:autoSpaceDN/>
              <w:adjustRightInd/>
              <w:outlineLvl w:val="0"/>
              <w:rPr>
                <w:sz w:val="24"/>
                <w:szCs w:val="24"/>
              </w:rPr>
            </w:pPr>
          </w:p>
        </w:tc>
        <w:tc>
          <w:tcPr>
            <w:tcW w:w="3456" w:type="dxa"/>
            <w:tcBorders>
              <w:top w:val="single" w:sz="4" w:space="0" w:color="auto"/>
              <w:left w:val="single" w:sz="4" w:space="0" w:color="auto"/>
              <w:bottom w:val="single" w:sz="4" w:space="0" w:color="auto"/>
              <w:right w:val="single" w:sz="4" w:space="0" w:color="auto"/>
            </w:tcBorders>
            <w:vAlign w:val="center"/>
            <w:hideMark/>
          </w:tcPr>
          <w:p w14:paraId="3C375CE4" w14:textId="77777777" w:rsidR="009B1C58" w:rsidRPr="009B1C58" w:rsidRDefault="009B1C58" w:rsidP="009B1C58">
            <w:pPr>
              <w:widowControl/>
              <w:autoSpaceDE/>
              <w:autoSpaceDN/>
              <w:adjustRightInd/>
              <w:outlineLvl w:val="0"/>
              <w:rPr>
                <w:sz w:val="24"/>
                <w:szCs w:val="24"/>
              </w:rPr>
            </w:pPr>
            <w:r w:rsidRPr="009B1C58">
              <w:rPr>
                <w:sz w:val="24"/>
                <w:szCs w:val="24"/>
              </w:rPr>
              <w:t>Commissioner Cherubini-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2F36009" w14:textId="77777777" w:rsidR="009B1C58" w:rsidRPr="009B1C58" w:rsidRDefault="009B1C58" w:rsidP="009B1C58">
            <w:pPr>
              <w:widowControl/>
              <w:autoSpaceDE/>
              <w:autoSpaceDN/>
              <w:adjustRightInd/>
              <w:outlineLvl w:val="0"/>
              <w:rPr>
                <w:sz w:val="24"/>
                <w:szCs w:val="24"/>
              </w:rPr>
            </w:pPr>
            <w:r w:rsidRPr="009B1C58">
              <w:rPr>
                <w:sz w:val="24"/>
                <w:szCs w:val="24"/>
              </w:rPr>
              <w:t>Commissioner Linehan- Yes</w:t>
            </w:r>
          </w:p>
        </w:tc>
      </w:tr>
      <w:tr w:rsidR="009B1C58" w:rsidRPr="009B1C58" w14:paraId="0604D216"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56AB6E68"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Commissioner Biancolo – Absent </w:t>
            </w:r>
          </w:p>
        </w:tc>
        <w:tc>
          <w:tcPr>
            <w:tcW w:w="3456" w:type="dxa"/>
            <w:tcBorders>
              <w:top w:val="single" w:sz="4" w:space="0" w:color="auto"/>
              <w:left w:val="single" w:sz="4" w:space="0" w:color="auto"/>
              <w:bottom w:val="single" w:sz="4" w:space="0" w:color="auto"/>
              <w:right w:val="single" w:sz="4" w:space="0" w:color="auto"/>
            </w:tcBorders>
            <w:vAlign w:val="center"/>
            <w:hideMark/>
          </w:tcPr>
          <w:p w14:paraId="09B779EE" w14:textId="77777777" w:rsidR="009B1C58" w:rsidRPr="009B1C58" w:rsidRDefault="009B1C58" w:rsidP="009B1C58">
            <w:pPr>
              <w:widowControl/>
              <w:autoSpaceDE/>
              <w:autoSpaceDN/>
              <w:adjustRightInd/>
              <w:outlineLvl w:val="0"/>
              <w:rPr>
                <w:sz w:val="24"/>
                <w:szCs w:val="24"/>
              </w:rPr>
            </w:pPr>
            <w:r w:rsidRPr="009B1C58">
              <w:rPr>
                <w:sz w:val="24"/>
                <w:szCs w:val="24"/>
              </w:rPr>
              <w:t>Commissioner Comeau-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ECD5362" w14:textId="77777777" w:rsidR="009B1C58" w:rsidRPr="009B1C58" w:rsidRDefault="009B1C58" w:rsidP="009B1C58">
            <w:pPr>
              <w:widowControl/>
              <w:autoSpaceDE/>
              <w:autoSpaceDN/>
              <w:adjustRightInd/>
              <w:outlineLvl w:val="0"/>
              <w:rPr>
                <w:sz w:val="24"/>
                <w:szCs w:val="24"/>
              </w:rPr>
            </w:pPr>
            <w:r w:rsidRPr="009B1C58">
              <w:rPr>
                <w:sz w:val="24"/>
                <w:szCs w:val="24"/>
              </w:rPr>
              <w:t>Commissioner Traub- Yes</w:t>
            </w:r>
          </w:p>
        </w:tc>
      </w:tr>
      <w:tr w:rsidR="009B1C58" w:rsidRPr="009B1C58" w14:paraId="6BDFA5A2" w14:textId="77777777" w:rsidTr="009B1C58">
        <w:trPr>
          <w:trHeight w:val="432"/>
        </w:trPr>
        <w:tc>
          <w:tcPr>
            <w:tcW w:w="3467" w:type="dxa"/>
            <w:tcBorders>
              <w:top w:val="single" w:sz="4" w:space="0" w:color="auto"/>
              <w:left w:val="single" w:sz="4" w:space="0" w:color="auto"/>
              <w:bottom w:val="single" w:sz="4" w:space="0" w:color="auto"/>
              <w:right w:val="single" w:sz="4" w:space="0" w:color="auto"/>
            </w:tcBorders>
            <w:vAlign w:val="center"/>
            <w:hideMark/>
          </w:tcPr>
          <w:p w14:paraId="01FC56A9" w14:textId="77777777" w:rsidR="009B1C58" w:rsidRPr="009B1C58" w:rsidRDefault="009B1C58" w:rsidP="009B1C58">
            <w:pPr>
              <w:widowControl/>
              <w:autoSpaceDE/>
              <w:autoSpaceDN/>
              <w:adjustRightInd/>
              <w:outlineLvl w:val="0"/>
              <w:rPr>
                <w:sz w:val="24"/>
                <w:szCs w:val="24"/>
              </w:rPr>
            </w:pPr>
            <w:r w:rsidRPr="009B1C58">
              <w:rPr>
                <w:sz w:val="24"/>
                <w:szCs w:val="24"/>
              </w:rPr>
              <w:t>Commissioner Chang - Yes</w:t>
            </w:r>
          </w:p>
        </w:tc>
        <w:tc>
          <w:tcPr>
            <w:tcW w:w="3456" w:type="dxa"/>
            <w:tcBorders>
              <w:top w:val="single" w:sz="4" w:space="0" w:color="auto"/>
              <w:left w:val="single" w:sz="4" w:space="0" w:color="auto"/>
              <w:bottom w:val="single" w:sz="4" w:space="0" w:color="auto"/>
              <w:right w:val="single" w:sz="4" w:space="0" w:color="auto"/>
            </w:tcBorders>
            <w:vAlign w:val="center"/>
            <w:hideMark/>
          </w:tcPr>
          <w:p w14:paraId="48953B81" w14:textId="77777777" w:rsidR="009B1C58" w:rsidRPr="009B1C58" w:rsidRDefault="009B1C58" w:rsidP="009B1C58">
            <w:pPr>
              <w:widowControl/>
              <w:autoSpaceDE/>
              <w:autoSpaceDN/>
              <w:adjustRightInd/>
              <w:outlineLvl w:val="0"/>
              <w:rPr>
                <w:sz w:val="24"/>
                <w:szCs w:val="24"/>
              </w:rPr>
            </w:pPr>
            <w:r w:rsidRPr="009B1C58">
              <w:rPr>
                <w:sz w:val="24"/>
                <w:szCs w:val="24"/>
              </w:rPr>
              <w:t>Commissioner Conrad- Yes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018A0DB" w14:textId="77777777" w:rsidR="009B1C58" w:rsidRPr="009B1C58" w:rsidRDefault="009B1C58" w:rsidP="009B1C58">
            <w:pPr>
              <w:widowControl/>
              <w:autoSpaceDE/>
              <w:autoSpaceDN/>
              <w:adjustRightInd/>
              <w:outlineLvl w:val="0"/>
              <w:rPr>
                <w:sz w:val="24"/>
                <w:szCs w:val="24"/>
              </w:rPr>
            </w:pPr>
            <w:r w:rsidRPr="009B1C58">
              <w:rPr>
                <w:sz w:val="24"/>
                <w:szCs w:val="24"/>
              </w:rPr>
              <w:t>Commissioner Vilas Novas- Yes</w:t>
            </w:r>
          </w:p>
        </w:tc>
      </w:tr>
    </w:tbl>
    <w:p w14:paraId="7DE21AE7" w14:textId="77777777" w:rsidR="009B1C58" w:rsidRPr="009B1C58" w:rsidRDefault="009B1C58" w:rsidP="009B1C58">
      <w:pPr>
        <w:widowControl/>
        <w:autoSpaceDE/>
        <w:autoSpaceDN/>
        <w:adjustRightInd/>
        <w:outlineLvl w:val="0"/>
        <w:rPr>
          <w:sz w:val="24"/>
          <w:szCs w:val="24"/>
        </w:rPr>
      </w:pPr>
    </w:p>
    <w:p w14:paraId="662F1537" w14:textId="77777777" w:rsidR="009B1C58" w:rsidRPr="009B1C58" w:rsidRDefault="009B1C58" w:rsidP="009B1C58">
      <w:pPr>
        <w:widowControl/>
        <w:autoSpaceDE/>
        <w:autoSpaceDN/>
        <w:adjustRightInd/>
        <w:outlineLvl w:val="0"/>
        <w:rPr>
          <w:sz w:val="24"/>
          <w:szCs w:val="24"/>
        </w:rPr>
      </w:pPr>
      <w:r w:rsidRPr="009B1C58">
        <w:rPr>
          <w:sz w:val="24"/>
          <w:szCs w:val="24"/>
        </w:rPr>
        <w:t>The motion passes.</w:t>
      </w:r>
    </w:p>
    <w:p w14:paraId="374DBE37" w14:textId="77777777" w:rsidR="009B1C58" w:rsidRPr="009B1C58" w:rsidRDefault="009B1C58" w:rsidP="009B1C58">
      <w:pPr>
        <w:widowControl/>
        <w:autoSpaceDE/>
        <w:autoSpaceDN/>
        <w:adjustRightInd/>
        <w:outlineLvl w:val="0"/>
        <w:rPr>
          <w:sz w:val="24"/>
          <w:szCs w:val="24"/>
        </w:rPr>
      </w:pPr>
    </w:p>
    <w:p w14:paraId="3C8718A6"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Report from Massachusetts Library System</w:t>
      </w:r>
    </w:p>
    <w:p w14:paraId="25C97BE3" w14:textId="77777777" w:rsidR="009B1C58" w:rsidRPr="009B1C58" w:rsidRDefault="009B1C58" w:rsidP="009B1C58">
      <w:pPr>
        <w:widowControl/>
        <w:autoSpaceDE/>
        <w:autoSpaceDN/>
        <w:adjustRightInd/>
        <w:outlineLvl w:val="0"/>
        <w:rPr>
          <w:sz w:val="24"/>
          <w:szCs w:val="24"/>
        </w:rPr>
      </w:pPr>
    </w:p>
    <w:p w14:paraId="3DA2764D" w14:textId="77777777" w:rsidR="009B1C58" w:rsidRPr="009B1C58" w:rsidRDefault="009B1C58" w:rsidP="009B1C58">
      <w:pPr>
        <w:widowControl/>
        <w:autoSpaceDE/>
        <w:autoSpaceDN/>
        <w:adjustRightInd/>
        <w:outlineLvl w:val="0"/>
        <w:rPr>
          <w:sz w:val="24"/>
          <w:szCs w:val="24"/>
        </w:rPr>
      </w:pPr>
      <w:r w:rsidRPr="009B1C58">
        <w:rPr>
          <w:sz w:val="24"/>
          <w:szCs w:val="24"/>
          <w:u w:val="single"/>
        </w:rPr>
        <w:t>Strategic Initiative 1</w:t>
      </w:r>
    </w:p>
    <w:p w14:paraId="1CA142B7" w14:textId="77777777" w:rsidR="009B1C58" w:rsidRPr="009B1C58" w:rsidRDefault="009B1C58" w:rsidP="009B1C58">
      <w:pPr>
        <w:widowControl/>
        <w:autoSpaceDE/>
        <w:autoSpaceDN/>
        <w:adjustRightInd/>
        <w:outlineLvl w:val="0"/>
        <w:rPr>
          <w:sz w:val="24"/>
          <w:szCs w:val="24"/>
        </w:rPr>
      </w:pPr>
      <w:r w:rsidRPr="009B1C58">
        <w:rPr>
          <w:sz w:val="24"/>
          <w:szCs w:val="24"/>
        </w:rPr>
        <w:t>MLS ensures its services are sustainable, prioritize member needs, and equitably serve all member types.</w:t>
      </w:r>
    </w:p>
    <w:p w14:paraId="718918AE" w14:textId="77777777" w:rsidR="009B1C58" w:rsidRPr="009B1C58" w:rsidRDefault="009B1C58" w:rsidP="009B1C58">
      <w:pPr>
        <w:widowControl/>
        <w:autoSpaceDE/>
        <w:autoSpaceDN/>
        <w:adjustRightInd/>
        <w:outlineLvl w:val="0"/>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9B1C58" w:rsidRPr="009B1C58" w14:paraId="3660C79D" w14:textId="77777777" w:rsidTr="009B1C58">
        <w:tc>
          <w:tcPr>
            <w:tcW w:w="1975" w:type="dxa"/>
            <w:tcBorders>
              <w:top w:val="single" w:sz="4" w:space="0" w:color="auto"/>
              <w:left w:val="single" w:sz="4" w:space="0" w:color="auto"/>
              <w:bottom w:val="single" w:sz="4" w:space="0" w:color="auto"/>
              <w:right w:val="single" w:sz="4" w:space="0" w:color="auto"/>
            </w:tcBorders>
            <w:vAlign w:val="center"/>
            <w:hideMark/>
          </w:tcPr>
          <w:p w14:paraId="3384BFE0"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Goal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6C1C72D"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Actions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302B1CF"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Measurement of Success</w:t>
            </w:r>
          </w:p>
        </w:tc>
        <w:tc>
          <w:tcPr>
            <w:tcW w:w="3281" w:type="dxa"/>
            <w:tcBorders>
              <w:top w:val="single" w:sz="4" w:space="0" w:color="auto"/>
              <w:left w:val="single" w:sz="4" w:space="0" w:color="auto"/>
              <w:bottom w:val="single" w:sz="4" w:space="0" w:color="auto"/>
              <w:right w:val="single" w:sz="4" w:space="0" w:color="auto"/>
            </w:tcBorders>
            <w:vAlign w:val="center"/>
            <w:hideMark/>
          </w:tcPr>
          <w:p w14:paraId="296C2F56"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Monthly work towards goal</w:t>
            </w:r>
          </w:p>
        </w:tc>
      </w:tr>
      <w:tr w:rsidR="009B1C58" w:rsidRPr="009B1C58" w14:paraId="58F86830"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39D6B5EA"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MLS ensures service value to all member types.</w:t>
            </w:r>
          </w:p>
        </w:tc>
        <w:tc>
          <w:tcPr>
            <w:tcW w:w="2970" w:type="dxa"/>
            <w:tcBorders>
              <w:top w:val="single" w:sz="4" w:space="0" w:color="auto"/>
              <w:left w:val="single" w:sz="4" w:space="0" w:color="auto"/>
              <w:bottom w:val="single" w:sz="4" w:space="0" w:color="auto"/>
              <w:right w:val="single" w:sz="4" w:space="0" w:color="auto"/>
            </w:tcBorders>
            <w:hideMark/>
          </w:tcPr>
          <w:p w14:paraId="7D0DB0B7"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MLS will create new avenues for active member engagement, including task forces, class leaders, and project engagements.</w:t>
            </w:r>
          </w:p>
        </w:tc>
        <w:tc>
          <w:tcPr>
            <w:tcW w:w="2070" w:type="dxa"/>
            <w:tcBorders>
              <w:top w:val="single" w:sz="4" w:space="0" w:color="auto"/>
              <w:left w:val="single" w:sz="4" w:space="0" w:color="auto"/>
              <w:bottom w:val="single" w:sz="4" w:space="0" w:color="auto"/>
              <w:right w:val="single" w:sz="4" w:space="0" w:color="auto"/>
            </w:tcBorders>
            <w:hideMark/>
          </w:tcPr>
          <w:p w14:paraId="11414D1A"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t>MLS will report to member libraries on an annual basis the number of active member engagements.</w:t>
            </w:r>
          </w:p>
        </w:tc>
        <w:tc>
          <w:tcPr>
            <w:tcW w:w="3281" w:type="dxa"/>
            <w:tcBorders>
              <w:top w:val="single" w:sz="4" w:space="0" w:color="auto"/>
              <w:left w:val="single" w:sz="4" w:space="0" w:color="auto"/>
              <w:bottom w:val="single" w:sz="4" w:space="0" w:color="auto"/>
              <w:right w:val="single" w:sz="4" w:space="0" w:color="auto"/>
            </w:tcBorders>
          </w:tcPr>
          <w:p w14:paraId="11379239"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Changes made by the new School Library Membership Policy are being implemented.</w:t>
            </w:r>
          </w:p>
          <w:p w14:paraId="1BF15BE4" w14:textId="77777777" w:rsidR="009B1C58" w:rsidRPr="009B1C58" w:rsidRDefault="009B1C58" w:rsidP="009B1C58">
            <w:pPr>
              <w:widowControl/>
              <w:overflowPunct/>
              <w:autoSpaceDE/>
              <w:autoSpaceDN/>
              <w:adjustRightInd/>
              <w:textAlignment w:val="auto"/>
              <w:outlineLvl w:val="0"/>
              <w:rPr>
                <w:sz w:val="24"/>
                <w:szCs w:val="24"/>
              </w:rPr>
            </w:pPr>
          </w:p>
          <w:p w14:paraId="155F02BC"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Sarah Sogigian and Rob Favini (MBLC) launched their 2023 Road Trip program </w:t>
            </w:r>
          </w:p>
          <w:p w14:paraId="78F8B604" w14:textId="77777777" w:rsidR="009B1C58" w:rsidRPr="009B1C58" w:rsidRDefault="009B1C58" w:rsidP="009B1C58">
            <w:pPr>
              <w:widowControl/>
              <w:overflowPunct/>
              <w:autoSpaceDE/>
              <w:autoSpaceDN/>
              <w:adjustRightInd/>
              <w:textAlignment w:val="auto"/>
              <w:outlineLvl w:val="0"/>
              <w:rPr>
                <w:sz w:val="24"/>
                <w:szCs w:val="24"/>
              </w:rPr>
            </w:pPr>
          </w:p>
          <w:p w14:paraId="786BC1D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Two </w:t>
            </w:r>
            <w:proofErr w:type="spellStart"/>
            <w:r w:rsidRPr="009B1C58">
              <w:rPr>
                <w:sz w:val="24"/>
                <w:szCs w:val="24"/>
              </w:rPr>
              <w:t>Masscat</w:t>
            </w:r>
            <w:proofErr w:type="spellEnd"/>
            <w:r w:rsidRPr="009B1C58">
              <w:rPr>
                <w:sz w:val="24"/>
                <w:szCs w:val="24"/>
              </w:rPr>
              <w:t xml:space="preserve"> public library members (Huntington and Becket) have signed contracts to join C/WMARS, with support from MLS.</w:t>
            </w:r>
          </w:p>
        </w:tc>
      </w:tr>
      <w:tr w:rsidR="009B1C58" w:rsidRPr="009B1C58" w14:paraId="4C2F67C8"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4CC1E8DB"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MLS will continue to strengthen its partnerships and collaborations to allow MLS to </w:t>
            </w:r>
            <w:r w:rsidRPr="009B1C58">
              <w:rPr>
                <w:sz w:val="24"/>
                <w:szCs w:val="24"/>
              </w:rPr>
              <w:lastRenderedPageBreak/>
              <w:t>focus on what it does uniquely well.</w:t>
            </w:r>
          </w:p>
        </w:tc>
        <w:tc>
          <w:tcPr>
            <w:tcW w:w="2970" w:type="dxa"/>
            <w:tcBorders>
              <w:top w:val="single" w:sz="4" w:space="0" w:color="auto"/>
              <w:left w:val="single" w:sz="4" w:space="0" w:color="auto"/>
              <w:bottom w:val="single" w:sz="4" w:space="0" w:color="auto"/>
              <w:right w:val="single" w:sz="4" w:space="0" w:color="auto"/>
            </w:tcBorders>
            <w:hideMark/>
          </w:tcPr>
          <w:p w14:paraId="460EF73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lastRenderedPageBreak/>
              <w:t xml:space="preserve">Utilizing the newly created partnership policy and process, MLS will explore possible partnership work with the Library for the </w:t>
            </w:r>
            <w:r w:rsidRPr="009B1C58">
              <w:rPr>
                <w:sz w:val="24"/>
                <w:szCs w:val="24"/>
              </w:rPr>
              <w:lastRenderedPageBreak/>
              <w:t>Commonwealth and other organizations.</w:t>
            </w:r>
          </w:p>
        </w:tc>
        <w:tc>
          <w:tcPr>
            <w:tcW w:w="2070" w:type="dxa"/>
            <w:tcBorders>
              <w:top w:val="single" w:sz="4" w:space="0" w:color="auto"/>
              <w:left w:val="single" w:sz="4" w:space="0" w:color="auto"/>
              <w:bottom w:val="single" w:sz="4" w:space="0" w:color="auto"/>
              <w:right w:val="single" w:sz="4" w:space="0" w:color="auto"/>
            </w:tcBorders>
            <w:hideMark/>
          </w:tcPr>
          <w:p w14:paraId="472EFB21"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lastRenderedPageBreak/>
              <w:t>MLS will report to member libraries on an annual basis the value of their partnerships.</w:t>
            </w:r>
          </w:p>
        </w:tc>
        <w:tc>
          <w:tcPr>
            <w:tcW w:w="3281" w:type="dxa"/>
            <w:tcBorders>
              <w:top w:val="single" w:sz="4" w:space="0" w:color="auto"/>
              <w:left w:val="single" w:sz="4" w:space="0" w:color="auto"/>
              <w:bottom w:val="single" w:sz="4" w:space="0" w:color="auto"/>
              <w:right w:val="single" w:sz="4" w:space="0" w:color="auto"/>
            </w:tcBorders>
          </w:tcPr>
          <w:p w14:paraId="70650E62"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We launched the five-part webinar series with ALA on intellectual freedom topics. Three webinars occurred in February with 176 participants at the live events and 94 views </w:t>
            </w:r>
            <w:r w:rsidRPr="009B1C58">
              <w:rPr>
                <w:sz w:val="24"/>
                <w:szCs w:val="24"/>
              </w:rPr>
              <w:lastRenderedPageBreak/>
              <w:t>of the recordings. Two additional webinars will occur in March. Recordings of the webinars will be available for 18 months.</w:t>
            </w:r>
          </w:p>
          <w:p w14:paraId="6FE5A6EE" w14:textId="77777777" w:rsidR="009B1C58" w:rsidRPr="009B1C58" w:rsidRDefault="009B1C58" w:rsidP="009B1C58">
            <w:pPr>
              <w:widowControl/>
              <w:overflowPunct/>
              <w:autoSpaceDE/>
              <w:autoSpaceDN/>
              <w:adjustRightInd/>
              <w:textAlignment w:val="auto"/>
              <w:outlineLvl w:val="0"/>
              <w:rPr>
                <w:sz w:val="24"/>
                <w:szCs w:val="24"/>
              </w:rPr>
            </w:pPr>
          </w:p>
          <w:p w14:paraId="5841F6DD"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We continued working with MBLC and other organizations to host a webinar series on mental health supports and libraries. One webinar occurred in February and two will occur in March.</w:t>
            </w:r>
          </w:p>
          <w:p w14:paraId="75A8669B" w14:textId="77777777" w:rsidR="009B1C58" w:rsidRPr="009B1C58" w:rsidRDefault="009B1C58" w:rsidP="009B1C58">
            <w:pPr>
              <w:widowControl/>
              <w:overflowPunct/>
              <w:autoSpaceDE/>
              <w:autoSpaceDN/>
              <w:adjustRightInd/>
              <w:textAlignment w:val="auto"/>
              <w:outlineLvl w:val="0"/>
              <w:rPr>
                <w:sz w:val="24"/>
                <w:szCs w:val="24"/>
              </w:rPr>
            </w:pPr>
          </w:p>
          <w:p w14:paraId="58753ED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Staff from MLS, MBLC, public libraries, and other New England state libraries began the </w:t>
            </w:r>
            <w:r w:rsidRPr="009B1C58">
              <w:rPr>
                <w:i/>
                <w:sz w:val="24"/>
                <w:szCs w:val="24"/>
              </w:rPr>
              <w:t xml:space="preserve">Touchpoints for Libraries </w:t>
            </w:r>
            <w:r w:rsidRPr="009B1C58">
              <w:rPr>
                <w:sz w:val="24"/>
                <w:szCs w:val="24"/>
              </w:rPr>
              <w:t>train</w:t>
            </w:r>
            <w:proofErr w:type="gramStart"/>
            <w:r w:rsidRPr="009B1C58">
              <w:rPr>
                <w:sz w:val="24"/>
                <w:szCs w:val="24"/>
              </w:rPr>
              <w:t>- the</w:t>
            </w:r>
            <w:proofErr w:type="gramEnd"/>
            <w:r w:rsidRPr="009B1C58">
              <w:rPr>
                <w:sz w:val="24"/>
                <w:szCs w:val="24"/>
              </w:rPr>
              <w:t>-trainer program to teach the Touchpoints program to Massachusetts library staff. The training will continue in March.</w:t>
            </w:r>
          </w:p>
          <w:p w14:paraId="24F8CC19" w14:textId="77777777" w:rsidR="009B1C58" w:rsidRPr="009B1C58" w:rsidRDefault="009B1C58" w:rsidP="009B1C58">
            <w:pPr>
              <w:widowControl/>
              <w:overflowPunct/>
              <w:autoSpaceDE/>
              <w:autoSpaceDN/>
              <w:adjustRightInd/>
              <w:textAlignment w:val="auto"/>
              <w:outlineLvl w:val="0"/>
              <w:rPr>
                <w:sz w:val="24"/>
                <w:szCs w:val="24"/>
              </w:rPr>
            </w:pPr>
          </w:p>
          <w:p w14:paraId="77BA9692"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We continued working with other New England states on this year’s Summer Summit, to help libraries prepare for the youth and adult summer library program. The event is scheduled for March 31.</w:t>
            </w:r>
          </w:p>
        </w:tc>
      </w:tr>
      <w:tr w:rsidR="009B1C58" w:rsidRPr="009B1C58" w14:paraId="6D77579B"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51AD5087"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lastRenderedPageBreak/>
              <w:t>New services will be designed to deliver the greatest statewide impact, able to expand and contract due to available funding and need.</w:t>
            </w:r>
          </w:p>
        </w:tc>
        <w:tc>
          <w:tcPr>
            <w:tcW w:w="2970" w:type="dxa"/>
            <w:tcBorders>
              <w:top w:val="single" w:sz="4" w:space="0" w:color="auto"/>
              <w:left w:val="single" w:sz="4" w:space="0" w:color="auto"/>
              <w:bottom w:val="single" w:sz="4" w:space="0" w:color="auto"/>
              <w:right w:val="single" w:sz="4" w:space="0" w:color="auto"/>
            </w:tcBorders>
            <w:hideMark/>
          </w:tcPr>
          <w:p w14:paraId="00F721F7"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MLS will evaluate current, new, and proposed services using a new internal service review process.</w:t>
            </w:r>
          </w:p>
        </w:tc>
        <w:tc>
          <w:tcPr>
            <w:tcW w:w="2070" w:type="dxa"/>
            <w:tcBorders>
              <w:top w:val="single" w:sz="4" w:space="0" w:color="auto"/>
              <w:left w:val="single" w:sz="4" w:space="0" w:color="auto"/>
              <w:bottom w:val="single" w:sz="4" w:space="0" w:color="auto"/>
              <w:right w:val="single" w:sz="4" w:space="0" w:color="auto"/>
            </w:tcBorders>
            <w:hideMark/>
          </w:tcPr>
          <w:p w14:paraId="23DEA8D2" w14:textId="77777777" w:rsidR="009B1C58" w:rsidRPr="009B1C58" w:rsidRDefault="009B1C58" w:rsidP="009B1C58">
            <w:pPr>
              <w:widowControl/>
              <w:overflowPunct/>
              <w:autoSpaceDE/>
              <w:autoSpaceDN/>
              <w:adjustRightInd/>
              <w:textAlignment w:val="auto"/>
              <w:outlineLvl w:val="0"/>
              <w:rPr>
                <w:i/>
                <w:sz w:val="24"/>
                <w:szCs w:val="24"/>
              </w:rPr>
            </w:pPr>
            <w:r w:rsidRPr="009B1C58">
              <w:rPr>
                <w:i/>
                <w:sz w:val="24"/>
                <w:szCs w:val="24"/>
              </w:rPr>
              <w:t>MLS will ensure that services are able to expand and contract due to available funding, need, and capacity.</w:t>
            </w:r>
          </w:p>
        </w:tc>
        <w:tc>
          <w:tcPr>
            <w:tcW w:w="3281" w:type="dxa"/>
            <w:tcBorders>
              <w:top w:val="single" w:sz="4" w:space="0" w:color="auto"/>
              <w:left w:val="single" w:sz="4" w:space="0" w:color="auto"/>
              <w:bottom w:val="single" w:sz="4" w:space="0" w:color="auto"/>
              <w:right w:val="single" w:sz="4" w:space="0" w:color="auto"/>
            </w:tcBorders>
          </w:tcPr>
          <w:p w14:paraId="2FFF3A96" w14:textId="77777777" w:rsidR="009B1C58" w:rsidRPr="009B1C58" w:rsidRDefault="009B1C58" w:rsidP="009B1C58">
            <w:pPr>
              <w:widowControl/>
              <w:overflowPunct/>
              <w:autoSpaceDE/>
              <w:autoSpaceDN/>
              <w:adjustRightInd/>
              <w:textAlignment w:val="auto"/>
              <w:outlineLvl w:val="0"/>
              <w:rPr>
                <w:sz w:val="24"/>
                <w:szCs w:val="24"/>
              </w:rPr>
            </w:pPr>
          </w:p>
        </w:tc>
      </w:tr>
    </w:tbl>
    <w:p w14:paraId="1668C5F7" w14:textId="77777777" w:rsidR="009B1C58" w:rsidRPr="009B1C58" w:rsidRDefault="009B1C58" w:rsidP="009B1C58">
      <w:pPr>
        <w:widowControl/>
        <w:autoSpaceDE/>
        <w:autoSpaceDN/>
        <w:adjustRightInd/>
        <w:outlineLvl w:val="0"/>
        <w:rPr>
          <w:sz w:val="24"/>
          <w:szCs w:val="24"/>
        </w:rPr>
      </w:pPr>
    </w:p>
    <w:p w14:paraId="4C7F5F22" w14:textId="77777777" w:rsidR="009B1C58" w:rsidRPr="009B1C58" w:rsidRDefault="009B1C58" w:rsidP="009B1C58">
      <w:pPr>
        <w:widowControl/>
        <w:autoSpaceDE/>
        <w:autoSpaceDN/>
        <w:adjustRightInd/>
        <w:outlineLvl w:val="0"/>
        <w:rPr>
          <w:sz w:val="24"/>
          <w:szCs w:val="24"/>
        </w:rPr>
      </w:pPr>
      <w:r w:rsidRPr="009B1C58">
        <w:rPr>
          <w:sz w:val="24"/>
          <w:szCs w:val="24"/>
          <w:u w:val="single"/>
        </w:rPr>
        <w:t>Strategic Initiative 2</w:t>
      </w:r>
    </w:p>
    <w:p w14:paraId="4D71835A" w14:textId="77777777" w:rsidR="009B1C58" w:rsidRPr="009B1C58" w:rsidRDefault="009B1C58" w:rsidP="009B1C58">
      <w:pPr>
        <w:widowControl/>
        <w:autoSpaceDE/>
        <w:autoSpaceDN/>
        <w:adjustRightInd/>
        <w:outlineLvl w:val="0"/>
        <w:rPr>
          <w:sz w:val="24"/>
          <w:szCs w:val="24"/>
        </w:rPr>
      </w:pPr>
      <w:r w:rsidRPr="009B1C58">
        <w:rPr>
          <w:sz w:val="24"/>
          <w:szCs w:val="24"/>
        </w:rPr>
        <w:t>MLS empowers leaders to emerge at every level of library service, connecting staff throughout the stages of their careers.</w:t>
      </w:r>
    </w:p>
    <w:p w14:paraId="16C8F208" w14:textId="77777777" w:rsidR="009B1C58" w:rsidRPr="009B1C58" w:rsidRDefault="009B1C58" w:rsidP="009B1C58">
      <w:pPr>
        <w:widowControl/>
        <w:autoSpaceDE/>
        <w:autoSpaceDN/>
        <w:adjustRightInd/>
        <w:outlineLvl w:val="0"/>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9B1C58" w:rsidRPr="009B1C58" w14:paraId="37E62739" w14:textId="77777777" w:rsidTr="009B1C58">
        <w:tc>
          <w:tcPr>
            <w:tcW w:w="1975" w:type="dxa"/>
            <w:tcBorders>
              <w:top w:val="single" w:sz="4" w:space="0" w:color="auto"/>
              <w:left w:val="single" w:sz="4" w:space="0" w:color="auto"/>
              <w:bottom w:val="single" w:sz="4" w:space="0" w:color="auto"/>
              <w:right w:val="single" w:sz="4" w:space="0" w:color="auto"/>
            </w:tcBorders>
            <w:vAlign w:val="center"/>
            <w:hideMark/>
          </w:tcPr>
          <w:p w14:paraId="35F9EAAF"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lastRenderedPageBreak/>
              <w:t>Goal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FAD03E1"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Actions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B7AB371"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Measurement of Success</w:t>
            </w:r>
          </w:p>
        </w:tc>
        <w:tc>
          <w:tcPr>
            <w:tcW w:w="3281" w:type="dxa"/>
            <w:tcBorders>
              <w:top w:val="single" w:sz="4" w:space="0" w:color="auto"/>
              <w:left w:val="single" w:sz="4" w:space="0" w:color="auto"/>
              <w:bottom w:val="single" w:sz="4" w:space="0" w:color="auto"/>
              <w:right w:val="single" w:sz="4" w:space="0" w:color="auto"/>
            </w:tcBorders>
            <w:vAlign w:val="center"/>
            <w:hideMark/>
          </w:tcPr>
          <w:p w14:paraId="6D42D4AF"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Monthly work towards goal</w:t>
            </w:r>
          </w:p>
        </w:tc>
      </w:tr>
      <w:tr w:rsidR="009B1C58" w:rsidRPr="009B1C58" w14:paraId="741ED62F"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137B940B"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MLS promotes excellence and continuity by providing professional development, conversation, and </w:t>
            </w:r>
            <w:proofErr w:type="gramStart"/>
            <w:r w:rsidRPr="009B1C58">
              <w:rPr>
                <w:sz w:val="24"/>
                <w:szCs w:val="24"/>
              </w:rPr>
              <w:t>community around</w:t>
            </w:r>
            <w:proofErr w:type="gramEnd"/>
            <w:r w:rsidRPr="009B1C58">
              <w:rPr>
                <w:sz w:val="24"/>
                <w:szCs w:val="24"/>
              </w:rPr>
              <w:t xml:space="preserve"> leadership.</w:t>
            </w:r>
          </w:p>
        </w:tc>
        <w:tc>
          <w:tcPr>
            <w:tcW w:w="2970" w:type="dxa"/>
            <w:tcBorders>
              <w:top w:val="single" w:sz="4" w:space="0" w:color="auto"/>
              <w:left w:val="single" w:sz="4" w:space="0" w:color="auto"/>
              <w:bottom w:val="single" w:sz="4" w:space="0" w:color="auto"/>
              <w:right w:val="single" w:sz="4" w:space="0" w:color="auto"/>
            </w:tcBorders>
            <w:hideMark/>
          </w:tcPr>
          <w:p w14:paraId="06EB37C7"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Together with our partners, MLS will lead the planning of learning opportunities on leadership and management topics and ensure networking options in our engagements.</w:t>
            </w:r>
          </w:p>
        </w:tc>
        <w:tc>
          <w:tcPr>
            <w:tcW w:w="2070" w:type="dxa"/>
            <w:tcBorders>
              <w:top w:val="single" w:sz="4" w:space="0" w:color="auto"/>
              <w:left w:val="single" w:sz="4" w:space="0" w:color="auto"/>
              <w:bottom w:val="single" w:sz="4" w:space="0" w:color="auto"/>
              <w:right w:val="single" w:sz="4" w:space="0" w:color="auto"/>
            </w:tcBorders>
            <w:hideMark/>
          </w:tcPr>
          <w:p w14:paraId="08C76F3D"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t>MLS will report to member libraries on an annual basis the leadership and management learning opportunities hosted and the reflection from participants.</w:t>
            </w:r>
          </w:p>
        </w:tc>
        <w:tc>
          <w:tcPr>
            <w:tcW w:w="3281" w:type="dxa"/>
            <w:tcBorders>
              <w:top w:val="single" w:sz="4" w:space="0" w:color="auto"/>
              <w:left w:val="single" w:sz="4" w:space="0" w:color="auto"/>
              <w:bottom w:val="single" w:sz="4" w:space="0" w:color="auto"/>
              <w:right w:val="single" w:sz="4" w:space="0" w:color="auto"/>
            </w:tcBorders>
          </w:tcPr>
          <w:p w14:paraId="66033580"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We scheduled a series of four workshops with the Employers Association of the </w:t>
            </w:r>
            <w:proofErr w:type="spellStart"/>
            <w:r w:rsidRPr="009B1C58">
              <w:rPr>
                <w:sz w:val="24"/>
                <w:szCs w:val="24"/>
              </w:rPr>
              <w:t>NorthEast</w:t>
            </w:r>
            <w:proofErr w:type="spellEnd"/>
            <w:r w:rsidRPr="009B1C58">
              <w:rPr>
                <w:sz w:val="24"/>
                <w:szCs w:val="24"/>
              </w:rPr>
              <w:t xml:space="preserve"> on HR topics relevant </w:t>
            </w:r>
            <w:proofErr w:type="gramStart"/>
            <w:r w:rsidRPr="009B1C58">
              <w:rPr>
                <w:sz w:val="24"/>
                <w:szCs w:val="24"/>
              </w:rPr>
              <w:t>for</w:t>
            </w:r>
            <w:proofErr w:type="gramEnd"/>
            <w:r w:rsidRPr="009B1C58">
              <w:rPr>
                <w:sz w:val="24"/>
                <w:szCs w:val="24"/>
              </w:rPr>
              <w:t xml:space="preserve"> libraries (employment Law, interviewing, performance management, and documentation skills). They will take place March through May.</w:t>
            </w:r>
          </w:p>
          <w:p w14:paraId="24284E23" w14:textId="77777777" w:rsidR="009B1C58" w:rsidRPr="009B1C58" w:rsidRDefault="009B1C58" w:rsidP="009B1C58">
            <w:pPr>
              <w:widowControl/>
              <w:overflowPunct/>
              <w:autoSpaceDE/>
              <w:autoSpaceDN/>
              <w:adjustRightInd/>
              <w:textAlignment w:val="auto"/>
              <w:outlineLvl w:val="0"/>
              <w:rPr>
                <w:sz w:val="24"/>
                <w:szCs w:val="24"/>
              </w:rPr>
            </w:pPr>
          </w:p>
          <w:p w14:paraId="394A5800"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We are working with EANE to schedule four community chats on HR related topics.</w:t>
            </w:r>
          </w:p>
        </w:tc>
      </w:tr>
      <w:tr w:rsidR="009B1C58" w:rsidRPr="009B1C58" w14:paraId="1E4B513D"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5E0BAF46"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Leadership, professional development, and networking opportunities will have flexible offerings in order to include participants from various library types, library sizes, and resources.</w:t>
            </w:r>
          </w:p>
        </w:tc>
        <w:tc>
          <w:tcPr>
            <w:tcW w:w="2970" w:type="dxa"/>
            <w:tcBorders>
              <w:top w:val="single" w:sz="4" w:space="0" w:color="auto"/>
              <w:left w:val="single" w:sz="4" w:space="0" w:color="auto"/>
              <w:bottom w:val="single" w:sz="4" w:space="0" w:color="auto"/>
              <w:right w:val="single" w:sz="4" w:space="0" w:color="auto"/>
            </w:tcBorders>
            <w:hideMark/>
          </w:tcPr>
          <w:p w14:paraId="01500758"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MLS will explore the creation of grants and/or scholarship opportunities to support member library staff in their professional development work.</w:t>
            </w:r>
          </w:p>
        </w:tc>
        <w:tc>
          <w:tcPr>
            <w:tcW w:w="2070" w:type="dxa"/>
            <w:tcBorders>
              <w:top w:val="single" w:sz="4" w:space="0" w:color="auto"/>
              <w:left w:val="single" w:sz="4" w:space="0" w:color="auto"/>
              <w:bottom w:val="single" w:sz="4" w:space="0" w:color="auto"/>
              <w:right w:val="single" w:sz="4" w:space="0" w:color="auto"/>
            </w:tcBorders>
            <w:hideMark/>
          </w:tcPr>
          <w:p w14:paraId="7636788F"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t xml:space="preserve">MLS will report to member libraries on an annual </w:t>
            </w:r>
            <w:proofErr w:type="gramStart"/>
            <w:r w:rsidRPr="009B1C58">
              <w:rPr>
                <w:i/>
                <w:sz w:val="24"/>
                <w:szCs w:val="24"/>
              </w:rPr>
              <w:t>basis</w:t>
            </w:r>
            <w:proofErr w:type="gramEnd"/>
            <w:r w:rsidRPr="009B1C58">
              <w:rPr>
                <w:i/>
                <w:sz w:val="24"/>
                <w:szCs w:val="24"/>
              </w:rPr>
              <w:t xml:space="preserve"> the number of opportunities available, awarded, and the reflection from participants.</w:t>
            </w:r>
          </w:p>
        </w:tc>
        <w:tc>
          <w:tcPr>
            <w:tcW w:w="3281" w:type="dxa"/>
            <w:tcBorders>
              <w:top w:val="single" w:sz="4" w:space="0" w:color="auto"/>
              <w:left w:val="single" w:sz="4" w:space="0" w:color="auto"/>
              <w:bottom w:val="single" w:sz="4" w:space="0" w:color="auto"/>
              <w:right w:val="single" w:sz="4" w:space="0" w:color="auto"/>
            </w:tcBorders>
            <w:hideMark/>
          </w:tcPr>
          <w:p w14:paraId="22BBEBA1"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We launched the Language Learning Grant program and approved 20 applications in February.</w:t>
            </w:r>
          </w:p>
        </w:tc>
      </w:tr>
    </w:tbl>
    <w:p w14:paraId="4A784B28" w14:textId="77777777" w:rsidR="009B1C58" w:rsidRPr="009B1C58" w:rsidRDefault="009B1C58" w:rsidP="009B1C58">
      <w:pPr>
        <w:widowControl/>
        <w:autoSpaceDE/>
        <w:autoSpaceDN/>
        <w:adjustRightInd/>
        <w:outlineLvl w:val="0"/>
        <w:rPr>
          <w:sz w:val="24"/>
          <w:szCs w:val="24"/>
        </w:rPr>
      </w:pPr>
    </w:p>
    <w:p w14:paraId="03E807A4" w14:textId="77777777" w:rsidR="009B1C58" w:rsidRPr="009B1C58" w:rsidRDefault="009B1C58" w:rsidP="009B1C58">
      <w:pPr>
        <w:widowControl/>
        <w:autoSpaceDE/>
        <w:autoSpaceDN/>
        <w:adjustRightInd/>
        <w:outlineLvl w:val="0"/>
        <w:rPr>
          <w:sz w:val="24"/>
          <w:szCs w:val="24"/>
        </w:rPr>
      </w:pPr>
      <w:r w:rsidRPr="009B1C58">
        <w:rPr>
          <w:sz w:val="24"/>
          <w:szCs w:val="24"/>
          <w:u w:val="single"/>
        </w:rPr>
        <w:t>Strategic Initiative 3</w:t>
      </w:r>
    </w:p>
    <w:p w14:paraId="7779C457" w14:textId="77777777" w:rsidR="009B1C58" w:rsidRPr="009B1C58" w:rsidRDefault="009B1C58" w:rsidP="009B1C58">
      <w:pPr>
        <w:widowControl/>
        <w:autoSpaceDE/>
        <w:autoSpaceDN/>
        <w:adjustRightInd/>
        <w:outlineLvl w:val="0"/>
        <w:rPr>
          <w:sz w:val="24"/>
          <w:szCs w:val="24"/>
        </w:rPr>
      </w:pPr>
      <w:r w:rsidRPr="009B1C58">
        <w:rPr>
          <w:sz w:val="24"/>
          <w:szCs w:val="24"/>
        </w:rPr>
        <w:t>MLS will take the lead in facilitating important conversations, and support member-facing initiatives focused on DEI: diversity, equity, inclusion, accessibility and social justice.</w:t>
      </w:r>
    </w:p>
    <w:p w14:paraId="156E2C6D" w14:textId="77777777" w:rsidR="009B1C58" w:rsidRPr="009B1C58" w:rsidRDefault="009B1C58" w:rsidP="009B1C58">
      <w:pPr>
        <w:widowControl/>
        <w:autoSpaceDE/>
        <w:autoSpaceDN/>
        <w:adjustRightInd/>
        <w:outlineLvl w:val="0"/>
        <w:rPr>
          <w:sz w:val="24"/>
          <w:szCs w:val="24"/>
        </w:rPr>
      </w:pPr>
    </w:p>
    <w:tbl>
      <w:tblPr>
        <w:tblStyle w:val="TableGrid"/>
        <w:tblW w:w="10296" w:type="dxa"/>
        <w:tblLook w:val="04A0" w:firstRow="1" w:lastRow="0" w:firstColumn="1" w:lastColumn="0" w:noHBand="0" w:noVBand="1"/>
      </w:tblPr>
      <w:tblGrid>
        <w:gridCol w:w="1975"/>
        <w:gridCol w:w="2970"/>
        <w:gridCol w:w="2070"/>
        <w:gridCol w:w="3281"/>
      </w:tblGrid>
      <w:tr w:rsidR="009B1C58" w:rsidRPr="009B1C58" w14:paraId="257566B8" w14:textId="77777777" w:rsidTr="009B1C58">
        <w:tc>
          <w:tcPr>
            <w:tcW w:w="1975" w:type="dxa"/>
            <w:tcBorders>
              <w:top w:val="single" w:sz="4" w:space="0" w:color="auto"/>
              <w:left w:val="single" w:sz="4" w:space="0" w:color="auto"/>
              <w:bottom w:val="single" w:sz="4" w:space="0" w:color="auto"/>
              <w:right w:val="single" w:sz="4" w:space="0" w:color="auto"/>
            </w:tcBorders>
            <w:vAlign w:val="center"/>
            <w:hideMark/>
          </w:tcPr>
          <w:p w14:paraId="3EAB1DF3"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Goal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5A8D0A3"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Actions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858E37D"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Measurement of Success</w:t>
            </w:r>
          </w:p>
        </w:tc>
        <w:tc>
          <w:tcPr>
            <w:tcW w:w="3281" w:type="dxa"/>
            <w:tcBorders>
              <w:top w:val="single" w:sz="4" w:space="0" w:color="auto"/>
              <w:left w:val="single" w:sz="4" w:space="0" w:color="auto"/>
              <w:bottom w:val="single" w:sz="4" w:space="0" w:color="auto"/>
              <w:right w:val="single" w:sz="4" w:space="0" w:color="auto"/>
            </w:tcBorders>
            <w:vAlign w:val="center"/>
            <w:hideMark/>
          </w:tcPr>
          <w:p w14:paraId="051C304B"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Monthly work towards goal</w:t>
            </w:r>
          </w:p>
        </w:tc>
      </w:tr>
      <w:tr w:rsidR="009B1C58" w:rsidRPr="009B1C58" w14:paraId="17D03D6F"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23F26089"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MLS will integrate the core values of diversity, equity, inclusion, accessibility and social justice into its policies, practices, </w:t>
            </w:r>
            <w:r w:rsidRPr="009B1C58">
              <w:rPr>
                <w:sz w:val="24"/>
                <w:szCs w:val="24"/>
              </w:rPr>
              <w:lastRenderedPageBreak/>
              <w:t>procedures, and programs.</w:t>
            </w:r>
          </w:p>
        </w:tc>
        <w:tc>
          <w:tcPr>
            <w:tcW w:w="2970" w:type="dxa"/>
            <w:tcBorders>
              <w:top w:val="single" w:sz="4" w:space="0" w:color="auto"/>
              <w:left w:val="single" w:sz="4" w:space="0" w:color="auto"/>
              <w:bottom w:val="single" w:sz="4" w:space="0" w:color="auto"/>
              <w:right w:val="single" w:sz="4" w:space="0" w:color="auto"/>
            </w:tcBorders>
          </w:tcPr>
          <w:p w14:paraId="246E2A62"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lastRenderedPageBreak/>
              <w:t>Utilizing learnings from our work last year, MLS will continue its review of documents, resources and practices to ensure they align with core values.</w:t>
            </w:r>
          </w:p>
          <w:p w14:paraId="315CB770" w14:textId="77777777" w:rsidR="009B1C58" w:rsidRPr="009B1C58" w:rsidRDefault="009B1C58" w:rsidP="009B1C58">
            <w:pPr>
              <w:widowControl/>
              <w:overflowPunct/>
              <w:autoSpaceDE/>
              <w:autoSpaceDN/>
              <w:adjustRightInd/>
              <w:textAlignment w:val="auto"/>
              <w:outlineLvl w:val="0"/>
              <w:rPr>
                <w:sz w:val="24"/>
                <w:szCs w:val="24"/>
              </w:rPr>
            </w:pPr>
          </w:p>
          <w:p w14:paraId="4CF60241"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 xml:space="preserve">In partnership with trusted experts, MLS will begin an </w:t>
            </w:r>
            <w:r w:rsidRPr="009B1C58">
              <w:rPr>
                <w:sz w:val="24"/>
                <w:szCs w:val="24"/>
              </w:rPr>
              <w:lastRenderedPageBreak/>
              <w:t>accessibility audit of MLS services.</w:t>
            </w:r>
          </w:p>
        </w:tc>
        <w:tc>
          <w:tcPr>
            <w:tcW w:w="2070" w:type="dxa"/>
            <w:tcBorders>
              <w:top w:val="single" w:sz="4" w:space="0" w:color="auto"/>
              <w:left w:val="single" w:sz="4" w:space="0" w:color="auto"/>
              <w:bottom w:val="single" w:sz="4" w:space="0" w:color="auto"/>
              <w:right w:val="single" w:sz="4" w:space="0" w:color="auto"/>
            </w:tcBorders>
            <w:hideMark/>
          </w:tcPr>
          <w:p w14:paraId="14C144CB"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lastRenderedPageBreak/>
              <w:t>MLS will demonstrate both increased resource allocation as well as substantive, visible progress in representation throughout MLS services.</w:t>
            </w:r>
          </w:p>
        </w:tc>
        <w:tc>
          <w:tcPr>
            <w:tcW w:w="3281" w:type="dxa"/>
            <w:tcBorders>
              <w:top w:val="single" w:sz="4" w:space="0" w:color="auto"/>
              <w:left w:val="single" w:sz="4" w:space="0" w:color="auto"/>
              <w:bottom w:val="single" w:sz="4" w:space="0" w:color="auto"/>
              <w:right w:val="single" w:sz="4" w:space="0" w:color="auto"/>
            </w:tcBorders>
          </w:tcPr>
          <w:p w14:paraId="5578D6AB" w14:textId="77777777" w:rsidR="009B1C58" w:rsidRPr="009B1C58" w:rsidRDefault="009B1C58" w:rsidP="009B1C58">
            <w:pPr>
              <w:widowControl/>
              <w:overflowPunct/>
              <w:autoSpaceDE/>
              <w:autoSpaceDN/>
              <w:adjustRightInd/>
              <w:textAlignment w:val="auto"/>
              <w:outlineLvl w:val="0"/>
              <w:rPr>
                <w:sz w:val="24"/>
                <w:szCs w:val="24"/>
              </w:rPr>
            </w:pPr>
          </w:p>
        </w:tc>
      </w:tr>
      <w:tr w:rsidR="009B1C58" w:rsidRPr="009B1C58" w14:paraId="76957FEA" w14:textId="77777777" w:rsidTr="009B1C58">
        <w:tc>
          <w:tcPr>
            <w:tcW w:w="1975" w:type="dxa"/>
            <w:tcBorders>
              <w:top w:val="single" w:sz="4" w:space="0" w:color="auto"/>
              <w:left w:val="single" w:sz="4" w:space="0" w:color="auto"/>
              <w:bottom w:val="single" w:sz="4" w:space="0" w:color="auto"/>
              <w:right w:val="single" w:sz="4" w:space="0" w:color="auto"/>
            </w:tcBorders>
            <w:hideMark/>
          </w:tcPr>
          <w:p w14:paraId="2AD1809A"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Following the lead of trusted experts, MLS will build awareness in using the DEI tenets with member library staff to identify and eliminate barriers to inclusive library services.</w:t>
            </w:r>
          </w:p>
        </w:tc>
        <w:tc>
          <w:tcPr>
            <w:tcW w:w="2970" w:type="dxa"/>
            <w:tcBorders>
              <w:top w:val="single" w:sz="4" w:space="0" w:color="auto"/>
              <w:left w:val="single" w:sz="4" w:space="0" w:color="auto"/>
              <w:bottom w:val="single" w:sz="4" w:space="0" w:color="auto"/>
              <w:right w:val="single" w:sz="4" w:space="0" w:color="auto"/>
            </w:tcBorders>
            <w:hideMark/>
          </w:tcPr>
          <w:p w14:paraId="423F4D0A" w14:textId="77777777" w:rsidR="009B1C58" w:rsidRPr="009B1C58" w:rsidRDefault="009B1C58" w:rsidP="009B1C58">
            <w:pPr>
              <w:widowControl/>
              <w:overflowPunct/>
              <w:autoSpaceDE/>
              <w:autoSpaceDN/>
              <w:adjustRightInd/>
              <w:textAlignment w:val="auto"/>
              <w:outlineLvl w:val="0"/>
              <w:rPr>
                <w:sz w:val="24"/>
                <w:szCs w:val="24"/>
              </w:rPr>
            </w:pPr>
            <w:r w:rsidRPr="009B1C58">
              <w:rPr>
                <w:sz w:val="24"/>
                <w:szCs w:val="24"/>
              </w:rPr>
              <w:t>Utilizing established services, MLS will showcase member libraries that are using the core values of DEI within their communities.</w:t>
            </w:r>
          </w:p>
        </w:tc>
        <w:tc>
          <w:tcPr>
            <w:tcW w:w="2070" w:type="dxa"/>
            <w:tcBorders>
              <w:top w:val="single" w:sz="4" w:space="0" w:color="auto"/>
              <w:left w:val="single" w:sz="4" w:space="0" w:color="auto"/>
              <w:bottom w:val="single" w:sz="4" w:space="0" w:color="auto"/>
              <w:right w:val="single" w:sz="4" w:space="0" w:color="auto"/>
            </w:tcBorders>
            <w:hideMark/>
          </w:tcPr>
          <w:p w14:paraId="117B6236" w14:textId="77777777" w:rsidR="009B1C58" w:rsidRPr="009B1C58" w:rsidRDefault="009B1C58" w:rsidP="009B1C58">
            <w:pPr>
              <w:widowControl/>
              <w:overflowPunct/>
              <w:autoSpaceDE/>
              <w:autoSpaceDN/>
              <w:adjustRightInd/>
              <w:textAlignment w:val="auto"/>
              <w:outlineLvl w:val="0"/>
              <w:rPr>
                <w:sz w:val="24"/>
                <w:szCs w:val="24"/>
              </w:rPr>
            </w:pPr>
            <w:r w:rsidRPr="009B1C58">
              <w:rPr>
                <w:i/>
                <w:sz w:val="24"/>
                <w:szCs w:val="24"/>
              </w:rPr>
              <w:t>MLS will report to member libraries on an annual basis the DEI learning opportunities hosted and the reflection from participants.</w:t>
            </w:r>
          </w:p>
        </w:tc>
        <w:tc>
          <w:tcPr>
            <w:tcW w:w="3281" w:type="dxa"/>
            <w:tcBorders>
              <w:top w:val="single" w:sz="4" w:space="0" w:color="auto"/>
              <w:left w:val="single" w:sz="4" w:space="0" w:color="auto"/>
              <w:bottom w:val="single" w:sz="4" w:space="0" w:color="auto"/>
              <w:right w:val="single" w:sz="4" w:space="0" w:color="auto"/>
            </w:tcBorders>
          </w:tcPr>
          <w:p w14:paraId="45736278" w14:textId="77777777" w:rsidR="009B1C58" w:rsidRPr="009B1C58" w:rsidRDefault="009B1C58" w:rsidP="009B1C58">
            <w:pPr>
              <w:widowControl/>
              <w:overflowPunct/>
              <w:autoSpaceDE/>
              <w:autoSpaceDN/>
              <w:adjustRightInd/>
              <w:textAlignment w:val="auto"/>
              <w:outlineLvl w:val="0"/>
              <w:rPr>
                <w:sz w:val="24"/>
                <w:szCs w:val="24"/>
              </w:rPr>
            </w:pPr>
          </w:p>
        </w:tc>
      </w:tr>
    </w:tbl>
    <w:p w14:paraId="60592A8B" w14:textId="77777777" w:rsidR="009B1C58" w:rsidRPr="009B1C58" w:rsidRDefault="009B1C58" w:rsidP="009B1C58">
      <w:pPr>
        <w:widowControl/>
        <w:autoSpaceDE/>
        <w:autoSpaceDN/>
        <w:adjustRightInd/>
        <w:outlineLvl w:val="0"/>
        <w:rPr>
          <w:sz w:val="24"/>
          <w:szCs w:val="24"/>
        </w:rPr>
      </w:pPr>
    </w:p>
    <w:p w14:paraId="57C1FE1F" w14:textId="77777777" w:rsidR="009B1C58" w:rsidRPr="009B1C58" w:rsidRDefault="009B1C58" w:rsidP="009B1C58">
      <w:pPr>
        <w:widowControl/>
        <w:autoSpaceDE/>
        <w:autoSpaceDN/>
        <w:adjustRightInd/>
        <w:outlineLvl w:val="0"/>
        <w:rPr>
          <w:sz w:val="24"/>
          <w:szCs w:val="24"/>
        </w:rPr>
      </w:pPr>
    </w:p>
    <w:p w14:paraId="483ECD1E"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Report from Library for the Commonwealth</w:t>
      </w:r>
    </w:p>
    <w:p w14:paraId="2C4FDA48" w14:textId="77777777" w:rsidR="009B1C58" w:rsidRPr="009B1C58" w:rsidRDefault="009B1C58" w:rsidP="009B1C58">
      <w:pPr>
        <w:widowControl/>
        <w:autoSpaceDE/>
        <w:autoSpaceDN/>
        <w:adjustRightInd/>
        <w:outlineLvl w:val="0"/>
        <w:rPr>
          <w:sz w:val="24"/>
          <w:szCs w:val="24"/>
        </w:rPr>
      </w:pPr>
    </w:p>
    <w:p w14:paraId="0E75C298" w14:textId="77777777" w:rsidR="009B1C58" w:rsidRPr="009B1C58" w:rsidRDefault="009B1C58" w:rsidP="009B1C58">
      <w:pPr>
        <w:widowControl/>
        <w:autoSpaceDE/>
        <w:autoSpaceDN/>
        <w:adjustRightInd/>
        <w:outlineLvl w:val="0"/>
        <w:rPr>
          <w:sz w:val="24"/>
          <w:szCs w:val="24"/>
        </w:rPr>
      </w:pPr>
      <w:r w:rsidRPr="009B1C58">
        <w:rPr>
          <w:sz w:val="24"/>
          <w:szCs w:val="24"/>
        </w:rPr>
        <w:t>Sarah Jackson presented the following report:</w:t>
      </w:r>
    </w:p>
    <w:p w14:paraId="56B6EACE" w14:textId="77777777" w:rsidR="009B1C58" w:rsidRPr="009B1C58" w:rsidRDefault="009B1C58" w:rsidP="009B1C58">
      <w:pPr>
        <w:widowControl/>
        <w:autoSpaceDE/>
        <w:autoSpaceDN/>
        <w:adjustRightInd/>
        <w:outlineLvl w:val="0"/>
        <w:rPr>
          <w:sz w:val="24"/>
          <w:szCs w:val="24"/>
        </w:rPr>
      </w:pPr>
    </w:p>
    <w:p w14:paraId="425AB368"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BPL 2024 Wrapped:</w:t>
      </w:r>
    </w:p>
    <w:p w14:paraId="2CA17D1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In 2024, the BPL lent a combined 6.6 million physical and digital items, welcomed more than 2.3 million people to its locations throughout Boston’s neighborhoods, signed up 148,149 new library cardholders, and placed 636,951 holds. Meanwhile, more than 8 thousand young adults across the U.S. signed up for a </w:t>
      </w:r>
      <w:hyperlink r:id="rId11" w:history="1">
        <w:r w:rsidRPr="009B1C58">
          <w:rPr>
            <w:rStyle w:val="Hyperlink"/>
            <w:sz w:val="24"/>
            <w:szCs w:val="24"/>
          </w:rPr>
          <w:t>Books Unbanned</w:t>
        </w:r>
      </w:hyperlink>
      <w:r w:rsidRPr="009B1C58">
        <w:rPr>
          <w:sz w:val="24"/>
          <w:szCs w:val="24"/>
        </w:rPr>
        <w:t xml:space="preserve"> card, resulting in over 14 thousand checkouts of frequently challenged eBooks and </w:t>
      </w:r>
      <w:proofErr w:type="spellStart"/>
      <w:r w:rsidRPr="009B1C58">
        <w:rPr>
          <w:sz w:val="24"/>
          <w:szCs w:val="24"/>
        </w:rPr>
        <w:t>eAudiobooks</w:t>
      </w:r>
      <w:proofErr w:type="spellEnd"/>
      <w:r w:rsidRPr="009B1C58">
        <w:rPr>
          <w:sz w:val="24"/>
          <w:szCs w:val="24"/>
        </w:rPr>
        <w:t>.</w:t>
      </w:r>
    </w:p>
    <w:p w14:paraId="4A47B850" w14:textId="77777777" w:rsidR="009B1C58" w:rsidRPr="009B1C58" w:rsidRDefault="009B1C58" w:rsidP="009B1C58">
      <w:pPr>
        <w:widowControl/>
        <w:autoSpaceDE/>
        <w:autoSpaceDN/>
        <w:adjustRightInd/>
        <w:outlineLvl w:val="0"/>
        <w:rPr>
          <w:sz w:val="24"/>
          <w:szCs w:val="24"/>
        </w:rPr>
      </w:pPr>
      <w:r w:rsidRPr="009B1C58">
        <w:rPr>
          <w:sz w:val="24"/>
          <w:szCs w:val="24"/>
        </w:rPr>
        <w:t xml:space="preserve">Find more of our </w:t>
      </w:r>
      <w:hyperlink r:id="rId12" w:history="1">
        <w:r w:rsidRPr="009B1C58">
          <w:rPr>
            <w:rStyle w:val="Hyperlink"/>
            <w:sz w:val="24"/>
            <w:szCs w:val="24"/>
          </w:rPr>
          <w:t>2024 Wrap Up Here</w:t>
        </w:r>
      </w:hyperlink>
      <w:r w:rsidRPr="009B1C58">
        <w:rPr>
          <w:sz w:val="24"/>
          <w:szCs w:val="24"/>
        </w:rPr>
        <w:t xml:space="preserve">. </w:t>
      </w:r>
    </w:p>
    <w:p w14:paraId="3C76A550" w14:textId="77777777" w:rsidR="009B1C58" w:rsidRPr="009B1C58" w:rsidRDefault="009B1C58" w:rsidP="009B1C58">
      <w:pPr>
        <w:widowControl/>
        <w:autoSpaceDE/>
        <w:autoSpaceDN/>
        <w:adjustRightInd/>
        <w:outlineLvl w:val="0"/>
        <w:rPr>
          <w:sz w:val="24"/>
          <w:szCs w:val="24"/>
          <w:u w:val="single"/>
        </w:rPr>
      </w:pPr>
    </w:p>
    <w:p w14:paraId="2EB0B625"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 xml:space="preserve">Update from Special Collections: </w:t>
      </w:r>
    </w:p>
    <w:p w14:paraId="4C48793D" w14:textId="77777777" w:rsidR="009B1C58" w:rsidRPr="009B1C58" w:rsidRDefault="009B1C58" w:rsidP="009B1C58">
      <w:pPr>
        <w:widowControl/>
        <w:autoSpaceDE/>
        <w:autoSpaceDN/>
        <w:adjustRightInd/>
        <w:outlineLvl w:val="0"/>
        <w:rPr>
          <w:sz w:val="24"/>
          <w:szCs w:val="24"/>
        </w:rPr>
      </w:pPr>
      <w:r w:rsidRPr="009B1C58">
        <w:rPr>
          <w:sz w:val="24"/>
          <w:szCs w:val="24"/>
        </w:rPr>
        <w:t>In 2024 Special Collections:</w:t>
      </w:r>
    </w:p>
    <w:p w14:paraId="13600429" w14:textId="77777777" w:rsidR="009B1C58" w:rsidRPr="009B1C58" w:rsidRDefault="009B1C58" w:rsidP="009B1C58">
      <w:pPr>
        <w:widowControl/>
        <w:numPr>
          <w:ilvl w:val="0"/>
          <w:numId w:val="44"/>
        </w:numPr>
        <w:autoSpaceDE/>
        <w:autoSpaceDN/>
        <w:adjustRightInd/>
        <w:outlineLvl w:val="0"/>
        <w:rPr>
          <w:sz w:val="24"/>
          <w:szCs w:val="24"/>
        </w:rPr>
      </w:pPr>
      <w:proofErr w:type="gramStart"/>
      <w:r w:rsidRPr="009B1C58">
        <w:rPr>
          <w:sz w:val="24"/>
          <w:szCs w:val="24"/>
        </w:rPr>
        <w:t>Acquired</w:t>
      </w:r>
      <w:proofErr w:type="gramEnd"/>
      <w:r w:rsidRPr="009B1C58">
        <w:rPr>
          <w:sz w:val="24"/>
          <w:szCs w:val="24"/>
        </w:rPr>
        <w:t xml:space="preserve"> 1627 rare, valuable or unique items to add to our collections</w:t>
      </w:r>
    </w:p>
    <w:p w14:paraId="658C5B0E" w14:textId="77777777" w:rsidR="009B1C58" w:rsidRPr="009B1C58" w:rsidRDefault="009B1C58" w:rsidP="009B1C58">
      <w:pPr>
        <w:widowControl/>
        <w:numPr>
          <w:ilvl w:val="0"/>
          <w:numId w:val="44"/>
        </w:numPr>
        <w:autoSpaceDE/>
        <w:autoSpaceDN/>
        <w:adjustRightInd/>
        <w:outlineLvl w:val="0"/>
        <w:rPr>
          <w:sz w:val="24"/>
          <w:szCs w:val="24"/>
        </w:rPr>
      </w:pPr>
      <w:r w:rsidRPr="009B1C58">
        <w:rPr>
          <w:sz w:val="24"/>
          <w:szCs w:val="24"/>
        </w:rPr>
        <w:t>Cataloged 26,000 volumes to make them more accessible to the public</w:t>
      </w:r>
    </w:p>
    <w:p w14:paraId="548E10D6" w14:textId="77777777" w:rsidR="009B1C58" w:rsidRPr="009B1C58" w:rsidRDefault="009B1C58" w:rsidP="009B1C58">
      <w:pPr>
        <w:widowControl/>
        <w:numPr>
          <w:ilvl w:val="0"/>
          <w:numId w:val="44"/>
        </w:numPr>
        <w:autoSpaceDE/>
        <w:autoSpaceDN/>
        <w:adjustRightInd/>
        <w:outlineLvl w:val="0"/>
        <w:rPr>
          <w:sz w:val="24"/>
          <w:szCs w:val="24"/>
        </w:rPr>
      </w:pPr>
      <w:r w:rsidRPr="009B1C58">
        <w:rPr>
          <w:sz w:val="24"/>
          <w:szCs w:val="24"/>
        </w:rPr>
        <w:t>Welcomed 9162 in-person visitors, including 2584 attendees to a public program offered by special collections staff</w:t>
      </w:r>
    </w:p>
    <w:p w14:paraId="6928B908" w14:textId="77777777" w:rsidR="009B1C58" w:rsidRPr="009B1C58" w:rsidRDefault="009B1C58" w:rsidP="009B1C58">
      <w:pPr>
        <w:widowControl/>
        <w:autoSpaceDE/>
        <w:autoSpaceDN/>
        <w:adjustRightInd/>
        <w:outlineLvl w:val="0"/>
        <w:rPr>
          <w:sz w:val="24"/>
          <w:szCs w:val="24"/>
        </w:rPr>
      </w:pPr>
      <w:r w:rsidRPr="009B1C58">
        <w:rPr>
          <w:sz w:val="24"/>
          <w:szCs w:val="24"/>
        </w:rPr>
        <w:t xml:space="preserve">Special Collections held a New Year's Eve open house for more than 400 attendees. Staff showed a wide variety of items from 1825 and 1925 to celebrate the start of 2025. The event took place in the historic Wiggin Gallery, a room that's in a section of the McKim building that's awaiting renovation. It was the first time </w:t>
      </w:r>
      <w:proofErr w:type="gramStart"/>
      <w:r w:rsidRPr="009B1C58">
        <w:rPr>
          <w:sz w:val="24"/>
          <w:szCs w:val="24"/>
        </w:rPr>
        <w:t>collection</w:t>
      </w:r>
      <w:proofErr w:type="gramEnd"/>
      <w:r w:rsidRPr="009B1C58">
        <w:rPr>
          <w:sz w:val="24"/>
          <w:szCs w:val="24"/>
        </w:rPr>
        <w:t xml:space="preserve"> materials were available in that room since 2018</w:t>
      </w:r>
    </w:p>
    <w:p w14:paraId="5A4F5932" w14:textId="77777777" w:rsidR="009B1C58" w:rsidRPr="009B1C58" w:rsidRDefault="009B1C58" w:rsidP="009B1C58">
      <w:pPr>
        <w:widowControl/>
        <w:autoSpaceDE/>
        <w:autoSpaceDN/>
        <w:adjustRightInd/>
        <w:outlineLvl w:val="0"/>
        <w:rPr>
          <w:sz w:val="24"/>
          <w:szCs w:val="24"/>
          <w:u w:val="single"/>
        </w:rPr>
      </w:pPr>
    </w:p>
    <w:p w14:paraId="311DC595"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 xml:space="preserve">Update from Digital Services: </w:t>
      </w:r>
    </w:p>
    <w:p w14:paraId="5E31A69D" w14:textId="77777777" w:rsidR="009B1C58" w:rsidRPr="009B1C58" w:rsidRDefault="009B1C58" w:rsidP="009B1C58">
      <w:pPr>
        <w:widowControl/>
        <w:autoSpaceDE/>
        <w:autoSpaceDN/>
        <w:adjustRightInd/>
        <w:outlineLvl w:val="0"/>
        <w:rPr>
          <w:sz w:val="24"/>
          <w:szCs w:val="24"/>
        </w:rPr>
      </w:pPr>
      <w:r w:rsidRPr="009B1C58">
        <w:rPr>
          <w:sz w:val="24"/>
          <w:szCs w:val="24"/>
        </w:rPr>
        <w:t xml:space="preserve">A total of 258,440 items were added to </w:t>
      </w:r>
      <w:proofErr w:type="gramStart"/>
      <w:r w:rsidRPr="009B1C58">
        <w:rPr>
          <w:sz w:val="24"/>
          <w:szCs w:val="24"/>
        </w:rPr>
        <w:t>Digital</w:t>
      </w:r>
      <w:proofErr w:type="gramEnd"/>
      <w:r w:rsidRPr="009B1C58">
        <w:rPr>
          <w:sz w:val="24"/>
          <w:szCs w:val="24"/>
        </w:rPr>
        <w:t xml:space="preserve"> Commonwealth in 2024, including 127,057 newspaper issues, 83,181 photographs, 11,280 letters, 4,595 drawings, 2,913 postcards, 1,837 audio recordings, and 1,112 maps</w:t>
      </w:r>
    </w:p>
    <w:p w14:paraId="31D1CBCC" w14:textId="77777777" w:rsidR="009B1C58" w:rsidRPr="009B1C58" w:rsidRDefault="009B1C58" w:rsidP="009B1C58">
      <w:pPr>
        <w:widowControl/>
        <w:autoSpaceDE/>
        <w:autoSpaceDN/>
        <w:adjustRightInd/>
        <w:outlineLvl w:val="0"/>
        <w:rPr>
          <w:sz w:val="24"/>
          <w:szCs w:val="24"/>
          <w:u w:val="single"/>
        </w:rPr>
      </w:pPr>
    </w:p>
    <w:p w14:paraId="58842720"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lastRenderedPageBreak/>
        <w:t>Hosted collections added:</w:t>
      </w:r>
      <w:r w:rsidRPr="009B1C58">
        <w:rPr>
          <w:sz w:val="24"/>
          <w:szCs w:val="24"/>
          <w:u w:val="single"/>
        </w:rPr>
        <w:br/>
      </w:r>
      <w:r w:rsidRPr="009B1C58">
        <w:rPr>
          <w:sz w:val="24"/>
          <w:szCs w:val="24"/>
          <w:u w:val="single"/>
        </w:rPr>
        <w:br/>
      </w:r>
    </w:p>
    <w:p w14:paraId="60DDE48B"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3" w:tooltip="Original URL: https://www.digitalcommonwealth.org/collections/commonwealth:9g554p629. Click or tap if you trust this link." w:history="1">
        <w:r w:rsidRPr="009B1C58">
          <w:rPr>
            <w:rStyle w:val="Hyperlink"/>
            <w:sz w:val="24"/>
            <w:szCs w:val="24"/>
          </w:rPr>
          <w:t xml:space="preserve">Boston Daily </w:t>
        </w:r>
        <w:proofErr w:type="spellStart"/>
        <w:r w:rsidRPr="009B1C58">
          <w:rPr>
            <w:rStyle w:val="Hyperlink"/>
            <w:sz w:val="24"/>
            <w:szCs w:val="24"/>
          </w:rPr>
          <w:t>Traveller</w:t>
        </w:r>
        <w:proofErr w:type="spellEnd"/>
      </w:hyperlink>
      <w:r w:rsidRPr="009B1C58">
        <w:rPr>
          <w:sz w:val="24"/>
          <w:szCs w:val="24"/>
          <w:u w:val="single"/>
        </w:rPr>
        <w:t> (888 items; issues of the daily newspaper from 1889-1892)</w:t>
      </w:r>
    </w:p>
    <w:p w14:paraId="3B95943E"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4" w:tooltip="Original URL: https://www.digitalcommonwealth.org/collections/commonwealth:jm21bt145. Click or tap if you trust this link." w:history="1">
        <w:r w:rsidRPr="009B1C58">
          <w:rPr>
            <w:rStyle w:val="Hyperlink"/>
            <w:sz w:val="24"/>
            <w:szCs w:val="24"/>
          </w:rPr>
          <w:t xml:space="preserve">Boston Evening </w:t>
        </w:r>
        <w:proofErr w:type="spellStart"/>
        <w:r w:rsidRPr="009B1C58">
          <w:rPr>
            <w:rStyle w:val="Hyperlink"/>
            <w:sz w:val="24"/>
            <w:szCs w:val="24"/>
          </w:rPr>
          <w:t>Traveller</w:t>
        </w:r>
        <w:proofErr w:type="spellEnd"/>
      </w:hyperlink>
      <w:r w:rsidRPr="009B1C58">
        <w:rPr>
          <w:sz w:val="24"/>
          <w:szCs w:val="24"/>
          <w:u w:val="single"/>
        </w:rPr>
        <w:t> (1,383 items; issues of the daily newspaper from 1885-1889)</w:t>
      </w:r>
    </w:p>
    <w:p w14:paraId="7464F001"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5" w:tooltip="Original URL: https://www.digitalcommonwealth.org/collections/commonwealth:g158jj76k. Click or tap if you trust this link." w:history="1">
        <w:r w:rsidRPr="009B1C58">
          <w:rPr>
            <w:rStyle w:val="Hyperlink"/>
            <w:sz w:val="24"/>
            <w:szCs w:val="24"/>
          </w:rPr>
          <w:t>Boston Public Library Community Scanning Days</w:t>
        </w:r>
      </w:hyperlink>
      <w:r w:rsidRPr="009B1C58">
        <w:rPr>
          <w:sz w:val="24"/>
          <w:szCs w:val="24"/>
          <w:u w:val="single"/>
        </w:rPr>
        <w:t> (3 items; materials contributed by patrons via BPL's Mobile Memory Lab initiative)</w:t>
      </w:r>
    </w:p>
    <w:p w14:paraId="5F583C44"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6" w:tooltip="Original URL: https://www.digitalcommonwealth.org/collections/commonwealth:zc780x32d. Click or tap if you trust this link." w:history="1">
        <w:r w:rsidRPr="009B1C58">
          <w:rPr>
            <w:rStyle w:val="Hyperlink"/>
            <w:sz w:val="24"/>
            <w:szCs w:val="24"/>
          </w:rPr>
          <w:t>The Boston Traveler</w:t>
        </w:r>
      </w:hyperlink>
      <w:r w:rsidRPr="009B1C58">
        <w:rPr>
          <w:sz w:val="24"/>
          <w:szCs w:val="24"/>
          <w:u w:val="single"/>
        </w:rPr>
        <w:t> (612 items; issues of the daily newspaper from 1910-1912)</w:t>
      </w:r>
    </w:p>
    <w:p w14:paraId="570CD7BD"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7" w:tooltip="Original URL: https://www.digitalcommonwealth.org/collections/commonwealth:f4758m73r. Click or tap if you trust this link." w:history="1">
        <w:r w:rsidRPr="009B1C58">
          <w:rPr>
            <w:rStyle w:val="Hyperlink"/>
            <w:sz w:val="24"/>
            <w:szCs w:val="24"/>
          </w:rPr>
          <w:t>Boston Traveler and Evening Herald</w:t>
        </w:r>
      </w:hyperlink>
      <w:r w:rsidRPr="009B1C58">
        <w:rPr>
          <w:sz w:val="24"/>
          <w:szCs w:val="24"/>
          <w:u w:val="single"/>
        </w:rPr>
        <w:t> (230 items; issues of the daily newspaper from 1912-1913)</w:t>
      </w:r>
    </w:p>
    <w:p w14:paraId="22BD621A"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8" w:tooltip="Original URL: https://www.digitalcommonwealth.org/collections/commonwealth:jm21bd39j. Click or tap if you trust this link." w:history="1">
        <w:r w:rsidRPr="009B1C58">
          <w:rPr>
            <w:rStyle w:val="Hyperlink"/>
            <w:sz w:val="24"/>
            <w:szCs w:val="24"/>
          </w:rPr>
          <w:t>Clinton Daily Item</w:t>
        </w:r>
      </w:hyperlink>
      <w:r w:rsidRPr="009B1C58">
        <w:rPr>
          <w:sz w:val="24"/>
          <w:szCs w:val="24"/>
          <w:u w:val="single"/>
        </w:rPr>
        <w:t> (3,118 items; issues of the daily newspaper from 1961-1971)</w:t>
      </w:r>
    </w:p>
    <w:p w14:paraId="56693D43"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19" w:tooltip="Original URL: https://www.digitalcommonwealth.org/collections/commonwealth:93071206q. Click or tap if you trust this link." w:history="1">
        <w:r w:rsidRPr="009B1C58">
          <w:rPr>
            <w:rStyle w:val="Hyperlink"/>
            <w:sz w:val="24"/>
            <w:szCs w:val="24"/>
          </w:rPr>
          <w:t xml:space="preserve">Daily Evening </w:t>
        </w:r>
        <w:proofErr w:type="spellStart"/>
        <w:r w:rsidRPr="009B1C58">
          <w:rPr>
            <w:rStyle w:val="Hyperlink"/>
            <w:sz w:val="24"/>
            <w:szCs w:val="24"/>
          </w:rPr>
          <w:t>Traveller</w:t>
        </w:r>
        <w:proofErr w:type="spellEnd"/>
      </w:hyperlink>
      <w:r w:rsidRPr="009B1C58">
        <w:rPr>
          <w:sz w:val="24"/>
          <w:szCs w:val="24"/>
          <w:u w:val="single"/>
        </w:rPr>
        <w:t> (3,270 items; issues of the daily Boston newspaper from 1845-1885)</w:t>
      </w:r>
    </w:p>
    <w:p w14:paraId="1E600790"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0" w:tooltip="Original URL: https://www.digitalcommonwealth.org/collections/commonwealth:7940g043g. Click or tap if you trust this link." w:history="1">
        <w:r w:rsidRPr="009B1C58">
          <w:rPr>
            <w:rStyle w:val="Hyperlink"/>
            <w:sz w:val="24"/>
            <w:szCs w:val="24"/>
          </w:rPr>
          <w:t>Hingham Journal</w:t>
        </w:r>
      </w:hyperlink>
      <w:r w:rsidRPr="009B1C58">
        <w:rPr>
          <w:sz w:val="24"/>
          <w:szCs w:val="24"/>
          <w:u w:val="single"/>
        </w:rPr>
        <w:t xml:space="preserve"> (1,669 items </w:t>
      </w:r>
      <w:proofErr w:type="spellStart"/>
      <w:r w:rsidRPr="009B1C58">
        <w:rPr>
          <w:sz w:val="24"/>
          <w:szCs w:val="24"/>
          <w:u w:val="single"/>
        </w:rPr>
        <w:t>items</w:t>
      </w:r>
      <w:proofErr w:type="spellEnd"/>
      <w:r w:rsidRPr="009B1C58">
        <w:rPr>
          <w:sz w:val="24"/>
          <w:szCs w:val="24"/>
          <w:u w:val="single"/>
        </w:rPr>
        <w:t>; issues of the weekly newspaper from 1888-1921)</w:t>
      </w:r>
    </w:p>
    <w:p w14:paraId="650ED915"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1" w:tooltip="Original URL: https://www.digitalcommonwealth.org/collections/commonwealth:d217xs28q. Click or tap if you trust this link." w:history="1">
        <w:r w:rsidRPr="009B1C58">
          <w:rPr>
            <w:rStyle w:val="Hyperlink"/>
            <w:sz w:val="24"/>
            <w:szCs w:val="24"/>
          </w:rPr>
          <w:t>The Lynn Bee</w:t>
        </w:r>
      </w:hyperlink>
      <w:r w:rsidRPr="009B1C58">
        <w:rPr>
          <w:sz w:val="24"/>
          <w:szCs w:val="24"/>
          <w:u w:val="single"/>
        </w:rPr>
        <w:t> (1,755 items; issues of the daily newspaper from 1881-1887)</w:t>
      </w:r>
    </w:p>
    <w:p w14:paraId="05AAD632"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2" w:tooltip="Original URL: https://collections.leventhalmap.org/collections/commonwealth:41688024w. Click or tap if you trust this link." w:history="1">
        <w:r w:rsidRPr="009B1C58">
          <w:rPr>
            <w:rStyle w:val="Hyperlink"/>
            <w:sz w:val="24"/>
            <w:szCs w:val="24"/>
          </w:rPr>
          <w:t>Norman B. Leventhal Map &amp; Education Center Collection</w:t>
        </w:r>
      </w:hyperlink>
      <w:r w:rsidRPr="009B1C58">
        <w:rPr>
          <w:sz w:val="24"/>
          <w:szCs w:val="24"/>
          <w:u w:val="single"/>
        </w:rPr>
        <w:t> (140 items; miscellaneous U.S. and international maps from the 1700s to the 1990s)</w:t>
      </w:r>
    </w:p>
    <w:p w14:paraId="05E7EE4C"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3" w:tooltip="Original URL: https://www.digitalcommonwealth.org/collections/commonwealth:4f16k267p. Click or tap if you trust this link." w:history="1">
        <w:r w:rsidRPr="009B1C58">
          <w:rPr>
            <w:rStyle w:val="Hyperlink"/>
            <w:sz w:val="24"/>
            <w:szCs w:val="24"/>
          </w:rPr>
          <w:t>Quincy Evening News</w:t>
        </w:r>
      </w:hyperlink>
      <w:r w:rsidRPr="009B1C58">
        <w:rPr>
          <w:sz w:val="24"/>
          <w:szCs w:val="24"/>
          <w:u w:val="single"/>
        </w:rPr>
        <w:t> (1,254 items; issues of the daily newspaper from 1933-1937)</w:t>
      </w:r>
    </w:p>
    <w:p w14:paraId="2DAD7A94"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4" w:tooltip="Original URL: https://www.digitalcommonwealth.org/collections/commonwealth:hq380t345. Click or tap if you trust this link." w:history="1">
        <w:r w:rsidRPr="009B1C58">
          <w:rPr>
            <w:rStyle w:val="Hyperlink"/>
            <w:sz w:val="24"/>
            <w:szCs w:val="24"/>
          </w:rPr>
          <w:t>Serge Koussevitzky Collection</w:t>
        </w:r>
      </w:hyperlink>
      <w:r w:rsidRPr="009B1C58">
        <w:rPr>
          <w:sz w:val="24"/>
          <w:szCs w:val="24"/>
          <w:u w:val="single"/>
        </w:rPr>
        <w:t> (1 item; score for Prokofiev's 5th symphony annotated by the former conductor of the Boston Symphony Orchestra)</w:t>
      </w:r>
    </w:p>
    <w:p w14:paraId="7344569B"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5" w:tooltip="Original URL: https://www.digitalcommonwealth.org/collections/commonwealth:fb49bb580. Click or tap if you trust this link." w:history="1">
        <w:r w:rsidRPr="009B1C58">
          <w:rPr>
            <w:rStyle w:val="Hyperlink"/>
            <w:sz w:val="24"/>
            <w:szCs w:val="24"/>
          </w:rPr>
          <w:t>The Taunton Evening News</w:t>
        </w:r>
      </w:hyperlink>
      <w:r w:rsidRPr="009B1C58">
        <w:rPr>
          <w:sz w:val="24"/>
          <w:szCs w:val="24"/>
          <w:u w:val="single"/>
        </w:rPr>
        <w:t> (1,146 items; issues of the daily newspaper from 1897-1901)</w:t>
      </w:r>
    </w:p>
    <w:p w14:paraId="1FBB6628"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Boston Public Library - </w:t>
      </w:r>
      <w:hyperlink r:id="rId26" w:tooltip="Original URL: https://www.digitalcommonwealth.org/collections/commonwealth:2f75zb04c. Click or tap if you trust this link." w:history="1">
        <w:r w:rsidRPr="009B1C58">
          <w:rPr>
            <w:rStyle w:val="Hyperlink"/>
            <w:sz w:val="24"/>
            <w:szCs w:val="24"/>
          </w:rPr>
          <w:t>The Town Crier</w:t>
        </w:r>
      </w:hyperlink>
      <w:r w:rsidRPr="009B1C58">
        <w:rPr>
          <w:sz w:val="24"/>
          <w:szCs w:val="24"/>
          <w:u w:val="single"/>
        </w:rPr>
        <w:t> (1,682 items; issues of the weekly Newton newspaper from 1898-1936)</w:t>
      </w:r>
    </w:p>
    <w:p w14:paraId="734ACB18" w14:textId="77777777" w:rsidR="009B1C58" w:rsidRPr="009B1C58" w:rsidRDefault="009B1C58" w:rsidP="009B1C58">
      <w:pPr>
        <w:widowControl/>
        <w:numPr>
          <w:ilvl w:val="0"/>
          <w:numId w:val="45"/>
        </w:numPr>
        <w:autoSpaceDE/>
        <w:autoSpaceDN/>
        <w:adjustRightInd/>
        <w:outlineLvl w:val="0"/>
        <w:rPr>
          <w:sz w:val="24"/>
          <w:szCs w:val="24"/>
          <w:u w:val="single"/>
        </w:rPr>
      </w:pPr>
      <w:r w:rsidRPr="009B1C58">
        <w:rPr>
          <w:sz w:val="24"/>
          <w:szCs w:val="24"/>
          <w:u w:val="single"/>
        </w:rPr>
        <w:t>Falmouth Public Library - </w:t>
      </w:r>
      <w:hyperlink r:id="rId27" w:tooltip="Original URL: https://www.digitalcommonwealth.org/collections/commonwealth:1257c7549. Click or tap if you trust this link." w:history="1">
        <w:r w:rsidRPr="009B1C58">
          <w:rPr>
            <w:rStyle w:val="Hyperlink"/>
            <w:sz w:val="24"/>
            <w:szCs w:val="24"/>
          </w:rPr>
          <w:t>Falmouth Public Library Historical Postcard Collection</w:t>
        </w:r>
      </w:hyperlink>
      <w:r w:rsidRPr="009B1C58">
        <w:rPr>
          <w:sz w:val="24"/>
          <w:szCs w:val="24"/>
          <w:u w:val="single"/>
        </w:rPr>
        <w:t> (337 items; postcards depicting Falmouth locations from the early to mid-20th century)</w:t>
      </w:r>
    </w:p>
    <w:p w14:paraId="175E4B43"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 </w:t>
      </w:r>
    </w:p>
    <w:p w14:paraId="177A006A"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Harvested collections added:</w:t>
      </w:r>
    </w:p>
    <w:p w14:paraId="3E6EA964" w14:textId="77777777" w:rsidR="009B1C58" w:rsidRPr="009B1C58" w:rsidRDefault="009B1C58" w:rsidP="009B1C58">
      <w:pPr>
        <w:widowControl/>
        <w:autoSpaceDE/>
        <w:autoSpaceDN/>
        <w:adjustRightInd/>
        <w:outlineLvl w:val="0"/>
        <w:rPr>
          <w:sz w:val="24"/>
          <w:szCs w:val="24"/>
          <w:u w:val="single"/>
        </w:rPr>
      </w:pPr>
      <w:r w:rsidRPr="009B1C58">
        <w:rPr>
          <w:i/>
          <w:iCs/>
          <w:sz w:val="24"/>
          <w:szCs w:val="24"/>
          <w:u w:val="single"/>
        </w:rPr>
        <w:t>No harvests in December</w:t>
      </w:r>
    </w:p>
    <w:p w14:paraId="366534B9" w14:textId="77777777" w:rsidR="009B1C58" w:rsidRPr="009B1C58" w:rsidRDefault="009B1C58" w:rsidP="009B1C58">
      <w:pPr>
        <w:widowControl/>
        <w:autoSpaceDE/>
        <w:autoSpaceDN/>
        <w:adjustRightInd/>
        <w:outlineLvl w:val="0"/>
        <w:rPr>
          <w:sz w:val="24"/>
          <w:szCs w:val="24"/>
        </w:rPr>
      </w:pPr>
      <w:r w:rsidRPr="009B1C58">
        <w:rPr>
          <w:sz w:val="24"/>
          <w:szCs w:val="24"/>
          <w:u w:val="single"/>
        </w:rPr>
        <w:t>Stats:</w:t>
      </w:r>
    </w:p>
    <w:p w14:paraId="63A47D6A"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Item views: 162,191</w:t>
      </w:r>
    </w:p>
    <w:p w14:paraId="386C2E0A"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Total item-level records: 1,350,974</w:t>
      </w:r>
    </w:p>
    <w:p w14:paraId="292F0A01" w14:textId="77777777" w:rsidR="009B1C58" w:rsidRPr="009B1C58" w:rsidRDefault="009B1C58" w:rsidP="009B1C58">
      <w:pPr>
        <w:widowControl/>
        <w:autoSpaceDE/>
        <w:autoSpaceDN/>
        <w:adjustRightInd/>
        <w:outlineLvl w:val="0"/>
        <w:rPr>
          <w:sz w:val="24"/>
          <w:szCs w:val="24"/>
          <w:u w:val="single"/>
        </w:rPr>
      </w:pPr>
      <w:r w:rsidRPr="009B1C58">
        <w:rPr>
          <w:sz w:val="24"/>
          <w:szCs w:val="24"/>
          <w:u w:val="single"/>
        </w:rPr>
        <w:t>Total hosted items: 667,878</w:t>
      </w:r>
    </w:p>
    <w:p w14:paraId="0C9F9013" w14:textId="77777777" w:rsidR="009B1C58" w:rsidRPr="009B1C58" w:rsidRDefault="009B1C58" w:rsidP="009B1C58">
      <w:pPr>
        <w:widowControl/>
        <w:autoSpaceDE/>
        <w:autoSpaceDN/>
        <w:adjustRightInd/>
        <w:outlineLvl w:val="0"/>
        <w:rPr>
          <w:sz w:val="24"/>
          <w:szCs w:val="24"/>
        </w:rPr>
      </w:pPr>
    </w:p>
    <w:p w14:paraId="6066D5DC"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Presentation and discussion of the FY2026 Plan of Service and Program and Budget for the Massachusetts Center for the Book and Monthly Report</w:t>
      </w:r>
    </w:p>
    <w:p w14:paraId="64273229" w14:textId="77777777" w:rsidR="009B1C58" w:rsidRPr="009B1C58" w:rsidRDefault="009B1C58" w:rsidP="009B1C58">
      <w:pPr>
        <w:widowControl/>
        <w:autoSpaceDE/>
        <w:autoSpaceDN/>
        <w:adjustRightInd/>
        <w:outlineLvl w:val="0"/>
        <w:rPr>
          <w:sz w:val="24"/>
          <w:szCs w:val="24"/>
        </w:rPr>
      </w:pPr>
    </w:p>
    <w:p w14:paraId="4EBC358C" w14:textId="77777777" w:rsidR="009B1C58" w:rsidRPr="009B1C58" w:rsidRDefault="009B1C58" w:rsidP="009B1C58">
      <w:pPr>
        <w:widowControl/>
        <w:autoSpaceDE/>
        <w:autoSpaceDN/>
        <w:adjustRightInd/>
        <w:outlineLvl w:val="0"/>
        <w:rPr>
          <w:sz w:val="24"/>
          <w:szCs w:val="24"/>
        </w:rPr>
      </w:pPr>
      <w:r w:rsidRPr="009B1C58">
        <w:rPr>
          <w:sz w:val="24"/>
          <w:szCs w:val="24"/>
        </w:rPr>
        <w:lastRenderedPageBreak/>
        <w:t xml:space="preserve">Courtney Andree, Executive </w:t>
      </w:r>
      <w:proofErr w:type="gramStart"/>
      <w:r w:rsidRPr="009B1C58">
        <w:rPr>
          <w:sz w:val="24"/>
          <w:szCs w:val="24"/>
        </w:rPr>
        <w:t>Director</w:t>
      </w:r>
      <w:proofErr w:type="gramEnd"/>
      <w:r w:rsidRPr="009B1C58">
        <w:rPr>
          <w:sz w:val="24"/>
          <w:szCs w:val="24"/>
        </w:rPr>
        <w:t xml:space="preserve"> presented the following quarterly report. The board will vote on the Plan of Service and Budget at the February 6, </w:t>
      </w:r>
      <w:proofErr w:type="gramStart"/>
      <w:r w:rsidRPr="009B1C58">
        <w:rPr>
          <w:sz w:val="24"/>
          <w:szCs w:val="24"/>
        </w:rPr>
        <w:t>2025</w:t>
      </w:r>
      <w:proofErr w:type="gramEnd"/>
      <w:r w:rsidRPr="009B1C58">
        <w:rPr>
          <w:sz w:val="24"/>
          <w:szCs w:val="24"/>
        </w:rPr>
        <w:t xml:space="preserve"> meeting. </w:t>
      </w:r>
    </w:p>
    <w:p w14:paraId="255F0FDB" w14:textId="77777777" w:rsidR="009B1C58" w:rsidRPr="009B1C58" w:rsidRDefault="009B1C58" w:rsidP="009B1C58">
      <w:pPr>
        <w:widowControl/>
        <w:autoSpaceDE/>
        <w:autoSpaceDN/>
        <w:adjustRightInd/>
        <w:outlineLvl w:val="0"/>
        <w:rPr>
          <w:sz w:val="24"/>
          <w:szCs w:val="24"/>
        </w:rPr>
      </w:pPr>
    </w:p>
    <w:p w14:paraId="4AF00FC9" w14:textId="77777777" w:rsidR="009B1C58" w:rsidRPr="009B1C58" w:rsidRDefault="009B1C58" w:rsidP="009B1C58">
      <w:pPr>
        <w:widowControl/>
        <w:autoSpaceDE/>
        <w:autoSpaceDN/>
        <w:adjustRightInd/>
        <w:outlineLvl w:val="0"/>
        <w:rPr>
          <w:sz w:val="24"/>
          <w:szCs w:val="24"/>
        </w:rPr>
      </w:pPr>
      <w:r w:rsidRPr="009B1C58">
        <w:rPr>
          <w:sz w:val="24"/>
          <w:szCs w:val="24"/>
        </w:rPr>
        <w:t>QUARTERLY REPORT FROM MASSACHUSETTS CENTER FOR THE BOOK</w:t>
      </w:r>
    </w:p>
    <w:p w14:paraId="769A79F1" w14:textId="77777777" w:rsidR="009B1C58" w:rsidRPr="009B1C58" w:rsidRDefault="009B1C58" w:rsidP="009B1C58">
      <w:pPr>
        <w:widowControl/>
        <w:autoSpaceDE/>
        <w:autoSpaceDN/>
        <w:adjustRightInd/>
        <w:outlineLvl w:val="0"/>
        <w:rPr>
          <w:sz w:val="24"/>
          <w:szCs w:val="24"/>
        </w:rPr>
      </w:pPr>
      <w:r w:rsidRPr="009B1C58">
        <w:rPr>
          <w:sz w:val="24"/>
          <w:szCs w:val="24"/>
        </w:rPr>
        <w:t>January 2025</w:t>
      </w:r>
    </w:p>
    <w:p w14:paraId="1F451048" w14:textId="77777777" w:rsidR="009B1C58" w:rsidRPr="009B1C58" w:rsidRDefault="009B1C58" w:rsidP="009B1C58">
      <w:pPr>
        <w:widowControl/>
        <w:autoSpaceDE/>
        <w:autoSpaceDN/>
        <w:adjustRightInd/>
        <w:outlineLvl w:val="0"/>
        <w:rPr>
          <w:sz w:val="24"/>
          <w:szCs w:val="24"/>
        </w:rPr>
      </w:pPr>
    </w:p>
    <w:p w14:paraId="378E6C3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This fall, Mass Center for the Book’s Board of Directors reviewed proposals for fundraising consultant services and made the decision to work with Financial Development Agency to develop a long-range development plan, case for giving, and toolkit for the Center. After the plan is ratified (likely in Spring 2025), we plan to continue to work with FDA. With a very small staff and limited time to devote to fundraising activities, MCB will require assistance as we build fundraising capacity and relationships with funders. </w:t>
      </w:r>
      <w:proofErr w:type="gramStart"/>
      <w:r w:rsidRPr="009B1C58">
        <w:rPr>
          <w:sz w:val="24"/>
          <w:szCs w:val="24"/>
        </w:rPr>
        <w:t>Financial</w:t>
      </w:r>
      <w:proofErr w:type="gramEnd"/>
      <w:r w:rsidRPr="009B1C58">
        <w:rPr>
          <w:sz w:val="24"/>
          <w:szCs w:val="24"/>
        </w:rPr>
        <w:t xml:space="preserve"> Development Agency will engage in </w:t>
      </w:r>
      <w:proofErr w:type="spellStart"/>
      <w:r w:rsidRPr="009B1C58">
        <w:rPr>
          <w:sz w:val="24"/>
          <w:szCs w:val="24"/>
        </w:rPr>
        <w:t>grantwriting</w:t>
      </w:r>
      <w:proofErr w:type="spellEnd"/>
      <w:r w:rsidRPr="009B1C58">
        <w:rPr>
          <w:sz w:val="24"/>
          <w:szCs w:val="24"/>
        </w:rPr>
        <w:t xml:space="preserve"> work on our behalf and help us pursue corporate sponsorships for our programs and signature events. We understand that successful fundraising programs are not built overnight—this work is a long-term investment in MCB’s future. Under the Center’s new strategic plan, a key goal is </w:t>
      </w:r>
      <w:proofErr w:type="gramStart"/>
      <w:r w:rsidRPr="009B1C58">
        <w:rPr>
          <w:sz w:val="24"/>
          <w:szCs w:val="24"/>
        </w:rPr>
        <w:t>growing</w:t>
      </w:r>
      <w:proofErr w:type="gramEnd"/>
      <w:r w:rsidRPr="009B1C58">
        <w:rPr>
          <w:sz w:val="24"/>
          <w:szCs w:val="24"/>
        </w:rPr>
        <w:t xml:space="preserve"> fundraising capacity and building a development program so the organization can have more revenue streams and greater financial stability. While it would be wonderful to have development staff on payroll at the Center in the future, right now we are interested in exploring potential revenue opportunities and determining what mix of activities (whether </w:t>
      </w:r>
      <w:proofErr w:type="spellStart"/>
      <w:r w:rsidRPr="009B1C58">
        <w:rPr>
          <w:sz w:val="24"/>
          <w:szCs w:val="24"/>
        </w:rPr>
        <w:t>grantwriting</w:t>
      </w:r>
      <w:proofErr w:type="spellEnd"/>
      <w:r w:rsidRPr="009B1C58">
        <w:rPr>
          <w:sz w:val="24"/>
          <w:szCs w:val="24"/>
        </w:rPr>
        <w:t>, appeals to individual donors, corporate sponsorships, fundraising events, etc.) will have the greatest return on investment.</w:t>
      </w:r>
    </w:p>
    <w:p w14:paraId="6DD9DCC2" w14:textId="77777777" w:rsidR="009B1C58" w:rsidRPr="009B1C58" w:rsidRDefault="009B1C58" w:rsidP="009B1C58">
      <w:pPr>
        <w:widowControl/>
        <w:autoSpaceDE/>
        <w:autoSpaceDN/>
        <w:adjustRightInd/>
        <w:outlineLvl w:val="0"/>
        <w:rPr>
          <w:sz w:val="24"/>
          <w:szCs w:val="24"/>
        </w:rPr>
      </w:pPr>
    </w:p>
    <w:p w14:paraId="59F6DE75" w14:textId="77777777" w:rsidR="009B1C58" w:rsidRPr="009B1C58" w:rsidRDefault="009B1C58" w:rsidP="009B1C58">
      <w:pPr>
        <w:widowControl/>
        <w:autoSpaceDE/>
        <w:autoSpaceDN/>
        <w:adjustRightInd/>
        <w:outlineLvl w:val="0"/>
        <w:rPr>
          <w:sz w:val="24"/>
          <w:szCs w:val="24"/>
        </w:rPr>
      </w:pPr>
      <w:r w:rsidRPr="009B1C58">
        <w:rPr>
          <w:sz w:val="24"/>
          <w:szCs w:val="24"/>
        </w:rPr>
        <w:t>Evaluating Mass Book Trails</w:t>
      </w:r>
    </w:p>
    <w:p w14:paraId="6EC1229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We are developing processes and structures for program evaluation and </w:t>
      </w:r>
      <w:proofErr w:type="gramStart"/>
      <w:r w:rsidRPr="009B1C58">
        <w:rPr>
          <w:sz w:val="24"/>
          <w:szCs w:val="24"/>
        </w:rPr>
        <w:t>spent</w:t>
      </w:r>
      <w:proofErr w:type="gramEnd"/>
      <w:r w:rsidRPr="009B1C58">
        <w:rPr>
          <w:sz w:val="24"/>
          <w:szCs w:val="24"/>
        </w:rPr>
        <w:t xml:space="preserve"> the past few months examining our Mass Book Trails initiative. In late November, we distributed a community survey—asking users to take a dive into the current Mass Book Trails site, provide us with recommendations on how to improve the user experience, and detail any features they’d like to see added. We publicized the survey widely through the Allregions list, our e- newsletter and social media channels, through the Massachusetts History Alliance listserv, and through the Library of Congress Center for the Book listserv.</w:t>
      </w:r>
    </w:p>
    <w:p w14:paraId="0257FC61" w14:textId="77777777" w:rsidR="009B1C58" w:rsidRPr="009B1C58" w:rsidRDefault="009B1C58" w:rsidP="009B1C58">
      <w:pPr>
        <w:widowControl/>
        <w:autoSpaceDE/>
        <w:autoSpaceDN/>
        <w:adjustRightInd/>
        <w:outlineLvl w:val="0"/>
        <w:rPr>
          <w:sz w:val="24"/>
          <w:szCs w:val="24"/>
        </w:rPr>
      </w:pPr>
    </w:p>
    <w:p w14:paraId="0479D7B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response was unexpected, with 350 individuals taking the time to complete the survey, with strong representation from the library, education, and publishing communities. All in all, we were impressed by the </w:t>
      </w:r>
      <w:proofErr w:type="gramStart"/>
      <w:r w:rsidRPr="009B1C58">
        <w:rPr>
          <w:sz w:val="24"/>
          <w:szCs w:val="24"/>
        </w:rPr>
        <w:t>outpouring</w:t>
      </w:r>
      <w:proofErr w:type="gramEnd"/>
      <w:r w:rsidRPr="009B1C58">
        <w:rPr>
          <w:sz w:val="24"/>
          <w:szCs w:val="24"/>
        </w:rPr>
        <w:t xml:space="preserve"> of support for this project. While many of the respondents hadn’t encountered Mass Book Trails before and highlighted some issues with the current site, the user experience, and mode of presentation, there was general consensus that this initiative has potential and that literary heritage work like this has real value. Most respondents felt that Mass Book Trails could do a better job of equipping them for real-world travel (not just armchair travel), indicating that they would like to see more engagement with historic sites, bookstores, existing literary walks, and libraries. As far as other possible features are concerned, 82% of respondents expressed interest in walking tours of neighborhoods, 77% in a statewide interactive map, 74% in a directory of literary sites and museums (presenting practical information), and 55% in a timeline of key events in Massachusetts literary and print history. There was also a widespread desire for printable and downloadable maps to further enable real world exploration. These results have given us food for thought as we consider the best path forward for this initiative. It is clear that there is interest in a revamped and expanded Mass Book Trails </w:t>
      </w:r>
      <w:proofErr w:type="gramStart"/>
      <w:r w:rsidRPr="009B1C58">
        <w:rPr>
          <w:sz w:val="24"/>
          <w:szCs w:val="24"/>
        </w:rPr>
        <w:t>website</w:t>
      </w:r>
      <w:proofErr w:type="gramEnd"/>
      <w:r w:rsidRPr="009B1C58">
        <w:rPr>
          <w:sz w:val="24"/>
          <w:szCs w:val="24"/>
        </w:rPr>
        <w:t xml:space="preserve"> </w:t>
      </w:r>
      <w:r w:rsidRPr="009B1C58">
        <w:rPr>
          <w:sz w:val="24"/>
          <w:szCs w:val="24"/>
        </w:rPr>
        <w:lastRenderedPageBreak/>
        <w:t>and we have identified a promising open-source mapping platform. Next, we will need to investigate potential sources of grant funding to enable this work.</w:t>
      </w:r>
    </w:p>
    <w:p w14:paraId="5154CC4A" w14:textId="77777777" w:rsidR="009B1C58" w:rsidRPr="009B1C58" w:rsidRDefault="009B1C58" w:rsidP="009B1C58">
      <w:pPr>
        <w:widowControl/>
        <w:autoSpaceDE/>
        <w:autoSpaceDN/>
        <w:adjustRightInd/>
        <w:outlineLvl w:val="0"/>
        <w:rPr>
          <w:sz w:val="24"/>
          <w:szCs w:val="24"/>
        </w:rPr>
      </w:pPr>
    </w:p>
    <w:p w14:paraId="3D2E10AF" w14:textId="77777777" w:rsidR="009B1C58" w:rsidRPr="009B1C58" w:rsidRDefault="009B1C58" w:rsidP="009B1C58">
      <w:pPr>
        <w:widowControl/>
        <w:autoSpaceDE/>
        <w:autoSpaceDN/>
        <w:adjustRightInd/>
        <w:outlineLvl w:val="0"/>
        <w:rPr>
          <w:sz w:val="24"/>
          <w:szCs w:val="24"/>
        </w:rPr>
      </w:pPr>
      <w:r w:rsidRPr="009B1C58">
        <w:rPr>
          <w:sz w:val="24"/>
          <w:szCs w:val="24"/>
        </w:rPr>
        <w:t>Twenty-Fifth Anniversary</w:t>
      </w:r>
    </w:p>
    <w:p w14:paraId="2B42E40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Planning for MCB’s 25th anniversary year is underway. Starting on January 1, the Center will launch its Anniversary Bingo initiative, which encourages engagement with MCB programs, with literary sites and landmarks around the state, with libraries, bookstores, book festivals, author events, and more. If participants collect and </w:t>
      </w:r>
      <w:proofErr w:type="gramStart"/>
      <w:r w:rsidRPr="009B1C58">
        <w:rPr>
          <w:sz w:val="24"/>
          <w:szCs w:val="24"/>
        </w:rPr>
        <w:t>log</w:t>
      </w:r>
      <w:proofErr w:type="gramEnd"/>
      <w:r w:rsidRPr="009B1C58">
        <w:rPr>
          <w:sz w:val="24"/>
          <w:szCs w:val="24"/>
        </w:rPr>
        <w:t xml:space="preserve"> five experiences in a row, they will receive a special MCB anniversary tote. If they complete all twenty-five prompts on the bingo card, they will be entered to win a bookish getaway to the Berkshires—complete with visits to author house museums like Edith Wharton’s The Mount and Herman Melville’s Arrowhead. Join in the fun at </w:t>
      </w:r>
      <w:hyperlink r:id="rId28" w:history="1">
        <w:r w:rsidRPr="009B1C58">
          <w:rPr>
            <w:rStyle w:val="Hyperlink"/>
            <w:sz w:val="24"/>
            <w:szCs w:val="24"/>
          </w:rPr>
          <w:t>www.massbook.org/bingo!</w:t>
        </w:r>
      </w:hyperlink>
    </w:p>
    <w:p w14:paraId="40322A25" w14:textId="77777777" w:rsidR="009B1C58" w:rsidRPr="009B1C58" w:rsidRDefault="009B1C58" w:rsidP="009B1C58">
      <w:pPr>
        <w:widowControl/>
        <w:autoSpaceDE/>
        <w:autoSpaceDN/>
        <w:adjustRightInd/>
        <w:outlineLvl w:val="0"/>
        <w:rPr>
          <w:sz w:val="24"/>
          <w:szCs w:val="24"/>
        </w:rPr>
      </w:pPr>
    </w:p>
    <w:p w14:paraId="5F87AC39" w14:textId="77777777" w:rsidR="009B1C58" w:rsidRPr="009B1C58" w:rsidRDefault="009B1C58" w:rsidP="009B1C58">
      <w:pPr>
        <w:widowControl/>
        <w:autoSpaceDE/>
        <w:autoSpaceDN/>
        <w:adjustRightInd/>
        <w:outlineLvl w:val="0"/>
        <w:rPr>
          <w:sz w:val="24"/>
          <w:szCs w:val="24"/>
        </w:rPr>
      </w:pPr>
      <w:r w:rsidRPr="009B1C58">
        <w:rPr>
          <w:sz w:val="24"/>
          <w:szCs w:val="24"/>
        </w:rPr>
        <w:t>Massachusetts Book Awards</w:t>
      </w:r>
    </w:p>
    <w:p w14:paraId="72E6FE4A"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roll out of the Mass Book Awards Speakers Bureau is underway, with thirteen events already scheduled (the first is a January 7 virtual event in partnership with the Tewksbury Public Library, featuring Larry </w:t>
      </w:r>
      <w:proofErr w:type="spellStart"/>
      <w:r w:rsidRPr="009B1C58">
        <w:rPr>
          <w:sz w:val="24"/>
          <w:szCs w:val="24"/>
        </w:rPr>
        <w:t>Rohter</w:t>
      </w:r>
      <w:proofErr w:type="spellEnd"/>
      <w:r w:rsidRPr="009B1C58">
        <w:rPr>
          <w:sz w:val="24"/>
          <w:szCs w:val="24"/>
        </w:rPr>
        <w:t>). Event partners include Rockport Public Library, Attleboro Area Industrial Museum, Pollard Memorial Library in Lowell, Chelmsford Public Library, Easthampton Public Library, Forbes Library in Northampton, Peabody Institute Library, the Vineyard Haven Public Library, Palmer Public Library, Peabody Institute Library of Danvers, Watertown Public Library, UMass Translation Center, and Hull Public Library.</w:t>
      </w:r>
    </w:p>
    <w:p w14:paraId="22B65931" w14:textId="77777777" w:rsidR="009B1C58" w:rsidRPr="009B1C58" w:rsidRDefault="009B1C58" w:rsidP="009B1C58">
      <w:pPr>
        <w:widowControl/>
        <w:autoSpaceDE/>
        <w:autoSpaceDN/>
        <w:adjustRightInd/>
        <w:outlineLvl w:val="0"/>
        <w:rPr>
          <w:sz w:val="24"/>
          <w:szCs w:val="24"/>
        </w:rPr>
      </w:pPr>
      <w:r w:rsidRPr="009B1C58">
        <w:rPr>
          <w:sz w:val="24"/>
          <w:szCs w:val="24"/>
        </w:rPr>
        <w:t>Applications are accepted on a rolling basis, and we hope to schedule a few additional events for the spring and summer months.</w:t>
      </w:r>
    </w:p>
    <w:p w14:paraId="48886D77" w14:textId="77777777" w:rsidR="009B1C58" w:rsidRPr="009B1C58" w:rsidRDefault="009B1C58" w:rsidP="009B1C58">
      <w:pPr>
        <w:widowControl/>
        <w:autoSpaceDE/>
        <w:autoSpaceDN/>
        <w:adjustRightInd/>
        <w:outlineLvl w:val="0"/>
        <w:rPr>
          <w:sz w:val="24"/>
          <w:szCs w:val="24"/>
        </w:rPr>
      </w:pPr>
    </w:p>
    <w:p w14:paraId="34DC3EB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Upcoming Events/Activities </w:t>
      </w:r>
    </w:p>
    <w:p w14:paraId="005E5C61" w14:textId="77777777" w:rsidR="009B1C58" w:rsidRPr="009B1C58" w:rsidRDefault="009B1C58" w:rsidP="009B1C58">
      <w:pPr>
        <w:widowControl/>
        <w:autoSpaceDE/>
        <w:autoSpaceDN/>
        <w:adjustRightInd/>
        <w:outlineLvl w:val="0"/>
        <w:rPr>
          <w:sz w:val="24"/>
          <w:szCs w:val="24"/>
        </w:rPr>
      </w:pPr>
      <w:r w:rsidRPr="009B1C58">
        <w:rPr>
          <w:sz w:val="24"/>
          <w:szCs w:val="24"/>
        </w:rPr>
        <w:t>January</w:t>
      </w:r>
    </w:p>
    <w:p w14:paraId="3F0AB8AD" w14:textId="77777777" w:rsidR="009B1C58" w:rsidRPr="009B1C58" w:rsidRDefault="009B1C58" w:rsidP="009B1C58">
      <w:pPr>
        <w:widowControl/>
        <w:autoSpaceDE/>
        <w:autoSpaceDN/>
        <w:adjustRightInd/>
        <w:outlineLvl w:val="0"/>
        <w:rPr>
          <w:sz w:val="24"/>
          <w:szCs w:val="24"/>
        </w:rPr>
      </w:pPr>
      <w:r w:rsidRPr="009B1C58">
        <w:rPr>
          <w:sz w:val="24"/>
          <w:szCs w:val="24"/>
        </w:rPr>
        <w:t xml:space="preserve">Speakers Bureau Event: “Mass Book Award Honoree Larry </w:t>
      </w:r>
      <w:proofErr w:type="spellStart"/>
      <w:r w:rsidRPr="009B1C58">
        <w:rPr>
          <w:sz w:val="24"/>
          <w:szCs w:val="24"/>
        </w:rPr>
        <w:t>Rohter</w:t>
      </w:r>
      <w:proofErr w:type="spellEnd"/>
      <w:r w:rsidRPr="009B1C58">
        <w:rPr>
          <w:sz w:val="24"/>
          <w:szCs w:val="24"/>
        </w:rPr>
        <w:t>: Into the Amazon Book Talk,” Tewksbury Public Library (virtual), January 7 at 7pm.</w:t>
      </w:r>
    </w:p>
    <w:p w14:paraId="195B8A9C" w14:textId="77777777" w:rsidR="009B1C58" w:rsidRPr="009B1C58" w:rsidRDefault="009B1C58" w:rsidP="009B1C58">
      <w:pPr>
        <w:widowControl/>
        <w:autoSpaceDE/>
        <w:autoSpaceDN/>
        <w:adjustRightInd/>
        <w:outlineLvl w:val="0"/>
        <w:rPr>
          <w:sz w:val="24"/>
          <w:szCs w:val="24"/>
        </w:rPr>
      </w:pPr>
    </w:p>
    <w:p w14:paraId="67E148A7" w14:textId="77777777" w:rsidR="009B1C58" w:rsidRPr="009B1C58" w:rsidRDefault="009B1C58" w:rsidP="009B1C58">
      <w:pPr>
        <w:widowControl/>
        <w:autoSpaceDE/>
        <w:autoSpaceDN/>
        <w:adjustRightInd/>
        <w:outlineLvl w:val="0"/>
        <w:rPr>
          <w:sz w:val="24"/>
          <w:szCs w:val="24"/>
        </w:rPr>
      </w:pPr>
      <w:r w:rsidRPr="009B1C58">
        <w:rPr>
          <w:sz w:val="24"/>
          <w:szCs w:val="24"/>
        </w:rPr>
        <w:t>February</w:t>
      </w:r>
    </w:p>
    <w:p w14:paraId="48AD2188" w14:textId="77777777" w:rsidR="009B1C58" w:rsidRPr="009B1C58" w:rsidRDefault="009B1C58" w:rsidP="009B1C58">
      <w:pPr>
        <w:widowControl/>
        <w:autoSpaceDE/>
        <w:autoSpaceDN/>
        <w:adjustRightInd/>
        <w:outlineLvl w:val="0"/>
        <w:rPr>
          <w:sz w:val="24"/>
          <w:szCs w:val="24"/>
        </w:rPr>
      </w:pPr>
      <w:r w:rsidRPr="009B1C58">
        <w:rPr>
          <w:sz w:val="24"/>
          <w:szCs w:val="24"/>
        </w:rPr>
        <w:t>Speakers Bureau Event: “Nina MacLaughlin in conversation with John R. Nelson: A Special</w:t>
      </w:r>
    </w:p>
    <w:p w14:paraId="34EC49B4" w14:textId="77777777" w:rsidR="009B1C58" w:rsidRPr="009B1C58" w:rsidRDefault="009B1C58" w:rsidP="009B1C58">
      <w:pPr>
        <w:widowControl/>
        <w:autoSpaceDE/>
        <w:autoSpaceDN/>
        <w:adjustRightInd/>
        <w:outlineLvl w:val="0"/>
        <w:rPr>
          <w:sz w:val="24"/>
          <w:szCs w:val="24"/>
        </w:rPr>
      </w:pPr>
      <w:r w:rsidRPr="009B1C58">
        <w:rPr>
          <w:sz w:val="24"/>
          <w:szCs w:val="24"/>
        </w:rPr>
        <w:t>Winter Solstice Event,” Rockport Public Library, February 1 at 11am.</w:t>
      </w:r>
    </w:p>
    <w:p w14:paraId="67D45C6C" w14:textId="77777777" w:rsidR="009B1C58" w:rsidRPr="009B1C58" w:rsidRDefault="009B1C58" w:rsidP="009B1C58">
      <w:pPr>
        <w:widowControl/>
        <w:autoSpaceDE/>
        <w:autoSpaceDN/>
        <w:adjustRightInd/>
        <w:outlineLvl w:val="0"/>
        <w:rPr>
          <w:sz w:val="24"/>
          <w:szCs w:val="24"/>
        </w:rPr>
      </w:pPr>
    </w:p>
    <w:p w14:paraId="58EA99DD" w14:textId="77777777" w:rsidR="009B1C58" w:rsidRPr="009B1C58" w:rsidRDefault="009B1C58" w:rsidP="009B1C58">
      <w:pPr>
        <w:widowControl/>
        <w:autoSpaceDE/>
        <w:autoSpaceDN/>
        <w:adjustRightInd/>
        <w:outlineLvl w:val="0"/>
        <w:rPr>
          <w:sz w:val="24"/>
          <w:szCs w:val="24"/>
        </w:rPr>
      </w:pPr>
      <w:r w:rsidRPr="009B1C58">
        <w:rPr>
          <w:sz w:val="24"/>
          <w:szCs w:val="24"/>
        </w:rPr>
        <w:t>Speakers Bureau Event: “Mass Book Award Honoree Susan Edwards Richmond: Night Owl Night Storytime,” Attleboro Area Industrial Museum, February 22 at 2pm.Speakers Bureau Event: “Mass Book Award Winner Crystal Maldonado: The Fall of Whit Rivera</w:t>
      </w:r>
    </w:p>
    <w:p w14:paraId="3B1D8C13" w14:textId="77777777" w:rsidR="009B1C58" w:rsidRPr="009B1C58" w:rsidRDefault="009B1C58" w:rsidP="009B1C58">
      <w:pPr>
        <w:widowControl/>
        <w:autoSpaceDE/>
        <w:autoSpaceDN/>
        <w:adjustRightInd/>
        <w:outlineLvl w:val="0"/>
        <w:rPr>
          <w:sz w:val="24"/>
          <w:szCs w:val="24"/>
        </w:rPr>
      </w:pPr>
      <w:r w:rsidRPr="009B1C58">
        <w:rPr>
          <w:sz w:val="24"/>
          <w:szCs w:val="24"/>
        </w:rPr>
        <w:t>Author Visit,” Pollard Memorial Library (Lowell), February 27 at 6pm.</w:t>
      </w:r>
    </w:p>
    <w:p w14:paraId="7793981B" w14:textId="77777777" w:rsidR="009B1C58" w:rsidRPr="009B1C58" w:rsidRDefault="009B1C58" w:rsidP="009B1C58">
      <w:pPr>
        <w:widowControl/>
        <w:autoSpaceDE/>
        <w:autoSpaceDN/>
        <w:adjustRightInd/>
        <w:outlineLvl w:val="0"/>
        <w:rPr>
          <w:sz w:val="24"/>
          <w:szCs w:val="24"/>
        </w:rPr>
      </w:pPr>
    </w:p>
    <w:p w14:paraId="743F3087" w14:textId="77777777" w:rsidR="009B1C58" w:rsidRPr="009B1C58" w:rsidRDefault="009B1C58" w:rsidP="009B1C58">
      <w:pPr>
        <w:widowControl/>
        <w:autoSpaceDE/>
        <w:autoSpaceDN/>
        <w:adjustRightInd/>
        <w:outlineLvl w:val="0"/>
        <w:rPr>
          <w:sz w:val="24"/>
          <w:szCs w:val="24"/>
        </w:rPr>
      </w:pPr>
      <w:r w:rsidRPr="009B1C58">
        <w:rPr>
          <w:sz w:val="24"/>
          <w:szCs w:val="24"/>
        </w:rPr>
        <w:t>March</w:t>
      </w:r>
    </w:p>
    <w:p w14:paraId="37359A76" w14:textId="77777777" w:rsidR="009B1C58" w:rsidRPr="009B1C58" w:rsidRDefault="009B1C58" w:rsidP="009B1C58">
      <w:pPr>
        <w:widowControl/>
        <w:autoSpaceDE/>
        <w:autoSpaceDN/>
        <w:adjustRightInd/>
        <w:outlineLvl w:val="0"/>
        <w:rPr>
          <w:sz w:val="24"/>
          <w:szCs w:val="24"/>
        </w:rPr>
      </w:pPr>
      <w:r w:rsidRPr="009B1C58">
        <w:rPr>
          <w:sz w:val="24"/>
          <w:szCs w:val="24"/>
        </w:rPr>
        <w:t>Speakers Bureau Event: “Mass Book Award Honoree River Adams: The Light of Seven Days</w:t>
      </w:r>
    </w:p>
    <w:p w14:paraId="1E737E9B" w14:textId="77777777" w:rsidR="009B1C58" w:rsidRPr="009B1C58" w:rsidRDefault="009B1C58" w:rsidP="009B1C58">
      <w:pPr>
        <w:widowControl/>
        <w:autoSpaceDE/>
        <w:autoSpaceDN/>
        <w:adjustRightInd/>
        <w:outlineLvl w:val="0"/>
        <w:rPr>
          <w:sz w:val="24"/>
          <w:szCs w:val="24"/>
        </w:rPr>
      </w:pPr>
      <w:r w:rsidRPr="009B1C58">
        <w:rPr>
          <w:sz w:val="24"/>
          <w:szCs w:val="24"/>
        </w:rPr>
        <w:t>Reading,” Chelmsford Public Library, March 12 at 6pm.</w:t>
      </w:r>
    </w:p>
    <w:p w14:paraId="4FCCBCB3" w14:textId="77777777" w:rsidR="009B1C58" w:rsidRPr="009B1C58" w:rsidRDefault="009B1C58" w:rsidP="009B1C58">
      <w:pPr>
        <w:widowControl/>
        <w:autoSpaceDE/>
        <w:autoSpaceDN/>
        <w:adjustRightInd/>
        <w:outlineLvl w:val="0"/>
        <w:rPr>
          <w:sz w:val="24"/>
          <w:szCs w:val="24"/>
        </w:rPr>
      </w:pPr>
    </w:p>
    <w:p w14:paraId="7C70084C" w14:textId="77777777" w:rsidR="009B1C58" w:rsidRPr="009B1C58" w:rsidRDefault="009B1C58" w:rsidP="009B1C58">
      <w:pPr>
        <w:widowControl/>
        <w:autoSpaceDE/>
        <w:autoSpaceDN/>
        <w:adjustRightInd/>
        <w:outlineLvl w:val="0"/>
        <w:rPr>
          <w:sz w:val="24"/>
          <w:szCs w:val="24"/>
        </w:rPr>
      </w:pPr>
      <w:r w:rsidRPr="009B1C58">
        <w:rPr>
          <w:sz w:val="24"/>
          <w:szCs w:val="24"/>
        </w:rPr>
        <w:t>Speakers Bureau Event: “Mass Book Award Honoree Emily Habeck: Shark Heart Reading,” Peabody Institute Library of Danvers, March 25, at 7pm.</w:t>
      </w:r>
    </w:p>
    <w:p w14:paraId="70FB53AD" w14:textId="77777777" w:rsidR="009B1C58" w:rsidRPr="009B1C58" w:rsidRDefault="009B1C58" w:rsidP="009B1C58">
      <w:pPr>
        <w:widowControl/>
        <w:autoSpaceDE/>
        <w:autoSpaceDN/>
        <w:adjustRightInd/>
        <w:outlineLvl w:val="0"/>
        <w:rPr>
          <w:sz w:val="24"/>
          <w:szCs w:val="24"/>
        </w:rPr>
      </w:pPr>
    </w:p>
    <w:p w14:paraId="74C60EA7" w14:textId="77777777" w:rsidR="009B1C58" w:rsidRPr="009B1C58" w:rsidRDefault="009B1C58" w:rsidP="009B1C58">
      <w:pPr>
        <w:widowControl/>
        <w:autoSpaceDE/>
        <w:autoSpaceDN/>
        <w:adjustRightInd/>
        <w:outlineLvl w:val="0"/>
        <w:rPr>
          <w:sz w:val="24"/>
          <w:szCs w:val="24"/>
        </w:rPr>
      </w:pPr>
      <w:r w:rsidRPr="009B1C58">
        <w:rPr>
          <w:sz w:val="24"/>
          <w:szCs w:val="24"/>
        </w:rPr>
        <w:t>May</w:t>
      </w:r>
    </w:p>
    <w:p w14:paraId="6D2D11C7" w14:textId="77777777" w:rsidR="009B1C58" w:rsidRPr="009B1C58" w:rsidRDefault="009B1C58" w:rsidP="009B1C58">
      <w:pPr>
        <w:widowControl/>
        <w:autoSpaceDE/>
        <w:autoSpaceDN/>
        <w:adjustRightInd/>
        <w:outlineLvl w:val="0"/>
        <w:rPr>
          <w:sz w:val="24"/>
          <w:szCs w:val="24"/>
        </w:rPr>
      </w:pPr>
      <w:r w:rsidRPr="009B1C58">
        <w:rPr>
          <w:sz w:val="24"/>
          <w:szCs w:val="24"/>
        </w:rPr>
        <w:lastRenderedPageBreak/>
        <w:t>Mass Kids Lit Fest, various locations across Berkshire, Franklin, Hampden, and Hampshire counties, May 5-11, 2025.</w:t>
      </w:r>
    </w:p>
    <w:p w14:paraId="750FFBE5" w14:textId="77777777" w:rsidR="009B1C58" w:rsidRPr="009B1C58" w:rsidRDefault="009B1C58" w:rsidP="009B1C58">
      <w:pPr>
        <w:widowControl/>
        <w:autoSpaceDE/>
        <w:autoSpaceDN/>
        <w:adjustRightInd/>
        <w:outlineLvl w:val="0"/>
        <w:rPr>
          <w:sz w:val="24"/>
          <w:szCs w:val="24"/>
        </w:rPr>
      </w:pPr>
    </w:p>
    <w:p w14:paraId="013F8318" w14:textId="77777777" w:rsidR="009B1C58" w:rsidRPr="009B1C58" w:rsidRDefault="009B1C58" w:rsidP="009B1C58">
      <w:pPr>
        <w:widowControl/>
        <w:autoSpaceDE/>
        <w:autoSpaceDN/>
        <w:adjustRightInd/>
        <w:outlineLvl w:val="0"/>
        <w:rPr>
          <w:sz w:val="24"/>
          <w:szCs w:val="24"/>
        </w:rPr>
      </w:pPr>
      <w:r w:rsidRPr="009B1C58">
        <w:rPr>
          <w:sz w:val="24"/>
          <w:szCs w:val="24"/>
        </w:rPr>
        <w:t>Letters About Literature Recognition Ceremony, Massachusetts State House, May 20 at 1pm.</w:t>
      </w:r>
    </w:p>
    <w:p w14:paraId="7C94EFC7" w14:textId="77777777" w:rsidR="009B1C58" w:rsidRPr="009B1C58" w:rsidRDefault="009B1C58" w:rsidP="009B1C58">
      <w:pPr>
        <w:widowControl/>
        <w:autoSpaceDE/>
        <w:autoSpaceDN/>
        <w:adjustRightInd/>
        <w:outlineLvl w:val="0"/>
        <w:rPr>
          <w:sz w:val="24"/>
          <w:szCs w:val="24"/>
        </w:rPr>
      </w:pPr>
    </w:p>
    <w:p w14:paraId="78BFB11B" w14:textId="77777777" w:rsidR="009B1C58" w:rsidRPr="009B1C58" w:rsidRDefault="009B1C58" w:rsidP="009B1C58">
      <w:pPr>
        <w:widowControl/>
        <w:autoSpaceDE/>
        <w:autoSpaceDN/>
        <w:adjustRightInd/>
        <w:outlineLvl w:val="0"/>
        <w:rPr>
          <w:b/>
          <w:bCs/>
          <w:caps/>
          <w:sz w:val="24"/>
          <w:szCs w:val="24"/>
        </w:rPr>
      </w:pPr>
      <w:r w:rsidRPr="009B1C58">
        <w:rPr>
          <w:b/>
          <w:bCs/>
          <w:caps/>
          <w:sz w:val="24"/>
          <w:szCs w:val="24"/>
        </w:rPr>
        <w:t>Unfinished Business and General Orders</w:t>
      </w:r>
    </w:p>
    <w:p w14:paraId="6CFA624D" w14:textId="77777777" w:rsidR="009B1C58" w:rsidRPr="009B1C58" w:rsidRDefault="009B1C58" w:rsidP="009B1C58">
      <w:pPr>
        <w:widowControl/>
        <w:autoSpaceDE/>
        <w:autoSpaceDN/>
        <w:adjustRightInd/>
        <w:outlineLvl w:val="0"/>
        <w:rPr>
          <w:sz w:val="24"/>
          <w:szCs w:val="24"/>
        </w:rPr>
      </w:pPr>
    </w:p>
    <w:p w14:paraId="5C9A09CC" w14:textId="77777777" w:rsidR="009B1C58" w:rsidRPr="009B1C58" w:rsidRDefault="009B1C58" w:rsidP="009B1C58">
      <w:pPr>
        <w:widowControl/>
        <w:autoSpaceDE/>
        <w:autoSpaceDN/>
        <w:adjustRightInd/>
        <w:outlineLvl w:val="0"/>
        <w:rPr>
          <w:sz w:val="24"/>
          <w:szCs w:val="24"/>
        </w:rPr>
      </w:pPr>
      <w:r w:rsidRPr="009B1C58">
        <w:rPr>
          <w:sz w:val="24"/>
          <w:szCs w:val="24"/>
        </w:rPr>
        <w:t>Director Amyot read a letter by Kim Charlson, Executive Director Perkins Braille and Talking Book Library regarding Parental &amp;amp; Institutional Acknowledgement for Talking Book Program Users Under 18 Years of Age.</w:t>
      </w:r>
    </w:p>
    <w:p w14:paraId="1C76D19F" w14:textId="77777777" w:rsidR="009B1C58" w:rsidRPr="009B1C58" w:rsidRDefault="009B1C58" w:rsidP="009B1C58">
      <w:pPr>
        <w:widowControl/>
        <w:autoSpaceDE/>
        <w:autoSpaceDN/>
        <w:adjustRightInd/>
        <w:outlineLvl w:val="0"/>
        <w:rPr>
          <w:sz w:val="24"/>
          <w:szCs w:val="24"/>
        </w:rPr>
      </w:pPr>
    </w:p>
    <w:p w14:paraId="15547391" w14:textId="77777777" w:rsidR="009B1C58" w:rsidRPr="009B1C58" w:rsidRDefault="009B1C58" w:rsidP="009B1C58">
      <w:pPr>
        <w:widowControl/>
        <w:autoSpaceDE/>
        <w:autoSpaceDN/>
        <w:adjustRightInd/>
        <w:outlineLvl w:val="0"/>
        <w:rPr>
          <w:sz w:val="24"/>
          <w:szCs w:val="24"/>
        </w:rPr>
      </w:pPr>
      <w:r w:rsidRPr="009B1C58">
        <w:rPr>
          <w:sz w:val="24"/>
          <w:szCs w:val="24"/>
        </w:rPr>
        <w:t xml:space="preserve">Per a policy change from the National Library Service for the Blind and Print Disabled (NLS), as of October 1, </w:t>
      </w:r>
      <w:proofErr w:type="gramStart"/>
      <w:r w:rsidRPr="009B1C58">
        <w:rPr>
          <w:sz w:val="24"/>
          <w:szCs w:val="24"/>
        </w:rPr>
        <w:t>2024</w:t>
      </w:r>
      <w:proofErr w:type="gramEnd"/>
      <w:r w:rsidRPr="009B1C58">
        <w:rPr>
          <w:sz w:val="24"/>
          <w:szCs w:val="24"/>
        </w:rPr>
        <w:t xml:space="preserve"> the Perkins Library has been managing the process of obtaining parental acknowledgements for registered borrowers in Massachusetts under the age of eighteen.</w:t>
      </w:r>
    </w:p>
    <w:p w14:paraId="63E23AFE" w14:textId="77777777" w:rsidR="009B1C58" w:rsidRPr="009B1C58" w:rsidRDefault="009B1C58" w:rsidP="009B1C58">
      <w:pPr>
        <w:widowControl/>
        <w:autoSpaceDE/>
        <w:autoSpaceDN/>
        <w:adjustRightInd/>
        <w:outlineLvl w:val="0"/>
        <w:rPr>
          <w:sz w:val="24"/>
          <w:szCs w:val="24"/>
        </w:rPr>
      </w:pPr>
    </w:p>
    <w:p w14:paraId="78FE20C0" w14:textId="77777777" w:rsidR="009B1C58" w:rsidRPr="009B1C58" w:rsidRDefault="009B1C58" w:rsidP="009B1C58">
      <w:pPr>
        <w:widowControl/>
        <w:autoSpaceDE/>
        <w:autoSpaceDN/>
        <w:adjustRightInd/>
        <w:outlineLvl w:val="0"/>
        <w:rPr>
          <w:sz w:val="24"/>
          <w:szCs w:val="24"/>
        </w:rPr>
      </w:pPr>
      <w:r w:rsidRPr="009B1C58">
        <w:rPr>
          <w:sz w:val="24"/>
          <w:szCs w:val="24"/>
        </w:rPr>
        <w:t xml:space="preserve">The Perkins Library has sent out one email to all patron accounts for juvenile borrowers with email addresses providing them with an online acknowledgement form to which they could respond. We deleted lapsed email addresses from accounts following that mailing, and then NLS sent out an email message as well. Perkins also sent two physical mailings with a hard copy form enclosed for parents or guardians to mail back in the pre-addressed envelope provided. The first mailing was sent to patron accounts that did not have an email </w:t>
      </w:r>
      <w:proofErr w:type="gramStart"/>
      <w:r w:rsidRPr="009B1C58">
        <w:rPr>
          <w:sz w:val="24"/>
          <w:szCs w:val="24"/>
        </w:rPr>
        <w:t>address</w:t>
      </w:r>
      <w:proofErr w:type="gramEnd"/>
      <w:r w:rsidRPr="009B1C58">
        <w:rPr>
          <w:sz w:val="24"/>
          <w:szCs w:val="24"/>
        </w:rPr>
        <w:t xml:space="preserve"> and the second mailing was sent to all accounts that had not yet responded</w:t>
      </w:r>
    </w:p>
    <w:p w14:paraId="483B56F7" w14:textId="77777777" w:rsidR="009B1C58" w:rsidRPr="009B1C58" w:rsidRDefault="009B1C58" w:rsidP="009B1C58">
      <w:pPr>
        <w:widowControl/>
        <w:autoSpaceDE/>
        <w:autoSpaceDN/>
        <w:adjustRightInd/>
        <w:outlineLvl w:val="0"/>
        <w:rPr>
          <w:sz w:val="24"/>
          <w:szCs w:val="24"/>
        </w:rPr>
      </w:pPr>
    </w:p>
    <w:p w14:paraId="27842D41" w14:textId="77777777" w:rsidR="009B1C58" w:rsidRPr="009B1C58" w:rsidRDefault="009B1C58" w:rsidP="009B1C58">
      <w:pPr>
        <w:widowControl/>
        <w:autoSpaceDE/>
        <w:autoSpaceDN/>
        <w:adjustRightInd/>
        <w:outlineLvl w:val="0"/>
        <w:rPr>
          <w:sz w:val="24"/>
          <w:szCs w:val="24"/>
        </w:rPr>
      </w:pPr>
      <w:r w:rsidRPr="009B1C58">
        <w:rPr>
          <w:sz w:val="24"/>
          <w:szCs w:val="24"/>
        </w:rPr>
        <w:t>As of January 1, 2025, we have had the following response:</w:t>
      </w:r>
    </w:p>
    <w:p w14:paraId="14C8E331" w14:textId="77777777" w:rsidR="009B1C58" w:rsidRPr="009B1C58" w:rsidRDefault="009B1C58" w:rsidP="009B1C58">
      <w:pPr>
        <w:widowControl/>
        <w:autoSpaceDE/>
        <w:autoSpaceDN/>
        <w:adjustRightInd/>
        <w:outlineLvl w:val="0"/>
        <w:rPr>
          <w:sz w:val="24"/>
          <w:szCs w:val="24"/>
        </w:rPr>
      </w:pPr>
    </w:p>
    <w:p w14:paraId="79C09AB3" w14:textId="77777777" w:rsidR="009B1C58" w:rsidRPr="009B1C58" w:rsidRDefault="009B1C58" w:rsidP="009B1C58">
      <w:pPr>
        <w:widowControl/>
        <w:autoSpaceDE/>
        <w:autoSpaceDN/>
        <w:adjustRightInd/>
        <w:outlineLvl w:val="0"/>
        <w:rPr>
          <w:sz w:val="24"/>
          <w:szCs w:val="24"/>
        </w:rPr>
      </w:pPr>
      <w:r w:rsidRPr="009B1C58">
        <w:rPr>
          <w:sz w:val="24"/>
          <w:szCs w:val="24"/>
        </w:rPr>
        <w:t>Perkins Library:</w:t>
      </w:r>
    </w:p>
    <w:p w14:paraId="6CFBC54D" w14:textId="77777777" w:rsidR="009B1C58" w:rsidRPr="009B1C58" w:rsidRDefault="009B1C58" w:rsidP="009B1C58">
      <w:pPr>
        <w:widowControl/>
        <w:autoSpaceDE/>
        <w:autoSpaceDN/>
        <w:adjustRightInd/>
        <w:outlineLvl w:val="0"/>
        <w:rPr>
          <w:sz w:val="24"/>
          <w:szCs w:val="24"/>
        </w:rPr>
      </w:pPr>
    </w:p>
    <w:p w14:paraId="11CD19FB" w14:textId="77777777" w:rsidR="009B1C58" w:rsidRPr="009B1C58" w:rsidRDefault="009B1C58" w:rsidP="009B1C58">
      <w:pPr>
        <w:widowControl/>
        <w:autoSpaceDE/>
        <w:autoSpaceDN/>
        <w:adjustRightInd/>
        <w:outlineLvl w:val="0"/>
        <w:rPr>
          <w:sz w:val="24"/>
          <w:szCs w:val="24"/>
        </w:rPr>
      </w:pPr>
      <w:r w:rsidRPr="009B1C58">
        <w:rPr>
          <w:sz w:val="24"/>
          <w:szCs w:val="24"/>
        </w:rPr>
        <w:t>Parental Acknowledgements have been received for 24% of users under 18 years of age.</w:t>
      </w:r>
    </w:p>
    <w:p w14:paraId="046A612B" w14:textId="77777777" w:rsidR="009B1C58" w:rsidRPr="009B1C58" w:rsidRDefault="009B1C58" w:rsidP="009B1C58">
      <w:pPr>
        <w:widowControl/>
        <w:autoSpaceDE/>
        <w:autoSpaceDN/>
        <w:adjustRightInd/>
        <w:outlineLvl w:val="0"/>
        <w:rPr>
          <w:sz w:val="24"/>
          <w:szCs w:val="24"/>
        </w:rPr>
      </w:pPr>
    </w:p>
    <w:p w14:paraId="001E5DD5" w14:textId="77777777" w:rsidR="009B1C58" w:rsidRPr="009B1C58" w:rsidRDefault="009B1C58" w:rsidP="009B1C58">
      <w:pPr>
        <w:widowControl/>
        <w:autoSpaceDE/>
        <w:autoSpaceDN/>
        <w:adjustRightInd/>
        <w:outlineLvl w:val="0"/>
        <w:rPr>
          <w:sz w:val="24"/>
          <w:szCs w:val="24"/>
        </w:rPr>
      </w:pPr>
      <w:r w:rsidRPr="009B1C58">
        <w:rPr>
          <w:sz w:val="24"/>
          <w:szCs w:val="24"/>
        </w:rPr>
        <w:t>Out of a total of 553 active accounts for individuals under 18 years of age, there are 131 accounts for which we have received parental acknowledgements, and 422 accounts remaining that have not responded.</w:t>
      </w:r>
    </w:p>
    <w:p w14:paraId="28025221" w14:textId="77777777" w:rsidR="009B1C58" w:rsidRPr="009B1C58" w:rsidRDefault="009B1C58" w:rsidP="009B1C58">
      <w:pPr>
        <w:widowControl/>
        <w:autoSpaceDE/>
        <w:autoSpaceDN/>
        <w:adjustRightInd/>
        <w:outlineLvl w:val="0"/>
        <w:rPr>
          <w:sz w:val="24"/>
          <w:szCs w:val="24"/>
        </w:rPr>
      </w:pPr>
    </w:p>
    <w:p w14:paraId="7C1573BC" w14:textId="77777777" w:rsidR="009B1C58" w:rsidRPr="009B1C58" w:rsidRDefault="009B1C58" w:rsidP="009B1C58">
      <w:pPr>
        <w:widowControl/>
        <w:autoSpaceDE/>
        <w:autoSpaceDN/>
        <w:adjustRightInd/>
        <w:outlineLvl w:val="0"/>
        <w:rPr>
          <w:sz w:val="24"/>
          <w:szCs w:val="24"/>
        </w:rPr>
      </w:pPr>
      <w:r w:rsidRPr="009B1C58">
        <w:rPr>
          <w:sz w:val="24"/>
          <w:szCs w:val="24"/>
        </w:rPr>
        <w:t>Worcester Talking Book Library:</w:t>
      </w:r>
    </w:p>
    <w:p w14:paraId="5E05E0EA" w14:textId="77777777" w:rsidR="009B1C58" w:rsidRPr="009B1C58" w:rsidRDefault="009B1C58" w:rsidP="009B1C58">
      <w:pPr>
        <w:widowControl/>
        <w:autoSpaceDE/>
        <w:autoSpaceDN/>
        <w:adjustRightInd/>
        <w:outlineLvl w:val="0"/>
        <w:rPr>
          <w:sz w:val="24"/>
          <w:szCs w:val="24"/>
        </w:rPr>
      </w:pPr>
    </w:p>
    <w:p w14:paraId="22926752" w14:textId="77777777" w:rsidR="009B1C58" w:rsidRPr="009B1C58" w:rsidRDefault="009B1C58" w:rsidP="009B1C58">
      <w:pPr>
        <w:widowControl/>
        <w:autoSpaceDE/>
        <w:autoSpaceDN/>
        <w:adjustRightInd/>
        <w:outlineLvl w:val="0"/>
        <w:rPr>
          <w:sz w:val="24"/>
          <w:szCs w:val="24"/>
        </w:rPr>
      </w:pPr>
      <w:r w:rsidRPr="009B1C58">
        <w:rPr>
          <w:sz w:val="24"/>
          <w:szCs w:val="24"/>
        </w:rPr>
        <w:t xml:space="preserve">Parental Acknowledgements have been received </w:t>
      </w:r>
      <w:proofErr w:type="gramStart"/>
      <w:r w:rsidRPr="009B1C58">
        <w:rPr>
          <w:sz w:val="24"/>
          <w:szCs w:val="24"/>
        </w:rPr>
        <w:t>for</w:t>
      </w:r>
      <w:proofErr w:type="gramEnd"/>
      <w:r w:rsidRPr="009B1C58">
        <w:rPr>
          <w:sz w:val="24"/>
          <w:szCs w:val="24"/>
        </w:rPr>
        <w:t xml:space="preserve"> 35% of their users under 18 years of age.</w:t>
      </w:r>
    </w:p>
    <w:p w14:paraId="6592875C" w14:textId="77777777" w:rsidR="009B1C58" w:rsidRPr="009B1C58" w:rsidRDefault="009B1C58" w:rsidP="009B1C58">
      <w:pPr>
        <w:widowControl/>
        <w:autoSpaceDE/>
        <w:autoSpaceDN/>
        <w:adjustRightInd/>
        <w:outlineLvl w:val="0"/>
        <w:rPr>
          <w:sz w:val="24"/>
          <w:szCs w:val="24"/>
        </w:rPr>
      </w:pPr>
    </w:p>
    <w:p w14:paraId="415FB4B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Out of a total of 89 active accounts for individuals under 18 years of age, there are 31 accounts for which parental acknowledgements have been received, and there are 58 accounts remaining that have not </w:t>
      </w:r>
      <w:proofErr w:type="gramStart"/>
      <w:r w:rsidRPr="009B1C58">
        <w:rPr>
          <w:sz w:val="24"/>
          <w:szCs w:val="24"/>
        </w:rPr>
        <w:t>responded</w:t>
      </w:r>
      <w:proofErr w:type="gramEnd"/>
      <w:r w:rsidRPr="009B1C58">
        <w:rPr>
          <w:sz w:val="24"/>
          <w:szCs w:val="24"/>
        </w:rPr>
        <w:t>.</w:t>
      </w:r>
    </w:p>
    <w:p w14:paraId="0FA446E5" w14:textId="77777777" w:rsidR="009B1C58" w:rsidRPr="009B1C58" w:rsidRDefault="009B1C58" w:rsidP="009B1C58">
      <w:pPr>
        <w:widowControl/>
        <w:autoSpaceDE/>
        <w:autoSpaceDN/>
        <w:adjustRightInd/>
        <w:outlineLvl w:val="0"/>
        <w:rPr>
          <w:sz w:val="24"/>
          <w:szCs w:val="24"/>
        </w:rPr>
      </w:pPr>
    </w:p>
    <w:p w14:paraId="2C406914" w14:textId="77777777" w:rsidR="009B1C58" w:rsidRPr="009B1C58" w:rsidRDefault="009B1C58" w:rsidP="009B1C58">
      <w:pPr>
        <w:widowControl/>
        <w:autoSpaceDE/>
        <w:autoSpaceDN/>
        <w:adjustRightInd/>
        <w:outlineLvl w:val="0"/>
        <w:rPr>
          <w:sz w:val="24"/>
          <w:szCs w:val="24"/>
        </w:rPr>
      </w:pPr>
      <w:r w:rsidRPr="009B1C58">
        <w:rPr>
          <w:sz w:val="24"/>
          <w:szCs w:val="24"/>
        </w:rPr>
        <w:t xml:space="preserve">Currently, NLS has offered cooperating network libraries an extension beyond January 1, </w:t>
      </w:r>
      <w:proofErr w:type="gramStart"/>
      <w:r w:rsidRPr="009B1C58">
        <w:rPr>
          <w:sz w:val="24"/>
          <w:szCs w:val="24"/>
        </w:rPr>
        <w:t>2025</w:t>
      </w:r>
      <w:proofErr w:type="gramEnd"/>
      <w:r w:rsidRPr="009B1C58">
        <w:rPr>
          <w:sz w:val="24"/>
          <w:szCs w:val="24"/>
        </w:rPr>
        <w:t xml:space="preserve"> to enable libraries to complete the acknowledgment gathering process. At this point, I requested a 90-day extension for Massachusetts </w:t>
      </w:r>
      <w:proofErr w:type="gramStart"/>
      <w:r w:rsidRPr="009B1C58">
        <w:rPr>
          <w:sz w:val="24"/>
          <w:szCs w:val="24"/>
        </w:rPr>
        <w:t>for continuing</w:t>
      </w:r>
      <w:proofErr w:type="gramEnd"/>
      <w:r w:rsidRPr="009B1C58">
        <w:rPr>
          <w:sz w:val="24"/>
          <w:szCs w:val="24"/>
        </w:rPr>
        <w:t xml:space="preserve"> to obtain additional acknowledgements from parents and/or guardians of juvenile patrons. In the interim, NLS has indicated that libraries are not required to remove access to any library services or NLS materials. At this point, Perkins </w:t>
      </w:r>
      <w:r w:rsidRPr="009B1C58">
        <w:rPr>
          <w:sz w:val="24"/>
          <w:szCs w:val="24"/>
        </w:rPr>
        <w:lastRenderedPageBreak/>
        <w:t>and Worcester are continuing to obtain parental acknowledgements for new patrons, and for existing borrowers when calls are received for materials or services. Approximately 100 current Perkins' patrons and 10 Worcester patrons will turn 18 years of age by the end of 2025. This represents another 24% of Perkins juvenile borrowers, and 15% of Worcester patrons under 18 years of age.</w:t>
      </w:r>
    </w:p>
    <w:p w14:paraId="3E0BEC59" w14:textId="77777777" w:rsidR="009B1C58" w:rsidRPr="009B1C58" w:rsidRDefault="009B1C58" w:rsidP="009B1C58">
      <w:pPr>
        <w:widowControl/>
        <w:autoSpaceDE/>
        <w:autoSpaceDN/>
        <w:adjustRightInd/>
        <w:outlineLvl w:val="0"/>
        <w:rPr>
          <w:sz w:val="24"/>
          <w:szCs w:val="24"/>
        </w:rPr>
      </w:pPr>
    </w:p>
    <w:p w14:paraId="6A76E221" w14:textId="77777777" w:rsidR="009B1C58" w:rsidRPr="009B1C58" w:rsidRDefault="009B1C58" w:rsidP="009B1C58">
      <w:pPr>
        <w:widowControl/>
        <w:autoSpaceDE/>
        <w:autoSpaceDN/>
        <w:adjustRightInd/>
        <w:outlineLvl w:val="0"/>
        <w:rPr>
          <w:sz w:val="24"/>
          <w:szCs w:val="24"/>
        </w:rPr>
      </w:pPr>
      <w:r w:rsidRPr="009B1C58">
        <w:rPr>
          <w:sz w:val="24"/>
          <w:szCs w:val="24"/>
        </w:rPr>
        <w:t>Our current approach is to continue to whittle away at obtaining more parental acknowledgements for existing borrowers, and to keep working on our process for acquiring acknowledgements through the new patron application process for this population. We are not planning any type of discontinuation of services for any accounts that have not yet put a parental acknowledgement on file. We will continue to monitor NLS announcements for more information on this policy implementation.</w:t>
      </w:r>
    </w:p>
    <w:p w14:paraId="6DCDF6FC" w14:textId="77777777" w:rsidR="009B1C58" w:rsidRPr="009B1C58" w:rsidRDefault="009B1C58" w:rsidP="009B1C58">
      <w:pPr>
        <w:widowControl/>
        <w:autoSpaceDE/>
        <w:autoSpaceDN/>
        <w:adjustRightInd/>
        <w:outlineLvl w:val="0"/>
        <w:rPr>
          <w:sz w:val="24"/>
          <w:szCs w:val="24"/>
        </w:rPr>
      </w:pPr>
    </w:p>
    <w:p w14:paraId="11890A13" w14:textId="77777777" w:rsidR="009B1C58" w:rsidRPr="009B1C58" w:rsidRDefault="009B1C58" w:rsidP="009B1C58">
      <w:pPr>
        <w:widowControl/>
        <w:autoSpaceDE/>
        <w:autoSpaceDN/>
        <w:adjustRightInd/>
        <w:outlineLvl w:val="0"/>
        <w:rPr>
          <w:sz w:val="24"/>
          <w:szCs w:val="24"/>
        </w:rPr>
      </w:pPr>
      <w:r w:rsidRPr="009B1C58">
        <w:rPr>
          <w:sz w:val="24"/>
          <w:szCs w:val="24"/>
        </w:rPr>
        <w:t>Please do not hesitate to reach out to me with any questions that you may have about this policy process from NLS.</w:t>
      </w:r>
    </w:p>
    <w:p w14:paraId="51543D5D" w14:textId="77777777" w:rsidR="009B1C58" w:rsidRPr="009B1C58" w:rsidRDefault="009B1C58" w:rsidP="009B1C58">
      <w:pPr>
        <w:widowControl/>
        <w:autoSpaceDE/>
        <w:autoSpaceDN/>
        <w:adjustRightInd/>
        <w:outlineLvl w:val="0"/>
        <w:rPr>
          <w:sz w:val="24"/>
          <w:szCs w:val="24"/>
        </w:rPr>
      </w:pPr>
    </w:p>
    <w:p w14:paraId="27C2F70C" w14:textId="77777777" w:rsidR="009B1C58" w:rsidRPr="009B1C58" w:rsidRDefault="009B1C58" w:rsidP="009B1C58">
      <w:pPr>
        <w:widowControl/>
        <w:autoSpaceDE/>
        <w:autoSpaceDN/>
        <w:adjustRightInd/>
        <w:outlineLvl w:val="0"/>
        <w:rPr>
          <w:sz w:val="24"/>
          <w:szCs w:val="24"/>
        </w:rPr>
      </w:pPr>
    </w:p>
    <w:p w14:paraId="7D8C4E2A" w14:textId="77777777" w:rsidR="009B1C58" w:rsidRPr="009B1C58" w:rsidRDefault="009B1C58" w:rsidP="009B1C58">
      <w:pPr>
        <w:widowControl/>
        <w:autoSpaceDE/>
        <w:autoSpaceDN/>
        <w:adjustRightInd/>
        <w:outlineLvl w:val="0"/>
        <w:rPr>
          <w:b/>
          <w:bCs/>
          <w:sz w:val="24"/>
          <w:szCs w:val="24"/>
        </w:rPr>
      </w:pPr>
      <w:r w:rsidRPr="009B1C58">
        <w:rPr>
          <w:b/>
          <w:bCs/>
          <w:sz w:val="24"/>
          <w:szCs w:val="24"/>
        </w:rPr>
        <w:t>PUBLIC COMMENT</w:t>
      </w:r>
    </w:p>
    <w:p w14:paraId="0A9F940D" w14:textId="77777777" w:rsidR="009B1C58" w:rsidRPr="009B1C58" w:rsidRDefault="009B1C58" w:rsidP="009B1C58">
      <w:pPr>
        <w:widowControl/>
        <w:autoSpaceDE/>
        <w:autoSpaceDN/>
        <w:adjustRightInd/>
        <w:outlineLvl w:val="0"/>
        <w:rPr>
          <w:b/>
          <w:bCs/>
          <w:sz w:val="24"/>
          <w:szCs w:val="24"/>
        </w:rPr>
      </w:pPr>
    </w:p>
    <w:p w14:paraId="26FF74B1" w14:textId="77777777" w:rsidR="009B1C58" w:rsidRPr="009B1C58" w:rsidRDefault="009B1C58" w:rsidP="009B1C58">
      <w:pPr>
        <w:widowControl/>
        <w:autoSpaceDE/>
        <w:autoSpaceDN/>
        <w:adjustRightInd/>
        <w:outlineLvl w:val="0"/>
        <w:rPr>
          <w:b/>
          <w:bCs/>
          <w:sz w:val="24"/>
          <w:szCs w:val="24"/>
        </w:rPr>
      </w:pPr>
    </w:p>
    <w:p w14:paraId="312C6618" w14:textId="77777777" w:rsidR="009B1C58" w:rsidRPr="009B1C58" w:rsidRDefault="009B1C58" w:rsidP="009B1C58">
      <w:pPr>
        <w:widowControl/>
        <w:autoSpaceDE/>
        <w:autoSpaceDN/>
        <w:adjustRightInd/>
        <w:outlineLvl w:val="0"/>
        <w:rPr>
          <w:b/>
          <w:bCs/>
          <w:sz w:val="24"/>
          <w:szCs w:val="24"/>
        </w:rPr>
      </w:pPr>
      <w:r w:rsidRPr="009B1C58">
        <w:rPr>
          <w:b/>
          <w:bCs/>
          <w:sz w:val="24"/>
          <w:szCs w:val="24"/>
        </w:rPr>
        <w:t>OLD BUSINESS</w:t>
      </w:r>
    </w:p>
    <w:p w14:paraId="0F557E9D" w14:textId="77777777" w:rsidR="009B1C58" w:rsidRPr="009B1C58" w:rsidRDefault="009B1C58" w:rsidP="009B1C58">
      <w:pPr>
        <w:widowControl/>
        <w:autoSpaceDE/>
        <w:autoSpaceDN/>
        <w:adjustRightInd/>
        <w:outlineLvl w:val="0"/>
        <w:rPr>
          <w:sz w:val="24"/>
          <w:szCs w:val="24"/>
        </w:rPr>
      </w:pPr>
    </w:p>
    <w:p w14:paraId="5DE702FB" w14:textId="77777777" w:rsidR="009B1C58" w:rsidRPr="009B1C58" w:rsidRDefault="009B1C58" w:rsidP="009B1C58">
      <w:pPr>
        <w:widowControl/>
        <w:autoSpaceDE/>
        <w:autoSpaceDN/>
        <w:adjustRightInd/>
        <w:outlineLvl w:val="0"/>
        <w:rPr>
          <w:sz w:val="24"/>
          <w:szCs w:val="24"/>
        </w:rPr>
      </w:pPr>
      <w:r w:rsidRPr="009B1C58">
        <w:rPr>
          <w:sz w:val="24"/>
          <w:szCs w:val="24"/>
        </w:rPr>
        <w:t>There was no old business.</w:t>
      </w:r>
    </w:p>
    <w:p w14:paraId="026A4EFF" w14:textId="77777777" w:rsidR="009B1C58" w:rsidRPr="009B1C58" w:rsidRDefault="009B1C58" w:rsidP="009B1C58">
      <w:pPr>
        <w:widowControl/>
        <w:autoSpaceDE/>
        <w:autoSpaceDN/>
        <w:adjustRightInd/>
        <w:outlineLvl w:val="0"/>
        <w:rPr>
          <w:sz w:val="24"/>
          <w:szCs w:val="24"/>
        </w:rPr>
      </w:pPr>
    </w:p>
    <w:p w14:paraId="4365511F" w14:textId="77777777" w:rsidR="009B1C58" w:rsidRPr="009B1C58" w:rsidRDefault="009B1C58" w:rsidP="009B1C58">
      <w:pPr>
        <w:widowControl/>
        <w:autoSpaceDE/>
        <w:autoSpaceDN/>
        <w:adjustRightInd/>
        <w:outlineLvl w:val="0"/>
        <w:rPr>
          <w:b/>
          <w:bCs/>
          <w:sz w:val="24"/>
          <w:szCs w:val="24"/>
        </w:rPr>
      </w:pPr>
      <w:r w:rsidRPr="009B1C58">
        <w:rPr>
          <w:b/>
          <w:bCs/>
          <w:sz w:val="24"/>
          <w:szCs w:val="24"/>
        </w:rPr>
        <w:t>ADJOURNMENT</w:t>
      </w:r>
    </w:p>
    <w:p w14:paraId="20E5ECDB" w14:textId="77777777" w:rsidR="009B1C58" w:rsidRPr="009B1C58" w:rsidRDefault="009B1C58" w:rsidP="009B1C58">
      <w:pPr>
        <w:widowControl/>
        <w:autoSpaceDE/>
        <w:autoSpaceDN/>
        <w:adjustRightInd/>
        <w:outlineLvl w:val="0"/>
        <w:rPr>
          <w:sz w:val="24"/>
          <w:szCs w:val="24"/>
        </w:rPr>
      </w:pPr>
    </w:p>
    <w:p w14:paraId="2FBC48D4" w14:textId="77777777" w:rsidR="009B1C58" w:rsidRPr="009B1C58" w:rsidRDefault="009B1C58" w:rsidP="009B1C58">
      <w:pPr>
        <w:widowControl/>
        <w:autoSpaceDE/>
        <w:autoSpaceDN/>
        <w:adjustRightInd/>
        <w:outlineLvl w:val="0"/>
        <w:rPr>
          <w:sz w:val="24"/>
          <w:szCs w:val="24"/>
        </w:rPr>
      </w:pPr>
      <w:r w:rsidRPr="009B1C58">
        <w:rPr>
          <w:sz w:val="24"/>
          <w:szCs w:val="24"/>
        </w:rPr>
        <w:t>The meeting adjourned at 11:50 A.M.</w:t>
      </w:r>
    </w:p>
    <w:p w14:paraId="627FB6D0" w14:textId="77777777" w:rsidR="00E9687B" w:rsidRPr="009B1C58" w:rsidRDefault="00E9687B" w:rsidP="00E9687B">
      <w:pPr>
        <w:widowControl/>
        <w:autoSpaceDE/>
        <w:autoSpaceDN/>
        <w:adjustRightInd/>
        <w:outlineLvl w:val="0"/>
        <w:rPr>
          <w:sz w:val="24"/>
          <w:szCs w:val="24"/>
        </w:rPr>
      </w:pPr>
    </w:p>
    <w:p w14:paraId="58952307" w14:textId="77777777" w:rsidR="00E9687B" w:rsidRPr="009B1C58" w:rsidRDefault="00E9687B" w:rsidP="00E9687B">
      <w:pPr>
        <w:jc w:val="both"/>
        <w:rPr>
          <w:sz w:val="24"/>
          <w:szCs w:val="24"/>
        </w:rPr>
      </w:pPr>
    </w:p>
    <w:bookmarkEnd w:id="0"/>
    <w:p w14:paraId="662FD63F" w14:textId="59CCE337" w:rsidR="00980422" w:rsidRPr="009B1C58" w:rsidRDefault="003566A5" w:rsidP="00980422">
      <w:pPr>
        <w:jc w:val="both"/>
        <w:rPr>
          <w:sz w:val="24"/>
          <w:szCs w:val="24"/>
        </w:rPr>
      </w:pPr>
      <w:r w:rsidRPr="009B1C58">
        <w:rPr>
          <w:noProof/>
          <w:sz w:val="24"/>
          <w:szCs w:val="24"/>
          <w14:ligatures w14:val="standardContextual"/>
        </w:rPr>
        <w:drawing>
          <wp:inline distT="0" distB="0" distL="0" distR="0" wp14:anchorId="243595DD" wp14:editId="6D86D47D">
            <wp:extent cx="1729409" cy="914400"/>
            <wp:effectExtent l="0" t="0" r="4445" b="0"/>
            <wp:docPr id="1" name="Picture 1" descr="O:\State Aid to Public Libraries\Certificate for State Aid\ka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State Aid to Public Libraries\Certificate for State Aid\karen1.jp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9409" cy="914400"/>
                    </a:xfrm>
                    <a:prstGeom prst="rect">
                      <a:avLst/>
                    </a:prstGeom>
                    <a:noFill/>
                    <a:ln>
                      <a:noFill/>
                    </a:ln>
                  </pic:spPr>
                </pic:pic>
              </a:graphicData>
            </a:graphic>
          </wp:inline>
        </w:drawing>
      </w:r>
    </w:p>
    <w:p w14:paraId="543B14CA" w14:textId="77777777" w:rsidR="00980422" w:rsidRPr="009B1C58" w:rsidRDefault="00980422" w:rsidP="00980422">
      <w:pPr>
        <w:jc w:val="both"/>
        <w:outlineLvl w:val="0"/>
        <w:rPr>
          <w:sz w:val="24"/>
          <w:szCs w:val="24"/>
        </w:rPr>
      </w:pPr>
      <w:r w:rsidRPr="009B1C58">
        <w:rPr>
          <w:sz w:val="24"/>
          <w:szCs w:val="24"/>
        </w:rPr>
        <w:t>Karen Traub</w:t>
      </w:r>
    </w:p>
    <w:p w14:paraId="3EE1CBEE" w14:textId="0FE60010" w:rsidR="00C34517" w:rsidRPr="009B1C58" w:rsidRDefault="00531772" w:rsidP="00531772">
      <w:pPr>
        <w:rPr>
          <w:sz w:val="24"/>
          <w:szCs w:val="24"/>
        </w:rPr>
      </w:pPr>
      <w:r w:rsidRPr="009B1C58">
        <w:rPr>
          <w:sz w:val="24"/>
          <w:szCs w:val="24"/>
        </w:rPr>
        <w:t>Secret</w:t>
      </w:r>
      <w:bookmarkEnd w:id="1"/>
      <w:r w:rsidRPr="009B1C58">
        <w:rPr>
          <w:sz w:val="24"/>
          <w:szCs w:val="24"/>
        </w:rPr>
        <w:t>ary</w:t>
      </w:r>
    </w:p>
    <w:sectPr w:rsidR="00C34517" w:rsidRPr="009B1C58" w:rsidSect="00C34517">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6960" w14:textId="77777777" w:rsidR="00BC60CA" w:rsidRDefault="00BC60CA" w:rsidP="00C34517">
      <w:r>
        <w:separator/>
      </w:r>
    </w:p>
  </w:endnote>
  <w:endnote w:type="continuationSeparator" w:id="0">
    <w:p w14:paraId="7180836D" w14:textId="77777777" w:rsidR="00BC60CA" w:rsidRDefault="00BC60CA" w:rsidP="00C3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232902"/>
      <w:docPartObj>
        <w:docPartGallery w:val="Page Numbers (Bottom of Page)"/>
        <w:docPartUnique/>
      </w:docPartObj>
    </w:sdtPr>
    <w:sdtEndPr>
      <w:rPr>
        <w:noProof/>
      </w:rPr>
    </w:sdtEndPr>
    <w:sdtContent>
      <w:p w14:paraId="5F4C1BB0" w14:textId="6314F770" w:rsidR="00C34517" w:rsidRDefault="00C3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8BF0D" w14:textId="77777777" w:rsidR="00C34517" w:rsidRDefault="00C3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6BE9" w14:textId="0C218A00" w:rsidR="00FC7DC4" w:rsidRDefault="00FC7DC4">
    <w:pPr>
      <w:pStyle w:val="Footer"/>
    </w:pPr>
    <w:r>
      <w:rPr>
        <w:noProof/>
        <w14:ligatures w14:val="standardContextual"/>
      </w:rPr>
      <w:drawing>
        <wp:anchor distT="0" distB="0" distL="114300" distR="114300" simplePos="0" relativeHeight="251659264" behindDoc="0" locked="0" layoutInCell="1" allowOverlap="1" wp14:anchorId="7DB7E967" wp14:editId="2E3862D9">
          <wp:simplePos x="0" y="0"/>
          <wp:positionH relativeFrom="margin">
            <wp:align>right</wp:align>
          </wp:positionH>
          <wp:positionV relativeFrom="paragraph">
            <wp:posOffset>-289560</wp:posOffset>
          </wp:positionV>
          <wp:extent cx="5935980" cy="792480"/>
          <wp:effectExtent l="0" t="0" r="7620" b="7620"/>
          <wp:wrapSquare wrapText="bothSides"/>
          <wp:docPr id="179234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40941" name="Picture 17923409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A267" w14:textId="77777777" w:rsidR="00BC60CA" w:rsidRDefault="00BC60CA" w:rsidP="00C34517">
      <w:r>
        <w:separator/>
      </w:r>
    </w:p>
  </w:footnote>
  <w:footnote w:type="continuationSeparator" w:id="0">
    <w:p w14:paraId="1D108188" w14:textId="77777777" w:rsidR="00BC60CA" w:rsidRDefault="00BC60CA" w:rsidP="00C3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404" w14:textId="279584C1" w:rsidR="00C34517" w:rsidRDefault="00C34517" w:rsidP="00C34517">
    <w:pPr>
      <w:pStyle w:val="Header"/>
      <w:jc w:val="right"/>
    </w:pPr>
    <w:r>
      <w:t>BLC Minutes</w:t>
    </w:r>
  </w:p>
  <w:p w14:paraId="1DF64884" w14:textId="07555C21" w:rsidR="00C34517" w:rsidRDefault="009B1C58" w:rsidP="00C34517">
    <w:pPr>
      <w:pStyle w:val="Header"/>
      <w:jc w:val="right"/>
    </w:pPr>
    <w:r>
      <w:t>1/9/2025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99A" w14:textId="5C99104E" w:rsidR="00FC7DC4" w:rsidRDefault="00FC7DC4">
    <w:pPr>
      <w:pStyle w:val="Header"/>
    </w:pPr>
    <w:r>
      <w:rPr>
        <w:noProof/>
        <w14:ligatures w14:val="standardContextual"/>
      </w:rPr>
      <w:drawing>
        <wp:anchor distT="0" distB="0" distL="114300" distR="114300" simplePos="0" relativeHeight="251658240" behindDoc="0" locked="0" layoutInCell="1" allowOverlap="1" wp14:anchorId="77136C61" wp14:editId="23FE1FAA">
          <wp:simplePos x="0" y="0"/>
          <wp:positionH relativeFrom="margin">
            <wp:align>left</wp:align>
          </wp:positionH>
          <wp:positionV relativeFrom="paragraph">
            <wp:posOffset>-365760</wp:posOffset>
          </wp:positionV>
          <wp:extent cx="5898515" cy="1470660"/>
          <wp:effectExtent l="0" t="0" r="6985" b="0"/>
          <wp:wrapSquare wrapText="bothSides"/>
          <wp:docPr id="157660066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0661" name="Picture 1" descr="Graphical user interface,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EE25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32446"/>
    <w:multiLevelType w:val="hybridMultilevel"/>
    <w:tmpl w:val="58400A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52639"/>
    <w:multiLevelType w:val="hybridMultilevel"/>
    <w:tmpl w:val="229E6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2F5C2C"/>
    <w:multiLevelType w:val="multilevel"/>
    <w:tmpl w:val="C04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D55FB"/>
    <w:multiLevelType w:val="hybridMultilevel"/>
    <w:tmpl w:val="AB7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4187C"/>
    <w:multiLevelType w:val="multilevel"/>
    <w:tmpl w:val="26C24E1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0A7C777E"/>
    <w:multiLevelType w:val="hybridMultilevel"/>
    <w:tmpl w:val="7A020C8C"/>
    <w:lvl w:ilvl="0" w:tplc="A8C6586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07A67"/>
    <w:multiLevelType w:val="hybridMultilevel"/>
    <w:tmpl w:val="43BAB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853E3"/>
    <w:multiLevelType w:val="hybridMultilevel"/>
    <w:tmpl w:val="854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A7E31"/>
    <w:multiLevelType w:val="multilevel"/>
    <w:tmpl w:val="E2269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E3067"/>
    <w:multiLevelType w:val="hybridMultilevel"/>
    <w:tmpl w:val="B91C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A23B38"/>
    <w:multiLevelType w:val="hybridMultilevel"/>
    <w:tmpl w:val="2E42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E5166"/>
    <w:multiLevelType w:val="hybridMultilevel"/>
    <w:tmpl w:val="19C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26BDE"/>
    <w:multiLevelType w:val="hybridMultilevel"/>
    <w:tmpl w:val="064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C4606"/>
    <w:multiLevelType w:val="hybridMultilevel"/>
    <w:tmpl w:val="18F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70811"/>
    <w:multiLevelType w:val="multilevel"/>
    <w:tmpl w:val="4B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17E70"/>
    <w:multiLevelType w:val="hybridMultilevel"/>
    <w:tmpl w:val="809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16FD0"/>
    <w:multiLevelType w:val="hybridMultilevel"/>
    <w:tmpl w:val="9BA6D9B6"/>
    <w:lvl w:ilvl="0" w:tplc="AEA8154E">
      <w:numFmt w:val="bullet"/>
      <w:lvlText w:val="●"/>
      <w:lvlJc w:val="left"/>
      <w:pPr>
        <w:ind w:left="820" w:hanging="360"/>
      </w:pPr>
      <w:rPr>
        <w:rFonts w:ascii="Arial" w:eastAsia="Arial" w:hAnsi="Arial" w:cs="Arial" w:hint="default"/>
        <w:b w:val="0"/>
        <w:bCs w:val="0"/>
        <w:i w:val="0"/>
        <w:iCs w:val="0"/>
        <w:spacing w:val="0"/>
        <w:w w:val="100"/>
        <w:sz w:val="25"/>
        <w:szCs w:val="25"/>
        <w:lang w:val="en-US" w:eastAsia="en-US" w:bidi="ar-SA"/>
      </w:rPr>
    </w:lvl>
    <w:lvl w:ilvl="1" w:tplc="B0F2C6CC">
      <w:numFmt w:val="bullet"/>
      <w:lvlText w:val="•"/>
      <w:lvlJc w:val="left"/>
      <w:pPr>
        <w:ind w:left="1694" w:hanging="360"/>
      </w:pPr>
      <w:rPr>
        <w:rFonts w:hint="default"/>
        <w:lang w:val="en-US" w:eastAsia="en-US" w:bidi="ar-SA"/>
      </w:rPr>
    </w:lvl>
    <w:lvl w:ilvl="2" w:tplc="247E4F4A">
      <w:numFmt w:val="bullet"/>
      <w:lvlText w:val="•"/>
      <w:lvlJc w:val="left"/>
      <w:pPr>
        <w:ind w:left="2568" w:hanging="360"/>
      </w:pPr>
      <w:rPr>
        <w:rFonts w:hint="default"/>
        <w:lang w:val="en-US" w:eastAsia="en-US" w:bidi="ar-SA"/>
      </w:rPr>
    </w:lvl>
    <w:lvl w:ilvl="3" w:tplc="2982CF3E">
      <w:numFmt w:val="bullet"/>
      <w:lvlText w:val="•"/>
      <w:lvlJc w:val="left"/>
      <w:pPr>
        <w:ind w:left="3442" w:hanging="360"/>
      </w:pPr>
      <w:rPr>
        <w:rFonts w:hint="default"/>
        <w:lang w:val="en-US" w:eastAsia="en-US" w:bidi="ar-SA"/>
      </w:rPr>
    </w:lvl>
    <w:lvl w:ilvl="4" w:tplc="16C6F3B4">
      <w:numFmt w:val="bullet"/>
      <w:lvlText w:val="•"/>
      <w:lvlJc w:val="left"/>
      <w:pPr>
        <w:ind w:left="4316" w:hanging="360"/>
      </w:pPr>
      <w:rPr>
        <w:rFonts w:hint="default"/>
        <w:lang w:val="en-US" w:eastAsia="en-US" w:bidi="ar-SA"/>
      </w:rPr>
    </w:lvl>
    <w:lvl w:ilvl="5" w:tplc="0B38CFFA">
      <w:numFmt w:val="bullet"/>
      <w:lvlText w:val="•"/>
      <w:lvlJc w:val="left"/>
      <w:pPr>
        <w:ind w:left="5190" w:hanging="360"/>
      </w:pPr>
      <w:rPr>
        <w:rFonts w:hint="default"/>
        <w:lang w:val="en-US" w:eastAsia="en-US" w:bidi="ar-SA"/>
      </w:rPr>
    </w:lvl>
    <w:lvl w:ilvl="6" w:tplc="65503D86">
      <w:numFmt w:val="bullet"/>
      <w:lvlText w:val="•"/>
      <w:lvlJc w:val="left"/>
      <w:pPr>
        <w:ind w:left="6064" w:hanging="360"/>
      </w:pPr>
      <w:rPr>
        <w:rFonts w:hint="default"/>
        <w:lang w:val="en-US" w:eastAsia="en-US" w:bidi="ar-SA"/>
      </w:rPr>
    </w:lvl>
    <w:lvl w:ilvl="7" w:tplc="A08CBDFE">
      <w:numFmt w:val="bullet"/>
      <w:lvlText w:val="•"/>
      <w:lvlJc w:val="left"/>
      <w:pPr>
        <w:ind w:left="6938" w:hanging="360"/>
      </w:pPr>
      <w:rPr>
        <w:rFonts w:hint="default"/>
        <w:lang w:val="en-US" w:eastAsia="en-US" w:bidi="ar-SA"/>
      </w:rPr>
    </w:lvl>
    <w:lvl w:ilvl="8" w:tplc="68BA487C">
      <w:numFmt w:val="bullet"/>
      <w:lvlText w:val="•"/>
      <w:lvlJc w:val="left"/>
      <w:pPr>
        <w:ind w:left="7812" w:hanging="360"/>
      </w:pPr>
      <w:rPr>
        <w:rFonts w:hint="default"/>
        <w:lang w:val="en-US" w:eastAsia="en-US" w:bidi="ar-SA"/>
      </w:rPr>
    </w:lvl>
  </w:abstractNum>
  <w:abstractNum w:abstractNumId="18" w15:restartNumberingAfterBreak="0">
    <w:nsid w:val="2F227860"/>
    <w:multiLevelType w:val="hybridMultilevel"/>
    <w:tmpl w:val="D994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77865"/>
    <w:multiLevelType w:val="hybridMultilevel"/>
    <w:tmpl w:val="015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A0E2B"/>
    <w:multiLevelType w:val="hybridMultilevel"/>
    <w:tmpl w:val="70C0D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9432F"/>
    <w:multiLevelType w:val="hybridMultilevel"/>
    <w:tmpl w:val="6E3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B4725"/>
    <w:multiLevelType w:val="hybridMultilevel"/>
    <w:tmpl w:val="C262B3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85B28C7"/>
    <w:multiLevelType w:val="hybridMultilevel"/>
    <w:tmpl w:val="E8D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310B3"/>
    <w:multiLevelType w:val="hybridMultilevel"/>
    <w:tmpl w:val="564E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C6381"/>
    <w:multiLevelType w:val="hybridMultilevel"/>
    <w:tmpl w:val="825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80D85"/>
    <w:multiLevelType w:val="hybridMultilevel"/>
    <w:tmpl w:val="2DD8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264FB"/>
    <w:multiLevelType w:val="hybridMultilevel"/>
    <w:tmpl w:val="821C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F66F0"/>
    <w:multiLevelType w:val="hybridMultilevel"/>
    <w:tmpl w:val="279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A0F11"/>
    <w:multiLevelType w:val="multilevel"/>
    <w:tmpl w:val="477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993C28"/>
    <w:multiLevelType w:val="hybridMultilevel"/>
    <w:tmpl w:val="BA38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00163"/>
    <w:multiLevelType w:val="hybridMultilevel"/>
    <w:tmpl w:val="BE54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E0153E3"/>
    <w:multiLevelType w:val="hybridMultilevel"/>
    <w:tmpl w:val="0898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21136"/>
    <w:multiLevelType w:val="multilevel"/>
    <w:tmpl w:val="E44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B5337"/>
    <w:multiLevelType w:val="hybridMultilevel"/>
    <w:tmpl w:val="350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716ED"/>
    <w:multiLevelType w:val="multilevel"/>
    <w:tmpl w:val="499AF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3212EE"/>
    <w:multiLevelType w:val="hybridMultilevel"/>
    <w:tmpl w:val="4C4A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85F63"/>
    <w:multiLevelType w:val="multilevel"/>
    <w:tmpl w:val="4776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11307F"/>
    <w:multiLevelType w:val="hybridMultilevel"/>
    <w:tmpl w:val="852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61099"/>
    <w:multiLevelType w:val="hybridMultilevel"/>
    <w:tmpl w:val="668A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2B65D5"/>
    <w:multiLevelType w:val="hybridMultilevel"/>
    <w:tmpl w:val="2314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A822D8"/>
    <w:multiLevelType w:val="multilevel"/>
    <w:tmpl w:val="E2B4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994F9B"/>
    <w:multiLevelType w:val="multilevel"/>
    <w:tmpl w:val="76E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765579"/>
    <w:multiLevelType w:val="hybridMultilevel"/>
    <w:tmpl w:val="5EE03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06787562">
    <w:abstractNumId w:val="5"/>
  </w:num>
  <w:num w:numId="2" w16cid:durableId="1906332740">
    <w:abstractNumId w:val="0"/>
  </w:num>
  <w:num w:numId="3" w16cid:durableId="888807984">
    <w:abstractNumId w:val="41"/>
  </w:num>
  <w:num w:numId="4" w16cid:durableId="569462440">
    <w:abstractNumId w:val="23"/>
  </w:num>
  <w:num w:numId="5" w16cid:durableId="1709642503">
    <w:abstractNumId w:val="13"/>
  </w:num>
  <w:num w:numId="6" w16cid:durableId="624042159">
    <w:abstractNumId w:val="15"/>
  </w:num>
  <w:num w:numId="7" w16cid:durableId="959647645">
    <w:abstractNumId w:val="1"/>
  </w:num>
  <w:num w:numId="8" w16cid:durableId="1867475935">
    <w:abstractNumId w:val="3"/>
  </w:num>
  <w:num w:numId="9" w16cid:durableId="995768582">
    <w:abstractNumId w:val="30"/>
  </w:num>
  <w:num w:numId="10" w16cid:durableId="890775076">
    <w:abstractNumId w:val="38"/>
  </w:num>
  <w:num w:numId="11" w16cid:durableId="1620456273">
    <w:abstractNumId w:val="40"/>
  </w:num>
  <w:num w:numId="12" w16cid:durableId="1152715794">
    <w:abstractNumId w:val="22"/>
  </w:num>
  <w:num w:numId="13" w16cid:durableId="418212428">
    <w:abstractNumId w:val="19"/>
  </w:num>
  <w:num w:numId="14" w16cid:durableId="738136006">
    <w:abstractNumId w:val="34"/>
  </w:num>
  <w:num w:numId="15" w16cid:durableId="443237344">
    <w:abstractNumId w:val="16"/>
  </w:num>
  <w:num w:numId="16" w16cid:durableId="1884511489">
    <w:abstractNumId w:val="27"/>
  </w:num>
  <w:num w:numId="17" w16cid:durableId="593124318">
    <w:abstractNumId w:val="43"/>
  </w:num>
  <w:num w:numId="18" w16cid:durableId="1114254062">
    <w:abstractNumId w:val="21"/>
  </w:num>
  <w:num w:numId="19" w16cid:durableId="768164429">
    <w:abstractNumId w:val="20"/>
  </w:num>
  <w:num w:numId="20" w16cid:durableId="1107122136">
    <w:abstractNumId w:val="33"/>
  </w:num>
  <w:num w:numId="21" w16cid:durableId="916935138">
    <w:abstractNumId w:val="6"/>
  </w:num>
  <w:num w:numId="22" w16cid:durableId="781338879">
    <w:abstractNumId w:val="11"/>
  </w:num>
  <w:num w:numId="23" w16cid:durableId="398944391">
    <w:abstractNumId w:val="28"/>
  </w:num>
  <w:num w:numId="24" w16cid:durableId="1429543117">
    <w:abstractNumId w:val="18"/>
  </w:num>
  <w:num w:numId="25" w16cid:durableId="1847481566">
    <w:abstractNumId w:val="17"/>
  </w:num>
  <w:num w:numId="26" w16cid:durableId="1251619308">
    <w:abstractNumId w:val="36"/>
  </w:num>
  <w:num w:numId="27" w16cid:durableId="116140802">
    <w:abstractNumId w:val="14"/>
  </w:num>
  <w:num w:numId="28" w16cid:durableId="2015763271">
    <w:abstractNumId w:val="26"/>
  </w:num>
  <w:num w:numId="29" w16cid:durableId="1184705463">
    <w:abstractNumId w:val="25"/>
  </w:num>
  <w:num w:numId="30" w16cid:durableId="1484926240">
    <w:abstractNumId w:val="39"/>
  </w:num>
  <w:num w:numId="31" w16cid:durableId="1995137387">
    <w:abstractNumId w:val="12"/>
  </w:num>
  <w:num w:numId="32" w16cid:durableId="716665196">
    <w:abstractNumId w:val="4"/>
  </w:num>
  <w:num w:numId="33" w16cid:durableId="1685863127">
    <w:abstractNumId w:val="7"/>
  </w:num>
  <w:num w:numId="34" w16cid:durableId="1230381675">
    <w:abstractNumId w:val="8"/>
  </w:num>
  <w:num w:numId="35" w16cid:durableId="1689720304">
    <w:abstractNumId w:val="32"/>
  </w:num>
  <w:num w:numId="36" w16cid:durableId="777413876">
    <w:abstractNumId w:val="24"/>
  </w:num>
  <w:num w:numId="37" w16cid:durableId="1261528972">
    <w:abstractNumId w:val="29"/>
  </w:num>
  <w:num w:numId="38" w16cid:durableId="779760570">
    <w:abstractNumId w:val="42"/>
  </w:num>
  <w:num w:numId="39" w16cid:durableId="445345078">
    <w:abstractNumId w:val="37"/>
  </w:num>
  <w:num w:numId="40" w16cid:durableId="607471077">
    <w:abstractNumId w:val="0"/>
  </w:num>
  <w:num w:numId="41" w16cid:durableId="1813134253">
    <w:abstractNumId w:val="10"/>
  </w:num>
  <w:num w:numId="42" w16cid:durableId="1680547779">
    <w:abstractNumId w:val="31"/>
  </w:num>
  <w:num w:numId="43" w16cid:durableId="1656101194">
    <w:abstractNumId w:val="2"/>
  </w:num>
  <w:num w:numId="44" w16cid:durableId="1666056244">
    <w:abstractNumId w:val="35"/>
  </w:num>
  <w:num w:numId="45" w16cid:durableId="146947325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17"/>
    <w:rsid w:val="0000179B"/>
    <w:rsid w:val="00175ABB"/>
    <w:rsid w:val="0018048C"/>
    <w:rsid w:val="00182DE2"/>
    <w:rsid w:val="001A3898"/>
    <w:rsid w:val="001D501B"/>
    <w:rsid w:val="002305AF"/>
    <w:rsid w:val="002558F5"/>
    <w:rsid w:val="002629D5"/>
    <w:rsid w:val="00265AC3"/>
    <w:rsid w:val="00272D7C"/>
    <w:rsid w:val="00293747"/>
    <w:rsid w:val="002C6BC9"/>
    <w:rsid w:val="003566A5"/>
    <w:rsid w:val="004219ED"/>
    <w:rsid w:val="004646CE"/>
    <w:rsid w:val="005179CE"/>
    <w:rsid w:val="00531772"/>
    <w:rsid w:val="00564BD7"/>
    <w:rsid w:val="005B3E9D"/>
    <w:rsid w:val="00612F03"/>
    <w:rsid w:val="00640B35"/>
    <w:rsid w:val="00735F29"/>
    <w:rsid w:val="007B3652"/>
    <w:rsid w:val="007B5BDD"/>
    <w:rsid w:val="008B6EDB"/>
    <w:rsid w:val="009226E9"/>
    <w:rsid w:val="00952DAF"/>
    <w:rsid w:val="00980422"/>
    <w:rsid w:val="009A4723"/>
    <w:rsid w:val="009A7245"/>
    <w:rsid w:val="009B1C58"/>
    <w:rsid w:val="009C02D5"/>
    <w:rsid w:val="00A20E89"/>
    <w:rsid w:val="00B94A03"/>
    <w:rsid w:val="00BC60CA"/>
    <w:rsid w:val="00C06216"/>
    <w:rsid w:val="00C07AD2"/>
    <w:rsid w:val="00C34517"/>
    <w:rsid w:val="00C43BD5"/>
    <w:rsid w:val="00C91CB7"/>
    <w:rsid w:val="00CB2EB7"/>
    <w:rsid w:val="00DF71FC"/>
    <w:rsid w:val="00E5386A"/>
    <w:rsid w:val="00E55D48"/>
    <w:rsid w:val="00E9687B"/>
    <w:rsid w:val="00EA1795"/>
    <w:rsid w:val="00ED35C9"/>
    <w:rsid w:val="00F56431"/>
    <w:rsid w:val="00FC7DC4"/>
    <w:rsid w:val="00FF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B7D2"/>
  <w15:chartTrackingRefBased/>
  <w15:docId w15:val="{EFA9AD6D-F18F-4A4A-B031-0304DA2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17"/>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34517"/>
    <w:pPr>
      <w:jc w:val="center"/>
      <w:outlineLvl w:val="0"/>
    </w:pPr>
    <w:rPr>
      <w:rFonts w:ascii="Garamond" w:hAnsi="Garamond" w:cs="Garamond"/>
      <w:sz w:val="24"/>
      <w:szCs w:val="24"/>
    </w:rPr>
  </w:style>
  <w:style w:type="paragraph" w:styleId="Heading2">
    <w:name w:val="heading 2"/>
    <w:basedOn w:val="Normal"/>
    <w:next w:val="Normal"/>
    <w:link w:val="Heading2Char"/>
    <w:qFormat/>
    <w:rsid w:val="00C34517"/>
    <w:p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C34517"/>
    <w:pPr>
      <w:spacing w:before="99" w:after="99"/>
      <w:jc w:val="both"/>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17"/>
    <w:rPr>
      <w:rFonts w:ascii="Garamond" w:eastAsia="Times New Roman" w:hAnsi="Garamond" w:cs="Garamond"/>
      <w:kern w:val="0"/>
      <w:sz w:val="24"/>
      <w:szCs w:val="24"/>
      <w14:ligatures w14:val="none"/>
    </w:rPr>
  </w:style>
  <w:style w:type="character" w:customStyle="1" w:styleId="Heading2Char">
    <w:name w:val="Heading 2 Char"/>
    <w:basedOn w:val="DefaultParagraphFont"/>
    <w:link w:val="Heading2"/>
    <w:rsid w:val="00C34517"/>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C34517"/>
    <w:rPr>
      <w:rFonts w:ascii="Times New Roman" w:eastAsia="Times New Roman" w:hAnsi="Times New Roman" w:cs="Times New Roman"/>
      <w:b/>
      <w:bCs/>
      <w:kern w:val="0"/>
      <w:sz w:val="27"/>
      <w:szCs w:val="27"/>
      <w14:ligatures w14:val="none"/>
    </w:rPr>
  </w:style>
  <w:style w:type="paragraph" w:customStyle="1" w:styleId="level11">
    <w:name w:val="_level1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1">
    <w:name w:val="_level2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1">
    <w:name w:val="_level3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1">
    <w:name w:val="_level4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1">
    <w:name w:val="_level5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1">
    <w:name w:val="_level6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1">
    <w:name w:val="_level7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1">
    <w:name w:val="_level8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el91">
    <w:name w:val="_level9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el1">
    <w:name w:val="Level 1"/>
    <w:uiPriority w:val="99"/>
    <w:rsid w:val="00C34517"/>
    <w:pPr>
      <w:widowControl w:val="0"/>
      <w:autoSpaceDE w:val="0"/>
      <w:autoSpaceDN w:val="0"/>
      <w:adjustRightInd w:val="0"/>
      <w:spacing w:after="0" w:line="240" w:lineRule="auto"/>
      <w:ind w:left="720"/>
      <w:jc w:val="both"/>
    </w:pPr>
    <w:rPr>
      <w:rFonts w:ascii="Times New Roman" w:eastAsia="Times New Roman" w:hAnsi="Times New Roman" w:cs="Times New Roman"/>
      <w:kern w:val="0"/>
      <w:sz w:val="24"/>
      <w:szCs w:val="24"/>
      <w14:ligatures w14:val="none"/>
    </w:rPr>
  </w:style>
  <w:style w:type="paragraph" w:customStyle="1" w:styleId="levsl1">
    <w:name w:val="_levsl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sl2">
    <w:name w:val="_levsl2"/>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sl3">
    <w:name w:val="_levsl3"/>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sl4">
    <w:name w:val="_levsl4"/>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sl5">
    <w:name w:val="_levsl5"/>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sl6">
    <w:name w:val="_levsl6"/>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sl7">
    <w:name w:val="_levsl7"/>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sl8">
    <w:name w:val="_levsl8"/>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sl9">
    <w:name w:val="_levsl9"/>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levnl1">
    <w:name w:val="_levnl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nl2">
    <w:name w:val="_levnl2"/>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nl3">
    <w:name w:val="_levnl3"/>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nl4">
    <w:name w:val="_levnl4"/>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nl5">
    <w:name w:val="_levnl5"/>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nl6">
    <w:name w:val="_levnl6"/>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nl7">
    <w:name w:val="_levnl7"/>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nl8">
    <w:name w:val="_levnl8"/>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levnl9">
    <w:name w:val="_levnl9"/>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character" w:customStyle="1" w:styleId="DefaultPar1">
    <w:name w:val="Default Par1"/>
    <w:rsid w:val="00C34517"/>
  </w:style>
  <w:style w:type="character" w:styleId="LineNumber">
    <w:name w:val="line number"/>
    <w:basedOn w:val="DefaultParagraphFont"/>
    <w:rsid w:val="00C34517"/>
  </w:style>
  <w:style w:type="paragraph" w:customStyle="1" w:styleId="Level110">
    <w:name w:val="Level 11"/>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2">
    <w:name w:val="Level 2"/>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3">
    <w:name w:val="Level 3"/>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4">
    <w:name w:val="Level 4"/>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5">
    <w:name w:val="Level 5"/>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6">
    <w:name w:val="Level 6"/>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7">
    <w:name w:val="Level 7"/>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8">
    <w:name w:val="Level 8"/>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9">
    <w:name w:val="Level 9"/>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evel10">
    <w:name w:val="_level1"/>
    <w:uiPriority w:val="99"/>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eastAsia="Times New Roman" w:hAnsi="Times New Roman" w:cs="Times New Roman"/>
      <w:kern w:val="0"/>
      <w:sz w:val="24"/>
      <w:szCs w:val="24"/>
      <w14:ligatures w14:val="none"/>
    </w:rPr>
  </w:style>
  <w:style w:type="paragraph" w:customStyle="1" w:styleId="level20">
    <w:name w:val="_level2"/>
    <w:uiPriority w:val="99"/>
    <w:rsid w:val="00C34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eastAsia="Times New Roman" w:hAnsi="Times New Roman" w:cs="Times New Roman"/>
      <w:kern w:val="0"/>
      <w:sz w:val="24"/>
      <w:szCs w:val="24"/>
      <w14:ligatures w14:val="none"/>
    </w:rPr>
  </w:style>
  <w:style w:type="paragraph" w:customStyle="1" w:styleId="level30">
    <w:name w:val="_level3"/>
    <w:uiPriority w:val="99"/>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eastAsia="Times New Roman" w:hAnsi="Times New Roman" w:cs="Times New Roman"/>
      <w:kern w:val="0"/>
      <w:sz w:val="24"/>
      <w:szCs w:val="24"/>
      <w14:ligatures w14:val="none"/>
    </w:rPr>
  </w:style>
  <w:style w:type="paragraph" w:customStyle="1" w:styleId="level40">
    <w:name w:val="_level4"/>
    <w:uiPriority w:val="99"/>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eastAsia="Times New Roman" w:hAnsi="Times New Roman" w:cs="Times New Roman"/>
      <w:kern w:val="0"/>
      <w:sz w:val="24"/>
      <w:szCs w:val="24"/>
      <w14:ligatures w14:val="none"/>
    </w:rPr>
  </w:style>
  <w:style w:type="paragraph" w:customStyle="1" w:styleId="level50">
    <w:name w:val="_level5"/>
    <w:uiPriority w:val="99"/>
    <w:rsid w:val="00C34517"/>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eastAsia="Times New Roman" w:hAnsi="Times New Roman" w:cs="Times New Roman"/>
      <w:kern w:val="0"/>
      <w:sz w:val="24"/>
      <w:szCs w:val="24"/>
      <w14:ligatures w14:val="none"/>
    </w:rPr>
  </w:style>
  <w:style w:type="paragraph" w:customStyle="1" w:styleId="level60">
    <w:name w:val="_level6"/>
    <w:uiPriority w:val="99"/>
    <w:rsid w:val="00C34517"/>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eastAsia="Times New Roman" w:hAnsi="Times New Roman" w:cs="Times New Roman"/>
      <w:kern w:val="0"/>
      <w:sz w:val="24"/>
      <w:szCs w:val="24"/>
      <w14:ligatures w14:val="none"/>
    </w:rPr>
  </w:style>
  <w:style w:type="paragraph" w:customStyle="1" w:styleId="level70">
    <w:name w:val="_level7"/>
    <w:uiPriority w:val="99"/>
    <w:rsid w:val="00C34517"/>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eastAsia="Times New Roman" w:hAnsi="Times New Roman" w:cs="Times New Roman"/>
      <w:kern w:val="0"/>
      <w:sz w:val="24"/>
      <w:szCs w:val="24"/>
      <w14:ligatures w14:val="none"/>
    </w:rPr>
  </w:style>
  <w:style w:type="paragraph" w:customStyle="1" w:styleId="level80">
    <w:name w:val="_level8"/>
    <w:uiPriority w:val="99"/>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eastAsia="Times New Roman" w:hAnsi="Times New Roman" w:cs="Times New Roman"/>
      <w:kern w:val="0"/>
      <w:sz w:val="24"/>
      <w:szCs w:val="24"/>
      <w14:ligatures w14:val="none"/>
    </w:rPr>
  </w:style>
  <w:style w:type="paragraph" w:customStyle="1" w:styleId="Outline0011">
    <w:name w:val="Outline001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81">
    <w:name w:val="Outline008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61">
    <w:name w:val="Outline006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71">
    <w:name w:val="Outline007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41">
    <w:name w:val="Outline004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21">
    <w:name w:val="Outline002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26">
    <w:name w:val="_26"/>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25">
    <w:name w:val="_25"/>
    <w:uiPriority w:val="99"/>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24">
    <w:name w:val="_24"/>
    <w:uiPriority w:val="99"/>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23">
    <w:name w:val="_23"/>
    <w:uiPriority w:val="99"/>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22">
    <w:name w:val="_22"/>
    <w:uiPriority w:val="99"/>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21">
    <w:name w:val="_21"/>
    <w:uiPriority w:val="99"/>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0">
    <w:name w:val="_20"/>
    <w:uiPriority w:val="99"/>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9">
    <w:name w:val="_19"/>
    <w:uiPriority w:val="9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18">
    <w:name w:val="_18"/>
    <w:uiPriority w:val="9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17">
    <w:name w:val="_17"/>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16">
    <w:name w:val="_16"/>
    <w:uiPriority w:val="99"/>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15">
    <w:name w:val="_15"/>
    <w:uiPriority w:val="99"/>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14">
    <w:name w:val="_14"/>
    <w:uiPriority w:val="99"/>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13">
    <w:name w:val="_13"/>
    <w:uiPriority w:val="99"/>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12">
    <w:name w:val="_12"/>
    <w:uiPriority w:val="99"/>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11">
    <w:name w:val="_11"/>
    <w:uiPriority w:val="99"/>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0">
    <w:name w:val="_10"/>
    <w:uiPriority w:val="9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9">
    <w:name w:val="_9"/>
    <w:uiPriority w:val="9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paragraph" w:customStyle="1" w:styleId="8">
    <w:name w:val="_8"/>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7">
    <w:name w:val="_7"/>
    <w:uiPriority w:val="99"/>
    <w:rsid w:val="00C345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14:ligatures w14:val="none"/>
    </w:rPr>
  </w:style>
  <w:style w:type="paragraph" w:customStyle="1" w:styleId="6">
    <w:name w:val="_6"/>
    <w:uiPriority w:val="99"/>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720"/>
      <w:jc w:val="both"/>
    </w:pPr>
    <w:rPr>
      <w:rFonts w:ascii="Times New Roman" w:eastAsia="Times New Roman" w:hAnsi="Times New Roman" w:cs="Times New Roman"/>
      <w:kern w:val="0"/>
      <w:sz w:val="24"/>
      <w:szCs w:val="24"/>
      <w14:ligatures w14:val="none"/>
    </w:rPr>
  </w:style>
  <w:style w:type="paragraph" w:customStyle="1" w:styleId="5">
    <w:name w:val="_5"/>
    <w:uiPriority w:val="99"/>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720"/>
      <w:jc w:val="both"/>
    </w:pPr>
    <w:rPr>
      <w:rFonts w:ascii="Times New Roman" w:eastAsia="Times New Roman" w:hAnsi="Times New Roman" w:cs="Times New Roman"/>
      <w:kern w:val="0"/>
      <w:sz w:val="24"/>
      <w:szCs w:val="24"/>
      <w14:ligatures w14:val="none"/>
    </w:rPr>
  </w:style>
  <w:style w:type="paragraph" w:customStyle="1" w:styleId="4">
    <w:name w:val="_4"/>
    <w:uiPriority w:val="99"/>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720"/>
      <w:jc w:val="both"/>
    </w:pPr>
    <w:rPr>
      <w:rFonts w:ascii="Times New Roman" w:eastAsia="Times New Roman" w:hAnsi="Times New Roman" w:cs="Times New Roman"/>
      <w:kern w:val="0"/>
      <w:sz w:val="24"/>
      <w:szCs w:val="24"/>
      <w14:ligatures w14:val="none"/>
    </w:rPr>
  </w:style>
  <w:style w:type="paragraph" w:customStyle="1" w:styleId="3">
    <w:name w:val="_3"/>
    <w:uiPriority w:val="99"/>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720"/>
      <w:jc w:val="both"/>
    </w:pPr>
    <w:rPr>
      <w:rFonts w:ascii="Times New Roman" w:eastAsia="Times New Roman" w:hAnsi="Times New Roman" w:cs="Times New Roman"/>
      <w:kern w:val="0"/>
      <w:sz w:val="24"/>
      <w:szCs w:val="24"/>
      <w14:ligatures w14:val="none"/>
    </w:rPr>
  </w:style>
  <w:style w:type="paragraph" w:customStyle="1" w:styleId="2">
    <w:name w:val="_2"/>
    <w:uiPriority w:val="99"/>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720"/>
      <w:jc w:val="both"/>
    </w:pPr>
    <w:rPr>
      <w:rFonts w:ascii="Times New Roman" w:eastAsia="Times New Roman" w:hAnsi="Times New Roman" w:cs="Times New Roman"/>
      <w:kern w:val="0"/>
      <w:sz w:val="24"/>
      <w:szCs w:val="24"/>
      <w14:ligatures w14:val="none"/>
    </w:rPr>
  </w:style>
  <w:style w:type="paragraph" w:customStyle="1" w:styleId="1">
    <w:name w:val="_1"/>
    <w:uiPriority w:val="9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720"/>
      <w:jc w:val="both"/>
    </w:pPr>
    <w:rPr>
      <w:rFonts w:ascii="Times New Roman" w:eastAsia="Times New Roman" w:hAnsi="Times New Roman" w:cs="Times New Roman"/>
      <w:kern w:val="0"/>
      <w:sz w:val="24"/>
      <w:szCs w:val="24"/>
      <w14:ligatures w14:val="none"/>
    </w:rPr>
  </w:style>
  <w:style w:type="paragraph" w:customStyle="1" w:styleId="a">
    <w:name w:val="_"/>
    <w:uiPriority w:val="9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720"/>
      <w:jc w:val="both"/>
    </w:pPr>
    <w:rPr>
      <w:rFonts w:ascii="Times New Roman" w:eastAsia="Times New Roman" w:hAnsi="Times New Roman" w:cs="Times New Roman"/>
      <w:kern w:val="0"/>
      <w:sz w:val="24"/>
      <w:szCs w:val="24"/>
      <w14:ligatures w14:val="none"/>
    </w:rPr>
  </w:style>
  <w:style w:type="character" w:customStyle="1" w:styleId="DefaultPara">
    <w:name w:val="Default Para"/>
    <w:rsid w:val="00C34517"/>
  </w:style>
  <w:style w:type="paragraph" w:customStyle="1" w:styleId="level90">
    <w:name w:val="_level9"/>
    <w:uiPriority w:val="99"/>
    <w:rsid w:val="00C34517"/>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eastAsia="Times New Roman" w:hAnsi="Times New Roman" w:cs="Times New Roman"/>
      <w:kern w:val="0"/>
      <w:sz w:val="24"/>
      <w:szCs w:val="24"/>
      <w14:ligatures w14:val="none"/>
    </w:rPr>
  </w:style>
  <w:style w:type="paragraph" w:customStyle="1" w:styleId="WP9Heading3">
    <w:name w:val="WP9_Heading3"/>
    <w:uiPriority w:val="99"/>
    <w:rsid w:val="00C34517"/>
    <w:pPr>
      <w:widowControl w:val="0"/>
      <w:autoSpaceDE w:val="0"/>
      <w:autoSpaceDN w:val="0"/>
      <w:adjustRightInd w:val="0"/>
      <w:spacing w:after="0" w:line="240" w:lineRule="auto"/>
    </w:pPr>
    <w:rPr>
      <w:rFonts w:ascii="CG Times" w:eastAsia="Times New Roman" w:hAnsi="CG Times" w:cs="CG Times"/>
      <w:kern w:val="0"/>
      <w:sz w:val="28"/>
      <w:szCs w:val="28"/>
      <w14:ligatures w14:val="none"/>
    </w:rPr>
  </w:style>
  <w:style w:type="paragraph" w:customStyle="1" w:styleId="WP9BodyTex">
    <w:name w:val="WP9_Body Tex"/>
    <w:uiPriority w:val="99"/>
    <w:rsid w:val="00C34517"/>
    <w:pPr>
      <w:widowControl w:val="0"/>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paragraph" w:styleId="BodyTextIndent">
    <w:name w:val="Body Text Indent"/>
    <w:basedOn w:val="Normal"/>
    <w:link w:val="BodyTextIndentChar"/>
    <w:uiPriority w:val="99"/>
    <w:rsid w:val="00C34517"/>
    <w:rPr>
      <w:sz w:val="24"/>
      <w:szCs w:val="24"/>
      <w:u w:val="single"/>
    </w:rPr>
  </w:style>
  <w:style w:type="character" w:customStyle="1" w:styleId="BodyTextIndentChar">
    <w:name w:val="Body Text Indent Char"/>
    <w:basedOn w:val="DefaultParagraphFont"/>
    <w:link w:val="BodyTextIndent"/>
    <w:uiPriority w:val="99"/>
    <w:rsid w:val="00C34517"/>
    <w:rPr>
      <w:rFonts w:ascii="Times New Roman" w:eastAsia="Times New Roman" w:hAnsi="Times New Roman" w:cs="Times New Roman"/>
      <w:kern w:val="0"/>
      <w:sz w:val="24"/>
      <w:szCs w:val="24"/>
      <w:u w:val="single"/>
      <w14:ligatures w14:val="none"/>
    </w:rPr>
  </w:style>
  <w:style w:type="paragraph" w:customStyle="1" w:styleId="WP9Heading2">
    <w:name w:val="WP9_Heading2"/>
    <w:uiPriority w:val="99"/>
    <w:rsid w:val="00C34517"/>
    <w:pPr>
      <w:widowControl w:val="0"/>
      <w:autoSpaceDE w:val="0"/>
      <w:autoSpaceDN w:val="0"/>
      <w:adjustRightInd w:val="0"/>
      <w:spacing w:after="0" w:line="240" w:lineRule="auto"/>
    </w:pPr>
    <w:rPr>
      <w:rFonts w:ascii="CG Times" w:eastAsia="Times New Roman" w:hAnsi="CG Times" w:cs="CG Times"/>
      <w:b/>
      <w:bCs/>
      <w:kern w:val="0"/>
      <w:sz w:val="28"/>
      <w:szCs w:val="28"/>
      <w14:ligatures w14:val="none"/>
    </w:rPr>
  </w:style>
  <w:style w:type="character" w:customStyle="1" w:styleId="WP9Hyperlin">
    <w:name w:val="WP9_Hyperlin"/>
    <w:rsid w:val="00C34517"/>
    <w:rPr>
      <w:color w:val="0000FF"/>
      <w:u w:val="single"/>
    </w:rPr>
  </w:style>
  <w:style w:type="paragraph" w:customStyle="1" w:styleId="FootnoteTex">
    <w:name w:val="Footnote Tex"/>
    <w:uiPriority w:val="99"/>
    <w:rsid w:val="00C34517"/>
    <w:pPr>
      <w:widowControl w:val="0"/>
      <w:autoSpaceDE w:val="0"/>
      <w:autoSpaceDN w:val="0"/>
      <w:adjustRightInd w:val="0"/>
      <w:spacing w:after="0" w:line="240" w:lineRule="auto"/>
    </w:pPr>
    <w:rPr>
      <w:rFonts w:ascii="CG Times" w:eastAsia="Times New Roman" w:hAnsi="CG Times" w:cs="CG Times"/>
      <w:kern w:val="0"/>
      <w:sz w:val="20"/>
      <w:szCs w:val="20"/>
      <w14:ligatures w14:val="none"/>
    </w:rPr>
  </w:style>
  <w:style w:type="paragraph" w:customStyle="1" w:styleId="header1">
    <w:name w:val="header1"/>
    <w:uiPriority w:val="99"/>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Outline0012">
    <w:name w:val="Outline001_2"/>
    <w:uiPriority w:val="99"/>
    <w:rsid w:val="00C3451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jc w:val="both"/>
    </w:pPr>
    <w:rPr>
      <w:rFonts w:ascii="Times New Roman" w:eastAsia="Times New Roman" w:hAnsi="Times New Roman" w:cs="Times New Roman"/>
      <w:kern w:val="0"/>
      <w:sz w:val="24"/>
      <w:szCs w:val="24"/>
      <w14:ligatures w14:val="none"/>
    </w:rPr>
  </w:style>
  <w:style w:type="paragraph" w:customStyle="1" w:styleId="Outline0013">
    <w:name w:val="Outline001_3"/>
    <w:uiPriority w:val="99"/>
    <w:rsid w:val="00C3451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Wingdings" w:eastAsia="Times New Roman" w:hAnsi="Wingdings" w:cs="Wingdings"/>
      <w:kern w:val="0"/>
      <w:sz w:val="20"/>
      <w:szCs w:val="20"/>
      <w14:ligatures w14:val="none"/>
    </w:rPr>
  </w:style>
  <w:style w:type="paragraph" w:customStyle="1" w:styleId="NormalPP">
    <w:name w:val="Normal PP"/>
    <w:uiPriority w:val="99"/>
    <w:rsid w:val="00C34517"/>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Outline0014">
    <w:name w:val="Outline001_4"/>
    <w:uiPriority w:val="99"/>
    <w:rsid w:val="00C3451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Symbol" w:eastAsia="Times New Roman" w:hAnsi="Symbol" w:cs="Symbol"/>
      <w:kern w:val="0"/>
      <w:sz w:val="20"/>
      <w:szCs w:val="20"/>
      <w14:ligatures w14:val="none"/>
    </w:rPr>
  </w:style>
  <w:style w:type="paragraph" w:customStyle="1" w:styleId="Outline0015">
    <w:name w:val="Outline001_5"/>
    <w:uiPriority w:val="99"/>
    <w:rsid w:val="00C34517"/>
    <w:pPr>
      <w:widowControl w:val="0"/>
      <w:tabs>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0" w:hanging="360"/>
      <w:jc w:val="both"/>
    </w:pPr>
    <w:rPr>
      <w:rFonts w:ascii="Courier New" w:eastAsia="Times New Roman" w:hAnsi="Courier New" w:cs="Courier New"/>
      <w:kern w:val="0"/>
      <w:sz w:val="20"/>
      <w:szCs w:val="20"/>
      <w14:ligatures w14:val="none"/>
    </w:rPr>
  </w:style>
  <w:style w:type="paragraph" w:customStyle="1" w:styleId="Outline0016">
    <w:name w:val="Outline001_6"/>
    <w:uiPriority w:val="99"/>
    <w:rsid w:val="00C34517"/>
    <w:pPr>
      <w:widowControl w:val="0"/>
      <w:tabs>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4320" w:hanging="360"/>
      <w:jc w:val="both"/>
    </w:pPr>
    <w:rPr>
      <w:rFonts w:ascii="Wingdings" w:eastAsia="Times New Roman" w:hAnsi="Wingdings" w:cs="Wingdings"/>
      <w:kern w:val="0"/>
      <w:sz w:val="20"/>
      <w:szCs w:val="20"/>
      <w14:ligatures w14:val="none"/>
    </w:rPr>
  </w:style>
  <w:style w:type="paragraph" w:customStyle="1" w:styleId="Outline0017">
    <w:name w:val="Outline001_7"/>
    <w:uiPriority w:val="99"/>
    <w:rsid w:val="00C34517"/>
    <w:pPr>
      <w:widowControl w:val="0"/>
      <w:tabs>
        <w:tab w:val="left" w:pos="5040"/>
        <w:tab w:val="left" w:pos="5760"/>
        <w:tab w:val="left" w:pos="6480"/>
        <w:tab w:val="left" w:pos="7200"/>
        <w:tab w:val="left" w:pos="7920"/>
        <w:tab w:val="left" w:pos="8640"/>
        <w:tab w:val="right" w:pos="9360"/>
      </w:tabs>
      <w:autoSpaceDE w:val="0"/>
      <w:autoSpaceDN w:val="0"/>
      <w:adjustRightInd w:val="0"/>
      <w:spacing w:after="0" w:line="240" w:lineRule="auto"/>
      <w:ind w:left="5040" w:hanging="360"/>
      <w:jc w:val="both"/>
    </w:pPr>
    <w:rPr>
      <w:rFonts w:ascii="Symbol" w:eastAsia="Times New Roman" w:hAnsi="Symbol" w:cs="Symbol"/>
      <w:kern w:val="0"/>
      <w:sz w:val="20"/>
      <w:szCs w:val="20"/>
      <w14:ligatures w14:val="none"/>
    </w:rPr>
  </w:style>
  <w:style w:type="paragraph" w:customStyle="1" w:styleId="Outline0018">
    <w:name w:val="Outline001_8"/>
    <w:uiPriority w:val="99"/>
    <w:rsid w:val="00C34517"/>
    <w:pPr>
      <w:widowControl w:val="0"/>
      <w:tabs>
        <w:tab w:val="left" w:pos="5760"/>
        <w:tab w:val="left" w:pos="6480"/>
        <w:tab w:val="left" w:pos="7200"/>
        <w:tab w:val="left" w:pos="7920"/>
        <w:tab w:val="left" w:pos="8640"/>
        <w:tab w:val="right" w:pos="9360"/>
      </w:tabs>
      <w:autoSpaceDE w:val="0"/>
      <w:autoSpaceDN w:val="0"/>
      <w:adjustRightInd w:val="0"/>
      <w:spacing w:after="0" w:line="240" w:lineRule="auto"/>
      <w:ind w:left="5760" w:hanging="360"/>
      <w:jc w:val="both"/>
    </w:pPr>
    <w:rPr>
      <w:rFonts w:ascii="Courier New" w:eastAsia="Times New Roman" w:hAnsi="Courier New" w:cs="Courier New"/>
      <w:kern w:val="0"/>
      <w:sz w:val="20"/>
      <w:szCs w:val="20"/>
      <w14:ligatures w14:val="none"/>
    </w:rPr>
  </w:style>
  <w:style w:type="paragraph" w:customStyle="1" w:styleId="Outline0019">
    <w:name w:val="Outline001_9"/>
    <w:uiPriority w:val="99"/>
    <w:rsid w:val="00C34517"/>
    <w:pPr>
      <w:widowControl w:val="0"/>
      <w:tabs>
        <w:tab w:val="left" w:pos="6480"/>
        <w:tab w:val="left" w:pos="7200"/>
        <w:tab w:val="left" w:pos="7920"/>
        <w:tab w:val="left" w:pos="8640"/>
        <w:tab w:val="right" w:pos="9360"/>
      </w:tabs>
      <w:autoSpaceDE w:val="0"/>
      <w:autoSpaceDN w:val="0"/>
      <w:adjustRightInd w:val="0"/>
      <w:spacing w:after="0" w:line="240" w:lineRule="auto"/>
      <w:ind w:left="6480" w:hanging="360"/>
      <w:jc w:val="both"/>
    </w:pPr>
    <w:rPr>
      <w:rFonts w:ascii="Wingdings" w:eastAsia="Times New Roman" w:hAnsi="Wingdings" w:cs="Wingdings"/>
      <w:kern w:val="0"/>
      <w:sz w:val="20"/>
      <w:szCs w:val="20"/>
      <w14:ligatures w14:val="none"/>
    </w:rPr>
  </w:style>
  <w:style w:type="paragraph" w:customStyle="1" w:styleId="BodyTextI1">
    <w:name w:val="Body Text I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jc w:val="both"/>
    </w:pPr>
    <w:rPr>
      <w:rFonts w:ascii="Garamond" w:eastAsia="Times New Roman" w:hAnsi="Garamond" w:cs="Garamond"/>
      <w:kern w:val="0"/>
      <w:sz w:val="24"/>
      <w:szCs w:val="24"/>
      <w14:ligatures w14:val="none"/>
    </w:rPr>
  </w:style>
  <w:style w:type="paragraph" w:customStyle="1" w:styleId="WP9Heading1">
    <w:name w:val="WP9_Heading1"/>
    <w:uiPriority w:val="99"/>
    <w:rsid w:val="00C34517"/>
    <w:pPr>
      <w:widowControl w:val="0"/>
      <w:autoSpaceDE w:val="0"/>
      <w:autoSpaceDN w:val="0"/>
      <w:adjustRightInd w:val="0"/>
      <w:spacing w:after="0" w:line="240" w:lineRule="auto"/>
    </w:pPr>
    <w:rPr>
      <w:rFonts w:ascii="Garamond" w:eastAsia="Times New Roman" w:hAnsi="Garamond" w:cs="Garamond"/>
      <w:b/>
      <w:bCs/>
      <w:kern w:val="0"/>
      <w:sz w:val="24"/>
      <w:szCs w:val="24"/>
      <w14:ligatures w14:val="none"/>
    </w:rPr>
  </w:style>
  <w:style w:type="paragraph" w:customStyle="1" w:styleId="WP9Heading">
    <w:name w:val="WP9_Heading"/>
    <w:uiPriority w:val="99"/>
    <w:rsid w:val="00C34517"/>
    <w:pPr>
      <w:widowControl w:val="0"/>
      <w:autoSpaceDE w:val="0"/>
      <w:autoSpaceDN w:val="0"/>
      <w:adjustRightInd w:val="0"/>
      <w:spacing w:after="0" w:line="240" w:lineRule="auto"/>
      <w:jc w:val="right"/>
    </w:pPr>
    <w:rPr>
      <w:rFonts w:ascii="Garamond" w:eastAsia="Times New Roman" w:hAnsi="Garamond" w:cs="Garamond"/>
      <w:b/>
      <w:bCs/>
      <w:kern w:val="0"/>
      <w:sz w:val="24"/>
      <w:szCs w:val="24"/>
      <w14:ligatures w14:val="none"/>
    </w:rPr>
  </w:style>
  <w:style w:type="paragraph" w:customStyle="1" w:styleId="a0">
    <w:name w:val="آ"/>
    <w:uiPriority w:val="99"/>
    <w:rsid w:val="00C34517"/>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BodyTextI2">
    <w:name w:val="Body Text I2"/>
    <w:uiPriority w:val="99"/>
    <w:rsid w:val="00C34517"/>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jc w:val="both"/>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C34517"/>
    <w:pPr>
      <w:spacing w:after="120"/>
      <w:jc w:val="both"/>
    </w:pPr>
    <w:rPr>
      <w:sz w:val="24"/>
      <w:szCs w:val="24"/>
    </w:rPr>
  </w:style>
  <w:style w:type="character" w:customStyle="1" w:styleId="BodyTextChar">
    <w:name w:val="Body Text Char"/>
    <w:basedOn w:val="DefaultParagraphFont"/>
    <w:link w:val="BodyText"/>
    <w:uiPriority w:val="1"/>
    <w:rsid w:val="00C34517"/>
    <w:rPr>
      <w:rFonts w:ascii="Times New Roman" w:eastAsia="Times New Roman" w:hAnsi="Times New Roman" w:cs="Times New Roman"/>
      <w:kern w:val="0"/>
      <w:sz w:val="24"/>
      <w:szCs w:val="24"/>
      <w14:ligatures w14:val="none"/>
    </w:rPr>
  </w:style>
  <w:style w:type="paragraph" w:customStyle="1" w:styleId="DefinitionT">
    <w:name w:val="Definition T"/>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kern w:val="0"/>
      <w:sz w:val="24"/>
      <w:szCs w:val="24"/>
      <w14:ligatures w14:val="none"/>
    </w:rPr>
  </w:style>
  <w:style w:type="paragraph" w:customStyle="1" w:styleId="DefinitionL">
    <w:name w:val="Definition L"/>
    <w:uiPriority w:val="99"/>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jc w:val="both"/>
    </w:pPr>
    <w:rPr>
      <w:rFonts w:ascii="Times New Roman" w:eastAsia="Times New Roman" w:hAnsi="Times New Roman" w:cs="Times New Roman"/>
      <w:kern w:val="0"/>
      <w:sz w:val="24"/>
      <w:szCs w:val="24"/>
      <w14:ligatures w14:val="none"/>
    </w:rPr>
  </w:style>
  <w:style w:type="character" w:customStyle="1" w:styleId="Definition">
    <w:name w:val="Definition"/>
    <w:rsid w:val="00C34517"/>
    <w:rPr>
      <w:i/>
      <w:iCs/>
    </w:rPr>
  </w:style>
  <w:style w:type="paragraph" w:customStyle="1" w:styleId="H1">
    <w:name w:val="H1"/>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48"/>
      <w:szCs w:val="48"/>
      <w14:ligatures w14:val="none"/>
    </w:rPr>
  </w:style>
  <w:style w:type="paragraph" w:customStyle="1" w:styleId="H2">
    <w:name w:val="H2"/>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36"/>
      <w:szCs w:val="36"/>
      <w14:ligatures w14:val="none"/>
    </w:rPr>
  </w:style>
  <w:style w:type="paragraph" w:customStyle="1" w:styleId="H3">
    <w:name w:val="H3"/>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8"/>
      <w:szCs w:val="28"/>
      <w14:ligatures w14:val="none"/>
    </w:rPr>
  </w:style>
  <w:style w:type="paragraph" w:customStyle="1" w:styleId="H4">
    <w:name w:val="H4"/>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4"/>
      <w:szCs w:val="24"/>
      <w14:ligatures w14:val="none"/>
    </w:rPr>
  </w:style>
  <w:style w:type="paragraph" w:customStyle="1" w:styleId="H5">
    <w:name w:val="H5"/>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20"/>
      <w:szCs w:val="20"/>
      <w14:ligatures w14:val="none"/>
    </w:rPr>
  </w:style>
  <w:style w:type="paragraph" w:customStyle="1" w:styleId="H6">
    <w:name w:val="H6"/>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CG Times" w:eastAsia="Times New Roman" w:hAnsi="CG Times" w:cs="CG Times"/>
      <w:b/>
      <w:bCs/>
      <w:kern w:val="0"/>
      <w:sz w:val="16"/>
      <w:szCs w:val="16"/>
      <w14:ligatures w14:val="none"/>
    </w:rPr>
  </w:style>
  <w:style w:type="paragraph" w:customStyle="1" w:styleId="Address">
    <w:name w:val="Address"/>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Times New Roman" w:eastAsia="Times New Roman" w:hAnsi="Times New Roman" w:cs="Times New Roman"/>
      <w:i/>
      <w:iCs/>
      <w:kern w:val="0"/>
      <w:sz w:val="24"/>
      <w:szCs w:val="24"/>
      <w14:ligatures w14:val="none"/>
    </w:rPr>
  </w:style>
  <w:style w:type="paragraph" w:customStyle="1" w:styleId="Blockquote">
    <w:name w:val="Blockquote"/>
    <w:uiPriority w:val="99"/>
    <w:rsid w:val="00C3451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kern w:val="0"/>
      <w:sz w:val="24"/>
      <w:szCs w:val="24"/>
      <w14:ligatures w14:val="none"/>
    </w:rPr>
  </w:style>
  <w:style w:type="character" w:customStyle="1" w:styleId="CITE">
    <w:name w:val="CITE"/>
    <w:rsid w:val="00C34517"/>
    <w:rPr>
      <w:i/>
      <w:iCs/>
    </w:rPr>
  </w:style>
  <w:style w:type="character" w:customStyle="1" w:styleId="CODE">
    <w:name w:val="CODE"/>
    <w:rsid w:val="00C34517"/>
    <w:rPr>
      <w:rFonts w:ascii="Courier New" w:hAnsi="Courier New" w:cs="Courier New"/>
      <w:sz w:val="20"/>
      <w:szCs w:val="20"/>
    </w:rPr>
  </w:style>
  <w:style w:type="character" w:customStyle="1" w:styleId="WP9Emphasis">
    <w:name w:val="WP9_Emphasis"/>
    <w:rsid w:val="00C34517"/>
    <w:rPr>
      <w:i/>
      <w:iCs/>
    </w:rPr>
  </w:style>
  <w:style w:type="character" w:customStyle="1" w:styleId="FollowedHyp1">
    <w:name w:val="FollowedHyp1"/>
    <w:rsid w:val="00C34517"/>
    <w:rPr>
      <w:color w:val="auto"/>
      <w:u w:val="single"/>
    </w:rPr>
  </w:style>
  <w:style w:type="character" w:customStyle="1" w:styleId="Keyboard">
    <w:name w:val="Keyboard"/>
    <w:rsid w:val="00C34517"/>
    <w:rPr>
      <w:rFonts w:ascii="Courier New" w:hAnsi="Courier New" w:cs="Courier New"/>
      <w:b/>
      <w:bCs/>
      <w:sz w:val="20"/>
      <w:szCs w:val="20"/>
    </w:rPr>
  </w:style>
  <w:style w:type="paragraph" w:customStyle="1" w:styleId="Preformatted">
    <w:name w:val="Preformatted"/>
    <w:uiPriority w:val="99"/>
    <w:rsid w:val="00C34517"/>
    <w:pPr>
      <w:widowControl w:val="0"/>
      <w:tabs>
        <w:tab w:val="left" w:pos="0"/>
        <w:tab w:val="left" w:pos="958"/>
        <w:tab w:val="left" w:pos="1917"/>
        <w:tab w:val="left" w:pos="2875"/>
        <w:tab w:val="left" w:pos="3834"/>
        <w:tab w:val="left" w:pos="4794"/>
        <w:tab w:val="left" w:pos="5754"/>
        <w:tab w:val="left" w:pos="6712"/>
        <w:tab w:val="left" w:pos="7671"/>
        <w:tab w:val="left" w:pos="8629"/>
        <w:tab w:val="right" w:pos="9360"/>
      </w:tabs>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paragraph" w:customStyle="1" w:styleId="zBottomof">
    <w:name w:val="zBottom of"/>
    <w:uiPriority w:val="99"/>
    <w:rsid w:val="00C34517"/>
    <w:pPr>
      <w:widowControl w:val="0"/>
      <w:pBdr>
        <w:left w:val="single" w:sz="4" w:space="0" w:color="000000"/>
        <w:bottom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paragraph" w:customStyle="1" w:styleId="zTopofFor">
    <w:name w:val="zTop of For"/>
    <w:uiPriority w:val="99"/>
    <w:rsid w:val="00C34517"/>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pPr>
    <w:rPr>
      <w:rFonts w:ascii="Arial" w:eastAsia="Times New Roman" w:hAnsi="Arial" w:cs="Arial"/>
      <w:kern w:val="0"/>
      <w:sz w:val="16"/>
      <w:szCs w:val="16"/>
      <w14:ligatures w14:val="none"/>
    </w:rPr>
  </w:style>
  <w:style w:type="character" w:customStyle="1" w:styleId="Sample">
    <w:name w:val="Sample"/>
    <w:rsid w:val="00C34517"/>
    <w:rPr>
      <w:rFonts w:ascii="Courier New" w:hAnsi="Courier New" w:cs="Courier New"/>
    </w:rPr>
  </w:style>
  <w:style w:type="character" w:customStyle="1" w:styleId="WP9Strong">
    <w:name w:val="WP9_Strong"/>
    <w:rsid w:val="00C34517"/>
    <w:rPr>
      <w:b/>
      <w:bCs/>
    </w:rPr>
  </w:style>
  <w:style w:type="character" w:customStyle="1" w:styleId="Typewriter">
    <w:name w:val="Typewriter"/>
    <w:rsid w:val="00C34517"/>
    <w:rPr>
      <w:rFonts w:ascii="Courier New" w:hAnsi="Courier New" w:cs="Courier New"/>
      <w:sz w:val="20"/>
      <w:szCs w:val="20"/>
    </w:rPr>
  </w:style>
  <w:style w:type="character" w:customStyle="1" w:styleId="Variable">
    <w:name w:val="Variable"/>
    <w:rsid w:val="00C34517"/>
    <w:rPr>
      <w:i/>
      <w:iCs/>
    </w:rPr>
  </w:style>
  <w:style w:type="character" w:customStyle="1" w:styleId="HTMLMarkup">
    <w:name w:val="HTML Markup"/>
    <w:rsid w:val="00C34517"/>
    <w:rPr>
      <w:vanish/>
      <w:color w:val="FF0000"/>
    </w:rPr>
  </w:style>
  <w:style w:type="character" w:customStyle="1" w:styleId="Comment">
    <w:name w:val="Comment"/>
    <w:rsid w:val="00C34517"/>
  </w:style>
  <w:style w:type="character" w:customStyle="1" w:styleId="FootnoteRef">
    <w:name w:val="Footnote Ref"/>
    <w:rsid w:val="00C34517"/>
    <w:rPr>
      <w:vertAlign w:val="superscript"/>
    </w:rPr>
  </w:style>
  <w:style w:type="character" w:customStyle="1" w:styleId="pagenumber1">
    <w:name w:val="page number1"/>
    <w:rsid w:val="00C34517"/>
  </w:style>
  <w:style w:type="paragraph" w:styleId="PlainText">
    <w:name w:val="Plain Text"/>
    <w:basedOn w:val="Normal"/>
    <w:link w:val="PlainTextChar"/>
    <w:uiPriority w:val="99"/>
    <w:rsid w:val="00C34517"/>
    <w:rPr>
      <w:rFonts w:ascii="Courier New" w:hAnsi="Courier New" w:cs="Courier New"/>
    </w:rPr>
  </w:style>
  <w:style w:type="character" w:customStyle="1" w:styleId="PlainTextChar">
    <w:name w:val="Plain Text Char"/>
    <w:basedOn w:val="DefaultParagraphFont"/>
    <w:link w:val="PlainText"/>
    <w:uiPriority w:val="99"/>
    <w:rsid w:val="00C34517"/>
    <w:rPr>
      <w:rFonts w:ascii="Courier New" w:eastAsia="Times New Roman" w:hAnsi="Courier New" w:cs="Courier New"/>
      <w:kern w:val="0"/>
      <w:sz w:val="20"/>
      <w:szCs w:val="20"/>
      <w14:ligatures w14:val="none"/>
    </w:rPr>
  </w:style>
  <w:style w:type="paragraph" w:customStyle="1" w:styleId="footer1">
    <w:name w:val="footer1"/>
    <w:uiPriority w:val="99"/>
    <w:rsid w:val="00C34517"/>
    <w:pPr>
      <w:widowControl w:val="0"/>
      <w:tabs>
        <w:tab w:val="left" w:pos="0"/>
        <w:tab w:val="center" w:pos="4320"/>
        <w:tab w:val="left" w:pos="8640"/>
        <w:tab w:val="right" w:pos="9360"/>
      </w:tabs>
      <w:autoSpaceDE w:val="0"/>
      <w:autoSpaceDN w:val="0"/>
      <w:adjustRightInd w:val="0"/>
      <w:spacing w:after="0" w:line="240" w:lineRule="auto"/>
      <w:jc w:val="both"/>
    </w:pPr>
    <w:rPr>
      <w:rFonts w:ascii="CG Times" w:eastAsia="Times New Roman" w:hAnsi="CG Times" w:cs="CG Times"/>
      <w:kern w:val="0"/>
      <w:sz w:val="24"/>
      <w:szCs w:val="24"/>
      <w14:ligatures w14:val="none"/>
    </w:rPr>
  </w:style>
  <w:style w:type="paragraph" w:customStyle="1" w:styleId="Outline0031">
    <w:name w:val="Outline003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customStyle="1" w:styleId="Outline0051">
    <w:name w:val="Outline005_1"/>
    <w:uiPriority w:val="99"/>
    <w:rsid w:val="00C3451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Symbol" w:eastAsia="Times New Roman" w:hAnsi="Symbol" w:cs="Symbol"/>
      <w:kern w:val="0"/>
      <w:sz w:val="20"/>
      <w:szCs w:val="20"/>
      <w14:ligatures w14:val="none"/>
    </w:rPr>
  </w:style>
  <w:style w:type="paragraph" w:styleId="Footer">
    <w:name w:val="footer"/>
    <w:basedOn w:val="Normal"/>
    <w:link w:val="FooterChar"/>
    <w:uiPriority w:val="99"/>
    <w:rsid w:val="00C34517"/>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rsid w:val="00C3451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C34517"/>
  </w:style>
  <w:style w:type="paragraph" w:styleId="Header">
    <w:name w:val="header"/>
    <w:basedOn w:val="Normal"/>
    <w:link w:val="HeaderChar"/>
    <w:uiPriority w:val="99"/>
    <w:rsid w:val="00C34517"/>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rsid w:val="00C34517"/>
    <w:rPr>
      <w:rFonts w:ascii="Times New Roman" w:eastAsia="Times New Roman" w:hAnsi="Times New Roman" w:cs="Times New Roman"/>
      <w:kern w:val="0"/>
      <w:sz w:val="24"/>
      <w:szCs w:val="24"/>
      <w14:ligatures w14:val="none"/>
    </w:rPr>
  </w:style>
  <w:style w:type="character" w:styleId="Strong">
    <w:name w:val="Strong"/>
    <w:uiPriority w:val="22"/>
    <w:qFormat/>
    <w:rsid w:val="00C34517"/>
    <w:rPr>
      <w:b/>
      <w:bCs/>
    </w:rPr>
  </w:style>
  <w:style w:type="paragraph" w:customStyle="1" w:styleId="left">
    <w:name w:val="left"/>
    <w:uiPriority w:val="99"/>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styleId="Hyperlink">
    <w:name w:val="Hyperlink"/>
    <w:rsid w:val="00C34517"/>
    <w:rPr>
      <w:u w:val="single"/>
    </w:rPr>
  </w:style>
  <w:style w:type="character" w:customStyle="1" w:styleId="fund">
    <w:name w:val="fund"/>
    <w:rsid w:val="00C34517"/>
  </w:style>
  <w:style w:type="paragraph" w:customStyle="1" w:styleId="BodyTextIn">
    <w:name w:val="Body Text In"/>
    <w:uiPriority w:val="99"/>
    <w:rsid w:val="00C345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auto"/>
      <w:ind w:left="360"/>
      <w:jc w:val="both"/>
    </w:pPr>
    <w:rPr>
      <w:rFonts w:ascii="Times New Roman" w:eastAsia="Times New Roman" w:hAnsi="Times New Roman" w:cs="Times New Roman"/>
      <w:kern w:val="0"/>
      <w:sz w:val="24"/>
      <w:szCs w:val="24"/>
      <w14:ligatures w14:val="none"/>
    </w:rPr>
  </w:style>
  <w:style w:type="character" w:styleId="Emphasis">
    <w:name w:val="Emphasis"/>
    <w:uiPriority w:val="20"/>
    <w:qFormat/>
    <w:rsid w:val="00C34517"/>
    <w:rPr>
      <w:i/>
      <w:iCs/>
    </w:rPr>
  </w:style>
  <w:style w:type="character" w:customStyle="1" w:styleId="bodyfont1">
    <w:name w:val="bodyfont1"/>
    <w:rsid w:val="00C34517"/>
  </w:style>
  <w:style w:type="paragraph" w:styleId="TOC1">
    <w:name w:val="toc 1"/>
    <w:basedOn w:val="Normal"/>
    <w:next w:val="Normal"/>
    <w:autoRedefine/>
    <w:uiPriority w:val="99"/>
    <w:semiHidden/>
    <w:rsid w:val="00C34517"/>
    <w:pPr>
      <w:spacing w:before="120" w:after="120"/>
      <w:jc w:val="both"/>
    </w:pPr>
    <w:rPr>
      <w:sz w:val="24"/>
      <w:szCs w:val="24"/>
    </w:rPr>
  </w:style>
  <w:style w:type="paragraph" w:customStyle="1" w:styleId="bodyfont">
    <w:name w:val="bodyfont"/>
    <w:uiPriority w:val="99"/>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emailstyle19">
    <w:name w:val="emailstyle19"/>
    <w:rsid w:val="00C34517"/>
    <w:rPr>
      <w:rFonts w:ascii="Arial" w:hAnsi="Arial" w:cs="Arial"/>
      <w:sz w:val="20"/>
      <w:szCs w:val="20"/>
    </w:rPr>
  </w:style>
  <w:style w:type="paragraph" w:customStyle="1" w:styleId="nbf">
    <w:name w:val="nbf"/>
    <w:uiPriority w:val="99"/>
    <w:rsid w:val="00C34517"/>
    <w:pPr>
      <w:widowControl w:val="0"/>
      <w:autoSpaceDE w:val="0"/>
      <w:autoSpaceDN w:val="0"/>
      <w:adjustRightInd w:val="0"/>
      <w:spacing w:before="99" w:after="99" w:line="240" w:lineRule="auto"/>
      <w:jc w:val="both"/>
    </w:pPr>
    <w:rPr>
      <w:rFonts w:ascii="Times New Roman" w:eastAsia="Times New Roman" w:hAnsi="Times New Roman" w:cs="Times New Roman"/>
      <w:kern w:val="0"/>
      <w:sz w:val="24"/>
      <w:szCs w:val="24"/>
      <w14:ligatures w14:val="none"/>
    </w:rPr>
  </w:style>
  <w:style w:type="character" w:customStyle="1" w:styleId="FollowedHype">
    <w:name w:val="FollowedHype"/>
    <w:rsid w:val="00C34517"/>
    <w:rPr>
      <w:color w:val="auto"/>
      <w:u w:val="single"/>
    </w:rPr>
  </w:style>
  <w:style w:type="character" w:customStyle="1" w:styleId="14Char">
    <w:name w:val="_14 Char"/>
    <w:rsid w:val="00C34517"/>
  </w:style>
  <w:style w:type="table" w:styleId="TableGrid">
    <w:name w:val="Table Grid"/>
    <w:basedOn w:val="TableNormal"/>
    <w:uiPriority w:val="39"/>
    <w:rsid w:val="00C3451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45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C34517"/>
    <w:pPr>
      <w:ind w:left="720"/>
    </w:pPr>
  </w:style>
  <w:style w:type="paragraph" w:styleId="BalloonText">
    <w:name w:val="Balloon Text"/>
    <w:basedOn w:val="Normal"/>
    <w:link w:val="BalloonTextChar"/>
    <w:uiPriority w:val="99"/>
    <w:rsid w:val="00C34517"/>
    <w:rPr>
      <w:rFonts w:ascii="Tahoma" w:hAnsi="Tahoma" w:cs="Tahoma"/>
      <w:sz w:val="16"/>
      <w:szCs w:val="16"/>
    </w:rPr>
  </w:style>
  <w:style w:type="character" w:customStyle="1" w:styleId="BalloonTextChar">
    <w:name w:val="Balloon Text Char"/>
    <w:basedOn w:val="DefaultParagraphFont"/>
    <w:link w:val="BalloonText"/>
    <w:uiPriority w:val="99"/>
    <w:rsid w:val="00C34517"/>
    <w:rPr>
      <w:rFonts w:ascii="Tahoma" w:eastAsia="Times New Roman" w:hAnsi="Tahoma" w:cs="Tahoma"/>
      <w:kern w:val="0"/>
      <w:sz w:val="16"/>
      <w:szCs w:val="16"/>
      <w14:ligatures w14:val="none"/>
    </w:rPr>
  </w:style>
  <w:style w:type="paragraph" w:styleId="NoSpacing">
    <w:name w:val="No Spacing"/>
    <w:link w:val="NoSpacingChar"/>
    <w:uiPriority w:val="1"/>
    <w:qFormat/>
    <w:rsid w:val="00C34517"/>
    <w:pPr>
      <w:spacing w:after="0" w:line="240" w:lineRule="auto"/>
    </w:pPr>
    <w:rPr>
      <w:rFonts w:ascii="Calibri" w:eastAsia="Calibri" w:hAnsi="Calibri" w:cs="Times New Roman"/>
      <w:kern w:val="0"/>
      <w14:ligatures w14:val="none"/>
    </w:rPr>
  </w:style>
  <w:style w:type="table" w:customStyle="1" w:styleId="TableGrid2">
    <w:name w:val="Table Grid2"/>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4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format">
    <w:name w:val="clear format"/>
    <w:basedOn w:val="Normal"/>
    <w:uiPriority w:val="99"/>
    <w:rsid w:val="00C34517"/>
    <w:rPr>
      <w:rFonts w:ascii="Consolas" w:eastAsia="MS Mincho" w:hAnsi="Consolas" w:cs="Consolas"/>
      <w:sz w:val="24"/>
      <w:szCs w:val="24"/>
      <w:lang w:eastAsia="ja-JP"/>
    </w:rPr>
  </w:style>
  <w:style w:type="paragraph" w:customStyle="1" w:styleId="Standard">
    <w:name w:val="Standard"/>
    <w:uiPriority w:val="99"/>
    <w:rsid w:val="00C34517"/>
    <w:pPr>
      <w:widowControl w:val="0"/>
      <w:autoSpaceDN w:val="0"/>
      <w:spacing w:after="0" w:line="240" w:lineRule="auto"/>
    </w:pPr>
    <w:rPr>
      <w:rFonts w:ascii="Times New Roman" w:eastAsia="SimSun, 宋体" w:hAnsi="Times New Roman" w:cs="Times New Roman"/>
      <w:kern w:val="3"/>
      <w:sz w:val="24"/>
      <w:szCs w:val="24"/>
      <w:lang w:eastAsia="zh-CN" w:bidi="hi-IN"/>
      <w14:ligatures w14:val="none"/>
    </w:rPr>
  </w:style>
  <w:style w:type="character" w:customStyle="1" w:styleId="StrongEmphasis">
    <w:name w:val="Strong Emphasis"/>
    <w:basedOn w:val="DefaultParagraphFont"/>
    <w:rsid w:val="00C34517"/>
    <w:rPr>
      <w:rFonts w:ascii="Times New Roman" w:hAnsi="Times New Roman" w:cs="Times New Roman" w:hint="default"/>
      <w:b/>
      <w:bCs/>
    </w:rPr>
  </w:style>
  <w:style w:type="character" w:customStyle="1" w:styleId="NoSpacingChar">
    <w:name w:val="No Spacing Char"/>
    <w:basedOn w:val="DefaultParagraphFont"/>
    <w:link w:val="NoSpacing"/>
    <w:uiPriority w:val="1"/>
    <w:locked/>
    <w:rsid w:val="00C34517"/>
    <w:rPr>
      <w:rFonts w:ascii="Calibri" w:eastAsia="Calibri" w:hAnsi="Calibri" w:cs="Times New Roman"/>
      <w:kern w:val="0"/>
      <w14:ligatures w14:val="none"/>
    </w:rPr>
  </w:style>
  <w:style w:type="paragraph" w:customStyle="1" w:styleId="TableParagraph">
    <w:name w:val="Table Paragraph"/>
    <w:basedOn w:val="Normal"/>
    <w:uiPriority w:val="1"/>
    <w:qFormat/>
    <w:rsid w:val="00C34517"/>
    <w:pPr>
      <w:adjustRightInd/>
    </w:pPr>
    <w:rPr>
      <w:rFonts w:ascii="Calibri" w:eastAsia="Calibri" w:hAnsi="Calibri" w:cs="Calibri"/>
      <w:sz w:val="22"/>
      <w:szCs w:val="22"/>
    </w:rPr>
  </w:style>
  <w:style w:type="character" w:styleId="FollowedHyperlink">
    <w:name w:val="FollowedHyperlink"/>
    <w:basedOn w:val="DefaultParagraphFont"/>
    <w:semiHidden/>
    <w:unhideWhenUsed/>
    <w:rsid w:val="00C34517"/>
    <w:rPr>
      <w:color w:val="954F72" w:themeColor="followedHyperlink"/>
      <w:u w:val="single"/>
    </w:rPr>
  </w:style>
  <w:style w:type="numbering" w:customStyle="1" w:styleId="WW8Num1">
    <w:name w:val="WW8Num1"/>
    <w:basedOn w:val="NoList"/>
    <w:rsid w:val="00C34517"/>
    <w:pPr>
      <w:numPr>
        <w:numId w:val="1"/>
      </w:numPr>
    </w:pPr>
  </w:style>
  <w:style w:type="paragraph" w:styleId="ListBullet">
    <w:name w:val="List Bullet"/>
    <w:basedOn w:val="Normal"/>
    <w:uiPriority w:val="99"/>
    <w:rsid w:val="00C34517"/>
    <w:pPr>
      <w:numPr>
        <w:numId w:val="2"/>
      </w:numPr>
      <w:contextualSpacing/>
    </w:pPr>
  </w:style>
  <w:style w:type="character" w:styleId="UnresolvedMention">
    <w:name w:val="Unresolved Mention"/>
    <w:basedOn w:val="DefaultParagraphFont"/>
    <w:uiPriority w:val="99"/>
    <w:semiHidden/>
    <w:unhideWhenUsed/>
    <w:rsid w:val="00C34517"/>
    <w:rPr>
      <w:color w:val="605E5C"/>
      <w:shd w:val="clear" w:color="auto" w:fill="E1DFDD"/>
    </w:rPr>
  </w:style>
  <w:style w:type="character" w:customStyle="1" w:styleId="sr-only">
    <w:name w:val="sr-only"/>
    <w:basedOn w:val="DefaultParagraphFont"/>
    <w:rsid w:val="00C34517"/>
  </w:style>
  <w:style w:type="paragraph" w:styleId="Title">
    <w:name w:val="Title"/>
    <w:basedOn w:val="Normal"/>
    <w:link w:val="TitleChar"/>
    <w:uiPriority w:val="10"/>
    <w:qFormat/>
    <w:rsid w:val="00C34517"/>
    <w:pPr>
      <w:adjustRightInd/>
      <w:ind w:left="100"/>
    </w:pPr>
    <w:rPr>
      <w:rFonts w:ascii="Arial" w:eastAsia="Arial" w:hAnsi="Arial" w:cs="Arial"/>
      <w:b/>
      <w:bCs/>
      <w:sz w:val="24"/>
      <w:szCs w:val="24"/>
    </w:rPr>
  </w:style>
  <w:style w:type="character" w:customStyle="1" w:styleId="TitleChar">
    <w:name w:val="Title Char"/>
    <w:basedOn w:val="DefaultParagraphFont"/>
    <w:link w:val="Title"/>
    <w:uiPriority w:val="10"/>
    <w:rsid w:val="00C34517"/>
    <w:rPr>
      <w:rFonts w:ascii="Arial" w:eastAsia="Arial" w:hAnsi="Arial" w:cs="Arial"/>
      <w:b/>
      <w:bCs/>
      <w:kern w:val="0"/>
      <w:sz w:val="24"/>
      <w:szCs w:val="24"/>
      <w14:ligatures w14:val="none"/>
    </w:rPr>
  </w:style>
  <w:style w:type="paragraph" w:customStyle="1" w:styleId="Default">
    <w:name w:val="Default"/>
    <w:uiPriority w:val="99"/>
    <w:rsid w:val="00C34517"/>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gkelc">
    <w:name w:val="hgkelc"/>
    <w:basedOn w:val="DefaultParagraphFont"/>
    <w:rsid w:val="00C34517"/>
  </w:style>
  <w:style w:type="paragraph" w:styleId="E-mailSignature">
    <w:name w:val="E-mail Signature"/>
    <w:basedOn w:val="Normal"/>
    <w:link w:val="E-mailSignatureChar"/>
    <w:uiPriority w:val="99"/>
    <w:rsid w:val="00C34517"/>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rsid w:val="00C34517"/>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0C34517"/>
  </w:style>
  <w:style w:type="character" w:customStyle="1" w:styleId="contentpasted3">
    <w:name w:val="contentpasted3"/>
    <w:basedOn w:val="DefaultParagraphFont"/>
    <w:rsid w:val="00C34517"/>
  </w:style>
  <w:style w:type="paragraph" w:customStyle="1" w:styleId="xmsolistparagraph">
    <w:name w:val="x_msolistparagraph"/>
    <w:basedOn w:val="Normal"/>
    <w:uiPriority w:val="99"/>
    <w:rsid w:val="00C34517"/>
    <w:pPr>
      <w:widowControl/>
      <w:autoSpaceDE/>
      <w:autoSpaceDN/>
      <w:adjustRightInd/>
      <w:spacing w:before="100" w:beforeAutospacing="1" w:after="100" w:afterAutospacing="1"/>
    </w:pPr>
    <w:rPr>
      <w:sz w:val="24"/>
      <w:szCs w:val="24"/>
    </w:rPr>
  </w:style>
  <w:style w:type="paragraph" w:customStyle="1" w:styleId="xmsonormal">
    <w:name w:val="x_msonormal"/>
    <w:basedOn w:val="Normal"/>
    <w:uiPriority w:val="1"/>
    <w:rsid w:val="00C34517"/>
    <w:pPr>
      <w:widowControl/>
      <w:autoSpaceDE/>
      <w:autoSpaceDN/>
      <w:adjustRightInd/>
      <w:spacing w:before="100" w:beforeAutospacing="1" w:after="100" w:afterAutospacing="1"/>
    </w:pPr>
    <w:rPr>
      <w:sz w:val="24"/>
      <w:szCs w:val="24"/>
    </w:rPr>
  </w:style>
  <w:style w:type="character" w:customStyle="1" w:styleId="xcontentpasted0">
    <w:name w:val="x_contentpasted0"/>
    <w:basedOn w:val="DefaultParagraphFont"/>
    <w:rsid w:val="00531772"/>
  </w:style>
  <w:style w:type="paragraph" w:customStyle="1" w:styleId="paragraph">
    <w:name w:val="paragraph"/>
    <w:basedOn w:val="Normal"/>
    <w:rsid w:val="00531772"/>
    <w:pPr>
      <w:widowControl/>
      <w:autoSpaceDE/>
      <w:autoSpaceDN/>
      <w:adjustRightInd/>
    </w:pPr>
    <w:rPr>
      <w:rFonts w:ascii="Calibri" w:eastAsiaTheme="minorHAnsi" w:hAnsi="Calibri" w:cs="Calibri"/>
      <w:sz w:val="22"/>
      <w:szCs w:val="22"/>
    </w:rPr>
  </w:style>
  <w:style w:type="character" w:customStyle="1" w:styleId="normaltextrun">
    <w:name w:val="normaltextrun"/>
    <w:basedOn w:val="DefaultParagraphFont"/>
    <w:rsid w:val="00531772"/>
  </w:style>
  <w:style w:type="character" w:customStyle="1" w:styleId="eop">
    <w:name w:val="eop"/>
    <w:basedOn w:val="DefaultParagraphFont"/>
    <w:rsid w:val="00531772"/>
  </w:style>
  <w:style w:type="character" w:customStyle="1" w:styleId="contextualspellingandgrammarerror">
    <w:name w:val="contextualspellingandgrammarerror"/>
    <w:basedOn w:val="DefaultParagraphFont"/>
    <w:rsid w:val="00531772"/>
  </w:style>
  <w:style w:type="character" w:customStyle="1" w:styleId="spellingerror">
    <w:name w:val="spellingerror"/>
    <w:basedOn w:val="DefaultParagraphFont"/>
    <w:rsid w:val="00531772"/>
  </w:style>
  <w:style w:type="character" w:customStyle="1" w:styleId="advancedproofingissue">
    <w:name w:val="advancedproofingissue"/>
    <w:basedOn w:val="DefaultParagraphFont"/>
    <w:rsid w:val="00531772"/>
  </w:style>
  <w:style w:type="character" w:customStyle="1" w:styleId="xcontentpasted1">
    <w:name w:val="x_contentpasted1"/>
    <w:basedOn w:val="DefaultParagraphFont"/>
    <w:rsid w:val="005179CE"/>
  </w:style>
  <w:style w:type="paragraph" w:customStyle="1" w:styleId="xxmsonormal">
    <w:name w:val="x_xmsonormal"/>
    <w:basedOn w:val="Normal"/>
    <w:uiPriority w:val="99"/>
    <w:rsid w:val="005179CE"/>
    <w:pPr>
      <w:widowControl/>
      <w:autoSpaceDE/>
      <w:autoSpaceDN/>
      <w:adjustRightInd/>
      <w:spacing w:before="100" w:beforeAutospacing="1" w:after="100" w:afterAutospacing="1"/>
    </w:pPr>
    <w:rPr>
      <w:sz w:val="24"/>
      <w:szCs w:val="24"/>
    </w:rPr>
  </w:style>
  <w:style w:type="paragraph" w:styleId="EndnoteText">
    <w:name w:val="endnote text"/>
    <w:basedOn w:val="Normal"/>
    <w:link w:val="EndnoteTextChar"/>
    <w:uiPriority w:val="99"/>
    <w:rsid w:val="005179CE"/>
    <w:pPr>
      <w:widowControl/>
      <w:autoSpaceDE/>
      <w:autoSpaceDN/>
      <w:adjustRightInd/>
    </w:pPr>
  </w:style>
  <w:style w:type="character" w:customStyle="1" w:styleId="EndnoteTextChar">
    <w:name w:val="Endnote Text Char"/>
    <w:basedOn w:val="DefaultParagraphFont"/>
    <w:link w:val="EndnoteText"/>
    <w:uiPriority w:val="99"/>
    <w:rsid w:val="005179CE"/>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5179CE"/>
    <w:rPr>
      <w:vertAlign w:val="superscript"/>
    </w:rPr>
  </w:style>
  <w:style w:type="paragraph" w:customStyle="1" w:styleId="msonormal0">
    <w:name w:val="msonormal"/>
    <w:basedOn w:val="Normal"/>
    <w:uiPriority w:val="99"/>
    <w:rsid w:val="009B1C58"/>
    <w:pPr>
      <w:widowControl/>
      <w:autoSpaceDE/>
      <w:autoSpaceDN/>
      <w:adjustRightInd/>
      <w:spacing w:before="100" w:beforeAutospacing="1" w:after="100" w:afterAutospacing="1"/>
    </w:pPr>
    <w:rPr>
      <w:sz w:val="24"/>
      <w:szCs w:val="24"/>
    </w:rPr>
  </w:style>
  <w:style w:type="paragraph" w:customStyle="1" w:styleId="xxmsonormal0">
    <w:name w:val="x_x_msonormal"/>
    <w:basedOn w:val="Normal"/>
    <w:uiPriority w:val="99"/>
    <w:rsid w:val="009B1C5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51925">
      <w:bodyDiv w:val="1"/>
      <w:marLeft w:val="0"/>
      <w:marRight w:val="0"/>
      <w:marTop w:val="0"/>
      <w:marBottom w:val="0"/>
      <w:divBdr>
        <w:top w:val="none" w:sz="0" w:space="0" w:color="auto"/>
        <w:left w:val="none" w:sz="0" w:space="0" w:color="auto"/>
        <w:bottom w:val="none" w:sz="0" w:space="0" w:color="auto"/>
        <w:right w:val="none" w:sz="0" w:space="0" w:color="auto"/>
      </w:divBdr>
    </w:div>
    <w:div w:id="1899589406">
      <w:bodyDiv w:val="1"/>
      <w:marLeft w:val="0"/>
      <w:marRight w:val="0"/>
      <w:marTop w:val="0"/>
      <w:marBottom w:val="0"/>
      <w:divBdr>
        <w:top w:val="none" w:sz="0" w:space="0" w:color="auto"/>
        <w:left w:val="none" w:sz="0" w:space="0" w:color="auto"/>
        <w:bottom w:val="none" w:sz="0" w:space="0" w:color="auto"/>
        <w:right w:val="none" w:sz="0" w:space="0" w:color="auto"/>
      </w:divBdr>
    </w:div>
    <w:div w:id="2053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www.digitalcommonwealth.org%2Fcollections%2Fcommonwealth%3A9g554p629&amp;data=05%7C02%7Csjackson%40bpl.org%7C412bcbb6a42e49c2492408dd2b4fca45%7Cfa735c71d7954c01b0ae09fa7415b2b1%7C0%7C0%7C638714343897948290%7CUnknown%7CTWFpbGZsb3d8eyJFbXB0eU1hcGkiOnRydWUsIlYiOiIwLjAuMDAwMCIsIlAiOiJXaW4zMiIsIkFOIjoiTWFpbCIsIldUIjoyfQ%3D%3D%7C0%7C%7C%7C&amp;sdata=Buzi0gDtSY761183vOn3xJ1gYJyPR4p0Z0tZeJPmwvA%3D&amp;reserved=0" TargetMode="External"/><Relationship Id="rId18" Type="http://schemas.openxmlformats.org/officeDocument/2006/relationships/hyperlink" Target="https://nam11.safelinks.protection.outlook.com/?url=https%3A%2F%2Fwww.digitalcommonwealth.org%2Fcollections%2Fcommonwealth%3Ajm21bd39j&amp;data=05%7C02%7Csjackson%40bpl.org%7C412bcbb6a42e49c2492408dd2b4fca45%7Cfa735c71d7954c01b0ae09fa7415b2b1%7C0%7C0%7C638714343898051117%7CUnknown%7CTWFpbGZsb3d8eyJFbXB0eU1hcGkiOnRydWUsIlYiOiIwLjAuMDAwMCIsIlAiOiJXaW4zMiIsIkFOIjoiTWFpbCIsIldUIjoyfQ%3D%3D%7C0%7C%7C%7C&amp;sdata=PU3oRUnb69t2B0gIy5l7kM79YpQ%2B4hUVc47yesXgLXM%3D&amp;reserved=0" TargetMode="External"/><Relationship Id="rId26" Type="http://schemas.openxmlformats.org/officeDocument/2006/relationships/hyperlink" Target="https://nam11.safelinks.protection.outlook.com/?url=https%3A%2F%2Fwww.digitalcommonwealth.org%2Fcollections%2Fcommonwealth%3A2f75zb04c&amp;data=05%7C02%7Csjackson%40bpl.org%7C412bcbb6a42e49c2492408dd2b4fca45%7Cfa735c71d7954c01b0ae09fa7415b2b1%7C0%7C0%7C638714343898438160%7CUnknown%7CTWFpbGZsb3d8eyJFbXB0eU1hcGkiOnRydWUsIlYiOiIwLjAuMDAwMCIsIlAiOiJXaW4zMiIsIkFOIjoiTWFpbCIsIldUIjoyfQ%3D%3D%7C0%7C%7C%7C&amp;sdata=uCkPnrbbEndG6JPVVlrWd8%2FOfXrJtP69Fkka4JsqMqQ%3D&amp;reserved=0" TargetMode="External"/><Relationship Id="rId3" Type="http://schemas.openxmlformats.org/officeDocument/2006/relationships/settings" Target="settings.xml"/><Relationship Id="rId21" Type="http://schemas.openxmlformats.org/officeDocument/2006/relationships/hyperlink" Target="https://nam11.safelinks.protection.outlook.com/?url=https%3A%2F%2Fwww.digitalcommonwealth.org%2Fcollections%2Fcommonwealth%3Ad217xs28q&amp;data=05%7C02%7Csjackson%40bpl.org%7C412bcbb6a42e49c2492408dd2b4fca45%7Cfa735c71d7954c01b0ae09fa7415b2b1%7C0%7C0%7C638714343898346809%7CUnknown%7CTWFpbGZsb3d8eyJFbXB0eU1hcGkiOnRydWUsIlYiOiIwLjAuMDAwMCIsIlAiOiJXaW4zMiIsIkFOIjoiTWFpbCIsIldUIjoyfQ%3D%3D%7C0%7C%7C%7C&amp;sdata=ePtSkVH7hm4UoyRfxtNpRfdMXQFiNE7ktoqPJ1dokT4%3D&amp;reserved=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pl.org/news/boston-public-library-wraps-up-2024/" TargetMode="External"/><Relationship Id="rId17" Type="http://schemas.openxmlformats.org/officeDocument/2006/relationships/hyperlink" Target="https://nam11.safelinks.protection.outlook.com/?url=https%3A%2F%2Fwww.digitalcommonwealth.org%2Fcollections%2Fcommonwealth%3Af4758m73r&amp;data=05%7C02%7Csjackson%40bpl.org%7C412bcbb6a42e49c2492408dd2b4fca45%7Cfa735c71d7954c01b0ae09fa7415b2b1%7C0%7C0%7C638714343898032105%7CUnknown%7CTWFpbGZsb3d8eyJFbXB0eU1hcGkiOnRydWUsIlYiOiIwLjAuMDAwMCIsIlAiOiJXaW4zMiIsIkFOIjoiTWFpbCIsIldUIjoyfQ%3D%3D%7C0%7C%7C%7C&amp;sdata=siuW001oVEWj12JuoM3cDbPNeKWzi%2BVo%2BimuG4t79WE%3D&amp;reserved=0" TargetMode="External"/><Relationship Id="rId25" Type="http://schemas.openxmlformats.org/officeDocument/2006/relationships/hyperlink" Target="https://nam11.safelinks.protection.outlook.com/?url=https%3A%2F%2Fwww.digitalcommonwealth.org%2Fcollections%2Fcommonwealth%3Afb49bb580&amp;data=05%7C02%7Csjackson%40bpl.org%7C412bcbb6a42e49c2492408dd2b4fca45%7Cfa735c71d7954c01b0ae09fa7415b2b1%7C0%7C0%7C638714343898420373%7CUnknown%7CTWFpbGZsb3d8eyJFbXB0eU1hcGkiOnRydWUsIlYiOiIwLjAuMDAwMCIsIlAiOiJXaW4zMiIsIkFOIjoiTWFpbCIsIldUIjoyfQ%3D%3D%7C0%7C%7C%7C&amp;sdata=q8zzPma96m2zk3AwI1PvXdKdxI5cd1qJXuN6i84MnHU%3D&amp;reserved=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nam11.safelinks.protection.outlook.com/?url=https%3A%2F%2Fwww.digitalcommonwealth.org%2Fcollections%2Fcommonwealth%3Azc780x32d&amp;data=05%7C02%7Csjackson%40bpl.org%7C412bcbb6a42e49c2492408dd2b4fca45%7Cfa735c71d7954c01b0ae09fa7415b2b1%7C0%7C0%7C638714343898014197%7CUnknown%7CTWFpbGZsb3d8eyJFbXB0eU1hcGkiOnRydWUsIlYiOiIwLjAuMDAwMCIsIlAiOiJXaW4zMiIsIkFOIjoiTWFpbCIsIldUIjoyfQ%3D%3D%7C0%7C%7C%7C&amp;sdata=GPMQ960S1zUrqnMWZ1g%2FjDbLHJbiPHznhT3CaDNvoEA%3D&amp;reserved=0" TargetMode="External"/><Relationship Id="rId20" Type="http://schemas.openxmlformats.org/officeDocument/2006/relationships/hyperlink" Target="https://nam11.safelinks.protection.outlook.com/?url=https%3A%2F%2Fwww.digitalcommonwealth.org%2Fcollections%2Fcommonwealth%3A7940g043g&amp;data=05%7C02%7Csjackson%40bpl.org%7C412bcbb6a42e49c2492408dd2b4fca45%7Cfa735c71d7954c01b0ae09fa7415b2b1%7C0%7C0%7C638714343898327015%7CUnknown%7CTWFpbGZsb3d8eyJFbXB0eU1hcGkiOnRydWUsIlYiOiIwLjAuMDAwMCIsIlAiOiJXaW4zMiIsIkFOIjoiTWFpbCIsIldUIjoyfQ%3D%3D%7C0%7C%7C%7C&amp;sdata=7mlxIk0BIV4UTjYhg6%2FcMie5LdHrdz92hgq1P2xQjhg%3D&amp;reserved=0"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l.org/books-unbanned/" TargetMode="External"/><Relationship Id="rId24" Type="http://schemas.openxmlformats.org/officeDocument/2006/relationships/hyperlink" Target="https://nam11.safelinks.protection.outlook.com/?url=https%3A%2F%2Fwww.digitalcommonwealth.org%2Fcollections%2Fcommonwealth%3Ahq380t345&amp;data=05%7C02%7Csjackson%40bpl.org%7C412bcbb6a42e49c2492408dd2b4fca45%7Cfa735c71d7954c01b0ae09fa7415b2b1%7C0%7C0%7C638714343898403128%7CUnknown%7CTWFpbGZsb3d8eyJFbXB0eU1hcGkiOnRydWUsIlYiOiIwLjAuMDAwMCIsIlAiOiJXaW4zMiIsIkFOIjoiTWFpbCIsIldUIjoyfQ%3D%3D%7C0%7C%7C%7C&amp;sdata=F0PH3xArq5eMLxTtClCjPFZQjDsbH3l80SGuihjDEs4%3D&amp;reserved=0"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am11.safelinks.protection.outlook.com/?url=https%3A%2F%2Fwww.digitalcommonwealth.org%2Fcollections%2Fcommonwealth%3Ag158jj76k&amp;data=05%7C02%7Csjackson%40bpl.org%7C412bcbb6a42e49c2492408dd2b4fca45%7Cfa735c71d7954c01b0ae09fa7415b2b1%7C0%7C0%7C638714343897993610%7CUnknown%7CTWFpbGZsb3d8eyJFbXB0eU1hcGkiOnRydWUsIlYiOiIwLjAuMDAwMCIsIlAiOiJXaW4zMiIsIkFOIjoiTWFpbCIsIldUIjoyfQ%3D%3D%7C0%7C%7C%7C&amp;sdata=uvHep660PiAhblohbl8%2F0lX0VslxnVfo9UfFvo0Sws8%3D&amp;reserved=0" TargetMode="External"/><Relationship Id="rId23" Type="http://schemas.openxmlformats.org/officeDocument/2006/relationships/hyperlink" Target="https://nam11.safelinks.protection.outlook.com/?url=https%3A%2F%2Fwww.digitalcommonwealth.org%2Fcollections%2Fcommonwealth%3A4f16k267p&amp;data=05%7C02%7Csjackson%40bpl.org%7C412bcbb6a42e49c2492408dd2b4fca45%7Cfa735c71d7954c01b0ae09fa7415b2b1%7C0%7C0%7C638714343898385667%7CUnknown%7CTWFpbGZsb3d8eyJFbXB0eU1hcGkiOnRydWUsIlYiOiIwLjAuMDAwMCIsIlAiOiJXaW4zMiIsIkFOIjoiTWFpbCIsIldUIjoyfQ%3D%3D%7C0%7C%7C%7C&amp;sdata=9UQvC2AzgIGoJKjbTOUxlEdR5W0LtMZ%2BovaCO7l4NoI%3D&amp;reserved=0" TargetMode="External"/><Relationship Id="rId28" Type="http://schemas.openxmlformats.org/officeDocument/2006/relationships/hyperlink" Target="http://www.massbook.org/bingo!" TargetMode="External"/><Relationship Id="rId10" Type="http://schemas.openxmlformats.org/officeDocument/2006/relationships/hyperlink" Target="https://malegislature.gov/Bills/193/S2839" TargetMode="External"/><Relationship Id="rId19" Type="http://schemas.openxmlformats.org/officeDocument/2006/relationships/hyperlink" Target="https://nam11.safelinks.protection.outlook.com/?url=https%3A%2F%2Fwww.digitalcommonwealth.org%2Fcollections%2Fcommonwealth%3A93071206q&amp;data=05%7C02%7Csjackson%40bpl.org%7C412bcbb6a42e49c2492408dd2b4fca45%7Cfa735c71d7954c01b0ae09fa7415b2b1%7C0%7C0%7C638714343898303169%7CUnknown%7CTWFpbGZsb3d8eyJFbXB0eU1hcGkiOnRydWUsIlYiOiIwLjAuMDAwMCIsIlAiOiJXaW4zMiIsIkFOIjoiTWFpbCIsIldUIjoyfQ%3D%3D%7C0%7C%7C%7C&amp;sdata=E2pmCQkdCVYdXUkKyMUyqpYfsCzBnSqL3h7pHyFXs7s%3D&amp;reserved=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verylibrary.org/" TargetMode="External"/><Relationship Id="rId14" Type="http://schemas.openxmlformats.org/officeDocument/2006/relationships/hyperlink" Target="https://nam11.safelinks.protection.outlook.com/?url=https%3A%2F%2Fwww.digitalcommonwealth.org%2Fcollections%2Fcommonwealth%3Ajm21bt145&amp;data=05%7C02%7Csjackson%40bpl.org%7C412bcbb6a42e49c2492408dd2b4fca45%7Cfa735c71d7954c01b0ae09fa7415b2b1%7C0%7C0%7C638714343897975638%7CUnknown%7CTWFpbGZsb3d8eyJFbXB0eU1hcGkiOnRydWUsIlYiOiIwLjAuMDAwMCIsIlAiOiJXaW4zMiIsIkFOIjoiTWFpbCIsIldUIjoyfQ%3D%3D%7C0%7C%7C%7C&amp;sdata=aod2lF1UXShLvJrqsgBBRCLcibzDWxUYQaqvJF3bcd0%3D&amp;reserved=0" TargetMode="External"/><Relationship Id="rId22" Type="http://schemas.openxmlformats.org/officeDocument/2006/relationships/hyperlink" Target="https://nam11.safelinks.protection.outlook.com/?url=https%3A%2F%2Fcollections.leventhalmap.org%2Fcollections%2Fcommonwealth%3A41688024w&amp;data=05%7C02%7Csjackson%40bpl.org%7C412bcbb6a42e49c2492408dd2b4fca45%7Cfa735c71d7954c01b0ae09fa7415b2b1%7C0%7C0%7C638714343898366547%7CUnknown%7CTWFpbGZsb3d8eyJFbXB0eU1hcGkiOnRydWUsIlYiOiIwLjAuMDAwMCIsIlAiOiJXaW4zMiIsIkFOIjoiTWFpbCIsIldUIjoyfQ%3D%3D%7C0%7C%7C%7C&amp;sdata=QwyE290khclsXD2Mpqq1NMZYxTx5QrCzC7wg43PF2eE%3D&amp;reserved=0" TargetMode="External"/><Relationship Id="rId27" Type="http://schemas.openxmlformats.org/officeDocument/2006/relationships/hyperlink" Target="https://nam11.safelinks.protection.outlook.com/?url=https%3A%2F%2Fwww.digitalcommonwealth.org%2Fcollections%2Fcommonwealth%3A1257c7549&amp;data=05%7C02%7Csjackson%40bpl.org%7C412bcbb6a42e49c2492408dd2b4fca45%7Cfa735c71d7954c01b0ae09fa7415b2b1%7C0%7C0%7C638714343898454951%7CUnknown%7CTWFpbGZsb3d8eyJFbXB0eU1hcGkiOnRydWUsIlYiOiIwLjAuMDAwMCIsIlAiOiJXaW4zMiIsIkFOIjoiTWFpbCIsIldUIjoyfQ%3D%3D%7C0%7C%7C%7C&amp;sdata=fSNOO9aFoG1M3D02PS%2F%2Fjf3FdjRihi5c4b671DHYPAs%3D&amp;reserved=0"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malegislature.gov/Bills/193/H48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8027</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FY2025_September_5_Board_Minutes</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FY2025_January_9_Board_Minutes</dc:title>
  <dc:subject/>
  <dc:creator>Masse, Rachel (BLC)</dc:creator>
  <cp:keywords/>
  <dc:description/>
  <cp:lastModifiedBy>McNeely, Jaccavrie (BLC)</cp:lastModifiedBy>
  <cp:revision>6</cp:revision>
  <dcterms:created xsi:type="dcterms:W3CDTF">2025-02-26T13:56:00Z</dcterms:created>
  <dcterms:modified xsi:type="dcterms:W3CDTF">2025-02-26T15:45:00Z</dcterms:modified>
</cp:coreProperties>
</file>