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659FF" w14:textId="4AFF76C9" w:rsidR="005F0F34" w:rsidRDefault="005F0F34" w:rsidP="005F0F34">
      <w:pPr>
        <w:jc w:val="center"/>
        <w:outlineLvl w:val="0"/>
        <w:rPr>
          <w:b/>
          <w:bCs/>
          <w:sz w:val="24"/>
          <w:szCs w:val="24"/>
        </w:rPr>
      </w:pPr>
      <w:bookmarkStart w:id="0" w:name="_Hlk120783699"/>
      <w:bookmarkStart w:id="1" w:name="_Hlk138237804"/>
      <w:r>
        <w:rPr>
          <w:noProof/>
          <w14:ligatures w14:val="standardContextual"/>
        </w:rPr>
        <w:drawing>
          <wp:anchor distT="0" distB="0" distL="114300" distR="114300" simplePos="0" relativeHeight="251658240" behindDoc="0" locked="0" layoutInCell="1" allowOverlap="1" wp14:anchorId="311C1473" wp14:editId="0F97425F">
            <wp:simplePos x="0" y="0"/>
            <wp:positionH relativeFrom="column">
              <wp:posOffset>22860</wp:posOffset>
            </wp:positionH>
            <wp:positionV relativeFrom="paragraph">
              <wp:posOffset>-525780</wp:posOffset>
            </wp:positionV>
            <wp:extent cx="5898515" cy="1470660"/>
            <wp:effectExtent l="0" t="0" r="6985" b="0"/>
            <wp:wrapNone/>
            <wp:docPr id="1576600661" name="Picture 1" descr="Massachusetts Libraries Board of Library Commissioners&#10;mass.gov/mb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600661" name="Picture 1" descr="Massachusetts Libraries Board of Library Commissioners&#10;mass.gov/mblc"/>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98515" cy="1470660"/>
                    </a:xfrm>
                    <a:prstGeom prst="rect">
                      <a:avLst/>
                    </a:prstGeom>
                    <a:noFill/>
                    <a:ln>
                      <a:noFill/>
                    </a:ln>
                  </pic:spPr>
                </pic:pic>
              </a:graphicData>
            </a:graphic>
          </wp:anchor>
        </w:drawing>
      </w:r>
    </w:p>
    <w:p w14:paraId="51606338" w14:textId="77777777" w:rsidR="005F0F34" w:rsidRDefault="005F0F34" w:rsidP="00B74BAF">
      <w:pPr>
        <w:jc w:val="both"/>
        <w:outlineLvl w:val="0"/>
        <w:rPr>
          <w:b/>
          <w:bCs/>
          <w:sz w:val="24"/>
          <w:szCs w:val="24"/>
        </w:rPr>
      </w:pPr>
    </w:p>
    <w:p w14:paraId="04F1F02C" w14:textId="77777777" w:rsidR="005F0F34" w:rsidRDefault="005F0F34" w:rsidP="00B74BAF">
      <w:pPr>
        <w:jc w:val="both"/>
        <w:outlineLvl w:val="0"/>
        <w:rPr>
          <w:b/>
          <w:bCs/>
          <w:sz w:val="24"/>
          <w:szCs w:val="24"/>
        </w:rPr>
      </w:pPr>
    </w:p>
    <w:p w14:paraId="5CBEC2AE" w14:textId="77777777" w:rsidR="005F0F34" w:rsidRDefault="005F0F34" w:rsidP="00B74BAF">
      <w:pPr>
        <w:jc w:val="both"/>
        <w:outlineLvl w:val="0"/>
        <w:rPr>
          <w:b/>
          <w:bCs/>
          <w:sz w:val="24"/>
          <w:szCs w:val="24"/>
        </w:rPr>
      </w:pPr>
    </w:p>
    <w:p w14:paraId="23BA76E6" w14:textId="77777777" w:rsidR="005F0F34" w:rsidRDefault="005F0F34" w:rsidP="00B74BAF">
      <w:pPr>
        <w:jc w:val="both"/>
        <w:outlineLvl w:val="0"/>
        <w:rPr>
          <w:b/>
          <w:bCs/>
          <w:sz w:val="24"/>
          <w:szCs w:val="24"/>
        </w:rPr>
      </w:pPr>
    </w:p>
    <w:p w14:paraId="3D593B18" w14:textId="77777777" w:rsidR="005F0F34" w:rsidRDefault="005F0F34" w:rsidP="00B74BAF">
      <w:pPr>
        <w:jc w:val="both"/>
        <w:outlineLvl w:val="0"/>
        <w:rPr>
          <w:b/>
          <w:bCs/>
          <w:sz w:val="24"/>
          <w:szCs w:val="24"/>
        </w:rPr>
      </w:pPr>
    </w:p>
    <w:p w14:paraId="1D03A440" w14:textId="4370116C" w:rsidR="00B74BAF" w:rsidRPr="00D4336B" w:rsidRDefault="00B74BAF" w:rsidP="00B74BAF">
      <w:pPr>
        <w:jc w:val="both"/>
        <w:outlineLvl w:val="0"/>
        <w:rPr>
          <w:b/>
          <w:bCs/>
          <w:caps/>
          <w:sz w:val="24"/>
          <w:szCs w:val="24"/>
        </w:rPr>
      </w:pPr>
      <w:r w:rsidRPr="00D4336B">
        <w:rPr>
          <w:b/>
          <w:bCs/>
          <w:sz w:val="24"/>
          <w:szCs w:val="24"/>
        </w:rPr>
        <w:t xml:space="preserve">MINUTES OF THE BOARD OF LIBRARY COMMISSIONERS </w:t>
      </w:r>
      <w:r w:rsidRPr="00D4336B">
        <w:rPr>
          <w:b/>
          <w:bCs/>
          <w:caps/>
          <w:sz w:val="24"/>
          <w:szCs w:val="24"/>
        </w:rPr>
        <w:t>monthly regular meeting</w:t>
      </w:r>
    </w:p>
    <w:p w14:paraId="2FC0F595" w14:textId="77777777" w:rsidR="00B74BAF" w:rsidRPr="00D4336B" w:rsidRDefault="00B74BAF" w:rsidP="00B74BAF">
      <w:pPr>
        <w:jc w:val="both"/>
        <w:rPr>
          <w:sz w:val="24"/>
          <w:szCs w:val="24"/>
        </w:rPr>
      </w:pPr>
    </w:p>
    <w:p w14:paraId="189A0FCD" w14:textId="77777777" w:rsidR="00B74BAF" w:rsidRPr="00D4336B" w:rsidRDefault="00B74BAF" w:rsidP="00B74BAF">
      <w:pPr>
        <w:tabs>
          <w:tab w:val="left" w:pos="-108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D4336B">
        <w:rPr>
          <w:b/>
          <w:bCs/>
          <w:sz w:val="24"/>
          <w:szCs w:val="24"/>
        </w:rPr>
        <w:t>Date</w:t>
      </w:r>
      <w:r w:rsidRPr="00D4336B">
        <w:rPr>
          <w:sz w:val="24"/>
          <w:szCs w:val="24"/>
        </w:rPr>
        <w:tab/>
      </w:r>
      <w:r w:rsidRPr="00D4336B">
        <w:rPr>
          <w:sz w:val="24"/>
          <w:szCs w:val="24"/>
        </w:rPr>
        <w:tab/>
        <w:t>:</w:t>
      </w:r>
      <w:r w:rsidRPr="00D4336B">
        <w:rPr>
          <w:sz w:val="24"/>
          <w:szCs w:val="24"/>
        </w:rPr>
        <w:tab/>
        <w:t xml:space="preserve">Thursday, </w:t>
      </w:r>
      <w:r>
        <w:rPr>
          <w:sz w:val="24"/>
          <w:szCs w:val="24"/>
        </w:rPr>
        <w:t>June 5, 2025</w:t>
      </w:r>
    </w:p>
    <w:p w14:paraId="695CE790" w14:textId="77777777" w:rsidR="00B74BAF" w:rsidRPr="00D4336B" w:rsidRDefault="00B74BAF" w:rsidP="00B74BAF">
      <w:pPr>
        <w:tabs>
          <w:tab w:val="left" w:pos="-108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2C2C7314" w14:textId="77777777" w:rsidR="00B74BAF" w:rsidRPr="00D4336B" w:rsidRDefault="00B74BAF" w:rsidP="00B74BAF">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RPr="00D4336B">
        <w:rPr>
          <w:b/>
          <w:bCs/>
          <w:sz w:val="24"/>
          <w:szCs w:val="24"/>
        </w:rPr>
        <w:t>Time</w:t>
      </w:r>
      <w:r w:rsidRPr="00D4336B">
        <w:rPr>
          <w:b/>
          <w:bCs/>
          <w:sz w:val="24"/>
          <w:szCs w:val="24"/>
        </w:rPr>
        <w:tab/>
      </w:r>
      <w:r w:rsidRPr="00D4336B">
        <w:rPr>
          <w:b/>
          <w:bCs/>
          <w:sz w:val="24"/>
          <w:szCs w:val="24"/>
        </w:rPr>
        <w:tab/>
      </w:r>
      <w:r w:rsidRPr="00D4336B">
        <w:rPr>
          <w:sz w:val="24"/>
          <w:szCs w:val="24"/>
        </w:rPr>
        <w:t>:</w:t>
      </w:r>
      <w:r w:rsidRPr="00D4336B">
        <w:rPr>
          <w:sz w:val="24"/>
          <w:szCs w:val="24"/>
        </w:rPr>
        <w:tab/>
        <w:t>1</w:t>
      </w:r>
      <w:r>
        <w:rPr>
          <w:sz w:val="24"/>
          <w:szCs w:val="24"/>
        </w:rPr>
        <w:t>0</w:t>
      </w:r>
      <w:r w:rsidRPr="00D4336B">
        <w:rPr>
          <w:sz w:val="24"/>
          <w:szCs w:val="24"/>
        </w:rPr>
        <w:t>:</w:t>
      </w:r>
      <w:r>
        <w:rPr>
          <w:sz w:val="24"/>
          <w:szCs w:val="24"/>
        </w:rPr>
        <w:t>00</w:t>
      </w:r>
      <w:r w:rsidRPr="00D4336B">
        <w:rPr>
          <w:sz w:val="24"/>
          <w:szCs w:val="24"/>
        </w:rPr>
        <w:t xml:space="preserve"> A.M.</w:t>
      </w:r>
    </w:p>
    <w:p w14:paraId="40479218" w14:textId="77777777" w:rsidR="00B74BAF" w:rsidRPr="00D4336B" w:rsidRDefault="00B74BAF" w:rsidP="00B74BAF">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p>
    <w:p w14:paraId="14BC75AB" w14:textId="77777777" w:rsidR="00B74BAF" w:rsidRDefault="00B74BAF" w:rsidP="00B74BAF">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RPr="00D4336B">
        <w:rPr>
          <w:b/>
          <w:bCs/>
          <w:sz w:val="24"/>
          <w:szCs w:val="24"/>
        </w:rPr>
        <w:t>Place</w:t>
      </w:r>
      <w:r w:rsidRPr="00D4336B">
        <w:rPr>
          <w:sz w:val="24"/>
          <w:szCs w:val="24"/>
        </w:rPr>
        <w:tab/>
      </w:r>
      <w:r w:rsidRPr="00D4336B">
        <w:rPr>
          <w:sz w:val="24"/>
          <w:szCs w:val="24"/>
        </w:rPr>
        <w:tab/>
        <w:t>:</w:t>
      </w:r>
      <w:r w:rsidRPr="00D4336B">
        <w:rPr>
          <w:sz w:val="24"/>
          <w:szCs w:val="24"/>
        </w:rPr>
        <w:tab/>
      </w:r>
      <w:r>
        <w:rPr>
          <w:sz w:val="24"/>
          <w:szCs w:val="24"/>
        </w:rPr>
        <w:t xml:space="preserve">Massachusetts Board of Library </w:t>
      </w:r>
      <w:proofErr w:type="gramStart"/>
      <w:r>
        <w:rPr>
          <w:sz w:val="24"/>
          <w:szCs w:val="24"/>
        </w:rPr>
        <w:t>Commissioners</w:t>
      </w:r>
      <w:proofErr w:type="gramEnd"/>
      <w:r>
        <w:rPr>
          <w:sz w:val="24"/>
          <w:szCs w:val="24"/>
        </w:rPr>
        <w:t xml:space="preserve"> Offices- Hybrid Meeting </w:t>
      </w:r>
    </w:p>
    <w:p w14:paraId="1CFAD786" w14:textId="77777777" w:rsidR="00B74BAF" w:rsidRPr="00D4336B" w:rsidRDefault="00B74BAF" w:rsidP="00B74BAF">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r>
      <w:r>
        <w:rPr>
          <w:sz w:val="24"/>
          <w:szCs w:val="24"/>
        </w:rPr>
        <w:tab/>
      </w:r>
      <w:r>
        <w:rPr>
          <w:sz w:val="24"/>
          <w:szCs w:val="24"/>
        </w:rPr>
        <w:tab/>
        <w:t xml:space="preserve">Boston, MA </w:t>
      </w:r>
      <w:r w:rsidRPr="00D4336B">
        <w:rPr>
          <w:sz w:val="24"/>
          <w:szCs w:val="24"/>
        </w:rPr>
        <w:t xml:space="preserve"> </w:t>
      </w:r>
    </w:p>
    <w:p w14:paraId="5E2ADE35" w14:textId="77777777" w:rsidR="00B74BAF" w:rsidRDefault="00B74BAF" w:rsidP="00B74BAF">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2D9B8FBD" w14:textId="77777777" w:rsidR="00B74BAF" w:rsidRPr="00251194" w:rsidRDefault="00B74BAF" w:rsidP="00B74BAF">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r w:rsidRPr="00251194">
        <w:rPr>
          <w:b/>
          <w:bCs/>
          <w:sz w:val="24"/>
          <w:szCs w:val="24"/>
        </w:rPr>
        <w:t>Board</w:t>
      </w:r>
      <w:r w:rsidRPr="00251194">
        <w:rPr>
          <w:b/>
          <w:bCs/>
          <w:sz w:val="24"/>
          <w:szCs w:val="24"/>
        </w:rPr>
        <w:tab/>
      </w:r>
      <w:r w:rsidRPr="00251194">
        <w:rPr>
          <w:b/>
          <w:bCs/>
          <w:sz w:val="24"/>
          <w:szCs w:val="24"/>
        </w:rPr>
        <w:tab/>
      </w:r>
      <w:r w:rsidRPr="00251194">
        <w:rPr>
          <w:b/>
          <w:bCs/>
          <w:sz w:val="24"/>
          <w:szCs w:val="24"/>
        </w:rPr>
        <w:tab/>
        <w:t xml:space="preserve"> </w:t>
      </w:r>
    </w:p>
    <w:p w14:paraId="43E6227F" w14:textId="77777777" w:rsidR="00B74BAF" w:rsidRPr="003B2D93" w:rsidRDefault="00B74BAF" w:rsidP="00B74BAF">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1080"/>
        <w:jc w:val="both"/>
        <w:rPr>
          <w:sz w:val="24"/>
          <w:szCs w:val="24"/>
        </w:rPr>
      </w:pPr>
      <w:r w:rsidRPr="00D4336B">
        <w:rPr>
          <w:b/>
          <w:bCs/>
          <w:sz w:val="24"/>
          <w:szCs w:val="24"/>
        </w:rPr>
        <w:t>Present</w:t>
      </w:r>
      <w:r w:rsidRPr="00D4336B">
        <w:rPr>
          <w:sz w:val="24"/>
          <w:szCs w:val="24"/>
        </w:rPr>
        <w:tab/>
        <w:t>:</w:t>
      </w:r>
      <w:r w:rsidRPr="00D4336B">
        <w:rPr>
          <w:sz w:val="24"/>
          <w:szCs w:val="24"/>
        </w:rPr>
        <w:tab/>
      </w:r>
      <w:r>
        <w:rPr>
          <w:sz w:val="24"/>
          <w:szCs w:val="24"/>
        </w:rPr>
        <w:t xml:space="preserve">Vicky Biancolo, Chair; Timothy Cherubini, Vice-Chair; </w:t>
      </w:r>
      <w:r w:rsidRPr="003B2D93">
        <w:rPr>
          <w:sz w:val="24"/>
          <w:szCs w:val="24"/>
        </w:rPr>
        <w:t xml:space="preserve">Kate </w:t>
      </w:r>
      <w:proofErr w:type="gramStart"/>
      <w:r w:rsidRPr="003B2D93">
        <w:rPr>
          <w:sz w:val="24"/>
          <w:szCs w:val="24"/>
        </w:rPr>
        <w:t>Chang</w:t>
      </w:r>
      <w:r>
        <w:rPr>
          <w:sz w:val="24"/>
          <w:szCs w:val="24"/>
        </w:rPr>
        <w:t>;</w:t>
      </w:r>
      <w:proofErr w:type="gramEnd"/>
    </w:p>
    <w:p w14:paraId="6EC63DFF" w14:textId="77777777" w:rsidR="00B74BAF" w:rsidRPr="005A65DE" w:rsidRDefault="00B74BAF" w:rsidP="00B74BAF">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080"/>
        <w:jc w:val="both"/>
        <w:rPr>
          <w:sz w:val="24"/>
          <w:szCs w:val="24"/>
        </w:rPr>
      </w:pPr>
      <w:r w:rsidRPr="005A65DE">
        <w:rPr>
          <w:sz w:val="24"/>
          <w:szCs w:val="24"/>
        </w:rPr>
        <w:tab/>
      </w:r>
      <w:r w:rsidRPr="005A65DE">
        <w:rPr>
          <w:sz w:val="24"/>
          <w:szCs w:val="24"/>
        </w:rPr>
        <w:tab/>
      </w:r>
      <w:r w:rsidRPr="005A65DE">
        <w:rPr>
          <w:sz w:val="24"/>
          <w:szCs w:val="24"/>
        </w:rPr>
        <w:tab/>
        <w:t>Debby Conrad; Joyce Linehan; Jessica Vilas Novas</w:t>
      </w:r>
    </w:p>
    <w:p w14:paraId="46455400" w14:textId="77777777" w:rsidR="00B74BAF" w:rsidRPr="005A65DE" w:rsidRDefault="00B74BAF" w:rsidP="00B74BAF">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p>
    <w:p w14:paraId="6CB46149" w14:textId="77777777" w:rsidR="00B74BAF" w:rsidRPr="003B2D93" w:rsidRDefault="00B74BAF" w:rsidP="00B74BAF">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1080"/>
        <w:jc w:val="both"/>
        <w:rPr>
          <w:sz w:val="24"/>
          <w:szCs w:val="24"/>
        </w:rPr>
      </w:pPr>
      <w:r>
        <w:rPr>
          <w:b/>
          <w:bCs/>
          <w:sz w:val="24"/>
          <w:szCs w:val="24"/>
        </w:rPr>
        <w:t>Absent</w:t>
      </w:r>
      <w:r>
        <w:rPr>
          <w:b/>
          <w:bCs/>
          <w:sz w:val="24"/>
          <w:szCs w:val="24"/>
        </w:rPr>
        <w:tab/>
      </w:r>
      <w:proofErr w:type="gramStart"/>
      <w:r>
        <w:rPr>
          <w:b/>
          <w:bCs/>
          <w:sz w:val="24"/>
          <w:szCs w:val="24"/>
        </w:rPr>
        <w:t>:</w:t>
      </w:r>
      <w:r>
        <w:rPr>
          <w:b/>
          <w:bCs/>
          <w:sz w:val="24"/>
          <w:szCs w:val="24"/>
        </w:rPr>
        <w:tab/>
      </w:r>
      <w:r>
        <w:rPr>
          <w:sz w:val="24"/>
          <w:szCs w:val="24"/>
        </w:rPr>
        <w:t xml:space="preserve"> Karen</w:t>
      </w:r>
      <w:proofErr w:type="gramEnd"/>
      <w:r>
        <w:rPr>
          <w:sz w:val="24"/>
          <w:szCs w:val="24"/>
        </w:rPr>
        <w:t xml:space="preserve"> Traub, Secretary; </w:t>
      </w:r>
      <w:r w:rsidRPr="003B2D93">
        <w:rPr>
          <w:sz w:val="24"/>
          <w:szCs w:val="24"/>
        </w:rPr>
        <w:t>George Comeau, Esq.</w:t>
      </w:r>
    </w:p>
    <w:p w14:paraId="5F050CD4" w14:textId="77777777" w:rsidR="00B74BAF" w:rsidRPr="00384050" w:rsidRDefault="00B74BAF" w:rsidP="00B74BAF">
      <w:pPr>
        <w:tabs>
          <w:tab w:val="left" w:pos="1080"/>
          <w:tab w:val="left" w:pos="1440"/>
        </w:tabs>
        <w:jc w:val="both"/>
        <w:rPr>
          <w:sz w:val="24"/>
          <w:szCs w:val="24"/>
        </w:rPr>
      </w:pPr>
    </w:p>
    <w:p w14:paraId="5FC9FCA7" w14:textId="77777777" w:rsidR="00B74BAF" w:rsidRPr="00D4336B" w:rsidRDefault="00B74BAF" w:rsidP="00B74BAF">
      <w:pPr>
        <w:jc w:val="both"/>
        <w:rPr>
          <w:b/>
          <w:sz w:val="24"/>
          <w:szCs w:val="24"/>
        </w:rPr>
      </w:pPr>
      <w:bookmarkStart w:id="2" w:name="_Hlk126646380"/>
      <w:r w:rsidRPr="00446FDB">
        <w:rPr>
          <w:b/>
          <w:sz w:val="24"/>
          <w:szCs w:val="24"/>
        </w:rPr>
        <w:t>Staff Present:</w:t>
      </w:r>
    </w:p>
    <w:p w14:paraId="62EE7220" w14:textId="77777777" w:rsidR="00B74BAF" w:rsidRPr="005234A2" w:rsidRDefault="00B74BAF" w:rsidP="00B74BAF">
      <w:pPr>
        <w:rPr>
          <w:sz w:val="24"/>
          <w:szCs w:val="24"/>
        </w:rPr>
      </w:pPr>
      <w:r>
        <w:rPr>
          <w:sz w:val="24"/>
          <w:szCs w:val="24"/>
        </w:rPr>
        <w:t>Maureen Amyot</w:t>
      </w:r>
      <w:r w:rsidRPr="002047A3">
        <w:rPr>
          <w:sz w:val="24"/>
          <w:szCs w:val="24"/>
        </w:rPr>
        <w:t>, Director;</w:t>
      </w:r>
      <w:r>
        <w:rPr>
          <w:sz w:val="24"/>
          <w:szCs w:val="24"/>
        </w:rPr>
        <w:t xml:space="preserve"> Heather Backman, Library Building Specialist; </w:t>
      </w:r>
      <w:r w:rsidRPr="00952681">
        <w:rPr>
          <w:sz w:val="24"/>
          <w:szCs w:val="24"/>
        </w:rPr>
        <w:t xml:space="preserve">Andrea Bono-Bunker, Library Building Consultant; </w:t>
      </w:r>
      <w:r>
        <w:rPr>
          <w:sz w:val="24"/>
          <w:szCs w:val="24"/>
        </w:rPr>
        <w:t xml:space="preserve">Kate Butler, </w:t>
      </w:r>
      <w:r w:rsidRPr="005A372E">
        <w:rPr>
          <w:sz w:val="24"/>
          <w:szCs w:val="24"/>
        </w:rPr>
        <w:t>Library Information Systems Specialist</w:t>
      </w:r>
      <w:r>
        <w:rPr>
          <w:sz w:val="24"/>
          <w:szCs w:val="24"/>
        </w:rPr>
        <w:t xml:space="preserve">; </w:t>
      </w:r>
      <w:r w:rsidRPr="00952681">
        <w:rPr>
          <w:sz w:val="24"/>
          <w:szCs w:val="24"/>
        </w:rPr>
        <w:t xml:space="preserve">Celeste Bruno, Communications Director; </w:t>
      </w:r>
      <w:r w:rsidRPr="00436DC6">
        <w:rPr>
          <w:sz w:val="24"/>
          <w:szCs w:val="24"/>
        </w:rPr>
        <w:t>Terry D'Angelo, Administrative Assistant / Business Office;</w:t>
      </w:r>
      <w:r w:rsidRPr="006B0C51">
        <w:rPr>
          <w:noProof/>
          <w:sz w:val="24"/>
          <w:szCs w:val="24"/>
        </w:rPr>
        <w:t xml:space="preserve"> </w:t>
      </w:r>
      <w:r w:rsidRPr="00952681">
        <w:rPr>
          <w:sz w:val="24"/>
          <w:szCs w:val="24"/>
        </w:rPr>
        <w:t xml:space="preserve">Tanesha Deane, Contract Specialist; </w:t>
      </w:r>
      <w:r w:rsidRPr="002047A3">
        <w:rPr>
          <w:sz w:val="24"/>
          <w:szCs w:val="24"/>
        </w:rPr>
        <w:t xml:space="preserve">Tracey Dimant, Head of Operations &amp; Budget / Business Office; </w:t>
      </w:r>
      <w:r w:rsidRPr="00436DC6">
        <w:rPr>
          <w:sz w:val="24"/>
          <w:szCs w:val="24"/>
        </w:rPr>
        <w:t xml:space="preserve">Allyson Dowds, Consultant to Special Populations; </w:t>
      </w:r>
      <w:r>
        <w:rPr>
          <w:sz w:val="24"/>
          <w:szCs w:val="24"/>
        </w:rPr>
        <w:t xml:space="preserve">Rob Favini, Head of Library Advisory and Development; </w:t>
      </w:r>
      <w:r w:rsidRPr="005234A2">
        <w:rPr>
          <w:sz w:val="24"/>
          <w:szCs w:val="24"/>
        </w:rPr>
        <w:t>Al Hayden, Library Advisory Specialist; Rachel Masse, Assistant to the Director</w:t>
      </w:r>
      <w:r>
        <w:rPr>
          <w:sz w:val="24"/>
          <w:szCs w:val="24"/>
        </w:rPr>
        <w:t xml:space="preserve">; </w:t>
      </w:r>
      <w:r w:rsidRPr="005234A2">
        <w:rPr>
          <w:sz w:val="24"/>
          <w:szCs w:val="24"/>
        </w:rPr>
        <w:t>Jaccavrie McNeely, Electronic Services Specialist</w:t>
      </w:r>
      <w:r>
        <w:rPr>
          <w:sz w:val="24"/>
          <w:szCs w:val="24"/>
        </w:rPr>
        <w:t xml:space="preserve">; </w:t>
      </w:r>
      <w:r w:rsidRPr="005234A2">
        <w:rPr>
          <w:sz w:val="24"/>
          <w:szCs w:val="24"/>
        </w:rPr>
        <w:t>Cate Merlin,</w:t>
      </w:r>
      <w:r w:rsidRPr="002047A3">
        <w:rPr>
          <w:sz w:val="24"/>
          <w:szCs w:val="24"/>
        </w:rPr>
        <w:t xml:space="preserve"> Head of State Programs</w:t>
      </w:r>
      <w:r>
        <w:rPr>
          <w:sz w:val="24"/>
          <w:szCs w:val="24"/>
        </w:rPr>
        <w:t>; June Thammasnong, Communications Specialist</w:t>
      </w:r>
    </w:p>
    <w:p w14:paraId="709D1F32" w14:textId="77777777" w:rsidR="00B74BAF" w:rsidRPr="006B0C51" w:rsidRDefault="00B74BAF" w:rsidP="00B74BAF">
      <w:pPr>
        <w:rPr>
          <w:sz w:val="32"/>
          <w:szCs w:val="32"/>
        </w:rPr>
      </w:pPr>
    </w:p>
    <w:p w14:paraId="56C2BEBE" w14:textId="77777777" w:rsidR="00B74BAF" w:rsidRPr="00D4336B" w:rsidRDefault="00B74BAF" w:rsidP="00B74BAF">
      <w:pPr>
        <w:rPr>
          <w:b/>
          <w:bCs/>
          <w:sz w:val="24"/>
          <w:szCs w:val="24"/>
        </w:rPr>
      </w:pPr>
      <w:r w:rsidRPr="00D4336B">
        <w:rPr>
          <w:b/>
          <w:bCs/>
          <w:sz w:val="24"/>
          <w:szCs w:val="24"/>
        </w:rPr>
        <w:t xml:space="preserve">Observers Present: </w:t>
      </w:r>
    </w:p>
    <w:p w14:paraId="081C695A" w14:textId="77777777" w:rsidR="00B74BAF" w:rsidRPr="003B2D93" w:rsidRDefault="00B74BAF" w:rsidP="00B74BAF">
      <w:pPr>
        <w:widowControl/>
        <w:autoSpaceDE/>
        <w:autoSpaceDN/>
        <w:adjustRightInd/>
        <w:rPr>
          <w:color w:val="000000"/>
          <w:sz w:val="24"/>
          <w:szCs w:val="24"/>
        </w:rPr>
      </w:pPr>
      <w:r w:rsidRPr="003B2D93">
        <w:rPr>
          <w:noProof/>
          <w:sz w:val="24"/>
          <w:szCs w:val="24"/>
        </w:rPr>
        <w:t>Courtney</w:t>
      </w:r>
      <w:r w:rsidRPr="003B2D93">
        <w:rPr>
          <w:sz w:val="24"/>
          <w:szCs w:val="24"/>
        </w:rPr>
        <w:t xml:space="preserve"> </w:t>
      </w:r>
      <w:r w:rsidRPr="003B2D93">
        <w:rPr>
          <w:noProof/>
          <w:sz w:val="24"/>
          <w:szCs w:val="24"/>
        </w:rPr>
        <w:t>Andree</w:t>
      </w:r>
      <w:r w:rsidRPr="003B2D93">
        <w:rPr>
          <w:sz w:val="24"/>
          <w:szCs w:val="24"/>
        </w:rPr>
        <w:t xml:space="preserve">, </w:t>
      </w:r>
      <w:r w:rsidRPr="003B2D93">
        <w:rPr>
          <w:noProof/>
          <w:sz w:val="24"/>
          <w:szCs w:val="24"/>
        </w:rPr>
        <w:t xml:space="preserve">Massachusetts Center for the Book; </w:t>
      </w:r>
      <w:r w:rsidRPr="003B2D93">
        <w:rPr>
          <w:color w:val="000000"/>
          <w:sz w:val="24"/>
          <w:szCs w:val="24"/>
        </w:rPr>
        <w:t xml:space="preserve">Eileen Chandler, CLAMS Library Network; Lee Anne Hooley, Worcester Talking Book Library; </w:t>
      </w:r>
      <w:r w:rsidRPr="003B2D93">
        <w:rPr>
          <w:noProof/>
          <w:sz w:val="24"/>
          <w:szCs w:val="24"/>
        </w:rPr>
        <w:t>Sarah</w:t>
      </w:r>
      <w:r w:rsidRPr="003B2D93">
        <w:rPr>
          <w:sz w:val="24"/>
          <w:szCs w:val="24"/>
        </w:rPr>
        <w:t xml:space="preserve"> </w:t>
      </w:r>
      <w:r w:rsidRPr="003B2D93">
        <w:rPr>
          <w:noProof/>
          <w:sz w:val="24"/>
          <w:szCs w:val="24"/>
        </w:rPr>
        <w:t>Jackson</w:t>
      </w:r>
      <w:r w:rsidRPr="003B2D93">
        <w:rPr>
          <w:sz w:val="24"/>
          <w:szCs w:val="24"/>
        </w:rPr>
        <w:t xml:space="preserve">, </w:t>
      </w:r>
      <w:r w:rsidRPr="003B2D93">
        <w:rPr>
          <w:noProof/>
          <w:sz w:val="24"/>
          <w:szCs w:val="24"/>
        </w:rPr>
        <w:t xml:space="preserve">Boston Public Library/LFC; </w:t>
      </w:r>
      <w:r w:rsidRPr="003B2D93">
        <w:rPr>
          <w:color w:val="000000"/>
          <w:sz w:val="24"/>
          <w:szCs w:val="24"/>
        </w:rPr>
        <w:t>Chris Lindquist, Wayland Free Public Library; Betsy Meaden,</w:t>
      </w:r>
      <w:r w:rsidRPr="003B2D93">
        <w:rPr>
          <w:noProof/>
          <w:sz w:val="24"/>
          <w:szCs w:val="24"/>
        </w:rPr>
        <w:t xml:space="preserve"> Massachusetts Library System; </w:t>
      </w:r>
      <w:r w:rsidRPr="003B2D93">
        <w:rPr>
          <w:color w:val="000000"/>
          <w:sz w:val="24"/>
          <w:szCs w:val="24"/>
        </w:rPr>
        <w:t>Annalisa Moretti, Tewksbury Public Library</w:t>
      </w:r>
    </w:p>
    <w:p w14:paraId="45024B81" w14:textId="77777777" w:rsidR="00B74BAF" w:rsidRPr="00E03260" w:rsidRDefault="00B74BAF" w:rsidP="00B74BAF">
      <w:pPr>
        <w:rPr>
          <w:b/>
          <w:bCs/>
          <w:sz w:val="24"/>
          <w:szCs w:val="24"/>
        </w:rPr>
      </w:pPr>
    </w:p>
    <w:p w14:paraId="04177B58" w14:textId="77777777" w:rsidR="00B74BAF" w:rsidRPr="00D4336B" w:rsidRDefault="00B74BAF" w:rsidP="00B74BAF">
      <w:pPr>
        <w:jc w:val="both"/>
        <w:rPr>
          <w:b/>
          <w:sz w:val="24"/>
          <w:szCs w:val="24"/>
        </w:rPr>
      </w:pPr>
      <w:r w:rsidRPr="00D4336B">
        <w:rPr>
          <w:b/>
          <w:sz w:val="24"/>
          <w:szCs w:val="24"/>
        </w:rPr>
        <w:t xml:space="preserve">Meeting called to order by Chair </w:t>
      </w:r>
      <w:r>
        <w:rPr>
          <w:b/>
          <w:sz w:val="24"/>
          <w:szCs w:val="24"/>
        </w:rPr>
        <w:t>Biancolo</w:t>
      </w:r>
    </w:p>
    <w:p w14:paraId="13E38C87" w14:textId="77777777" w:rsidR="00B74BAF" w:rsidRDefault="00B74BAF" w:rsidP="00B74BAF">
      <w:pPr>
        <w:rPr>
          <w:sz w:val="24"/>
          <w:szCs w:val="24"/>
        </w:rPr>
      </w:pPr>
      <w:r w:rsidRPr="00D4336B">
        <w:rPr>
          <w:sz w:val="24"/>
          <w:szCs w:val="24"/>
        </w:rPr>
        <w:t xml:space="preserve">Chair </w:t>
      </w:r>
      <w:r>
        <w:rPr>
          <w:sz w:val="24"/>
          <w:szCs w:val="24"/>
        </w:rPr>
        <w:t>Biancolo</w:t>
      </w:r>
      <w:r w:rsidRPr="00D4336B">
        <w:rPr>
          <w:sz w:val="24"/>
          <w:szCs w:val="24"/>
        </w:rPr>
        <w:t xml:space="preserve"> called the meeting to order at 1</w:t>
      </w:r>
      <w:r>
        <w:rPr>
          <w:sz w:val="24"/>
          <w:szCs w:val="24"/>
        </w:rPr>
        <w:t>0</w:t>
      </w:r>
      <w:r w:rsidRPr="00D4336B">
        <w:rPr>
          <w:sz w:val="24"/>
          <w:szCs w:val="24"/>
        </w:rPr>
        <w:t>:</w:t>
      </w:r>
      <w:r>
        <w:rPr>
          <w:sz w:val="24"/>
          <w:szCs w:val="24"/>
        </w:rPr>
        <w:t>00</w:t>
      </w:r>
      <w:r w:rsidRPr="00D4336B">
        <w:rPr>
          <w:sz w:val="24"/>
          <w:szCs w:val="24"/>
        </w:rPr>
        <w:t xml:space="preserve"> A.M.  </w:t>
      </w:r>
    </w:p>
    <w:p w14:paraId="1B92DB4E" w14:textId="77777777" w:rsidR="00B74BAF" w:rsidRDefault="00B74BAF" w:rsidP="00B74BAF">
      <w:pPr>
        <w:rPr>
          <w:b/>
          <w:bCs/>
          <w:sz w:val="24"/>
          <w:szCs w:val="24"/>
        </w:rPr>
      </w:pPr>
    </w:p>
    <w:p w14:paraId="6BF40504" w14:textId="77777777" w:rsidR="00B74BAF" w:rsidRPr="00D4336B" w:rsidRDefault="00B74BAF" w:rsidP="00B74BAF">
      <w:pPr>
        <w:rPr>
          <w:b/>
          <w:bCs/>
          <w:sz w:val="24"/>
          <w:szCs w:val="24"/>
        </w:rPr>
      </w:pPr>
      <w:r w:rsidRPr="00D4336B">
        <w:rPr>
          <w:b/>
          <w:bCs/>
          <w:sz w:val="24"/>
          <w:szCs w:val="24"/>
        </w:rPr>
        <w:t>Roll Call of Commissioners</w:t>
      </w:r>
    </w:p>
    <w:p w14:paraId="0B7167D0" w14:textId="77777777" w:rsidR="00B74BAF" w:rsidRPr="00D4336B" w:rsidRDefault="00B74BAF" w:rsidP="00B74BAF">
      <w:pPr>
        <w:rPr>
          <w:sz w:val="24"/>
          <w:szCs w:val="24"/>
        </w:rPr>
      </w:pPr>
    </w:p>
    <w:bookmarkEnd w:id="2"/>
    <w:p w14:paraId="18A845B2" w14:textId="77777777" w:rsidR="00B74BAF" w:rsidRDefault="00B74BAF" w:rsidP="00B74BAF">
      <w:pPr>
        <w:rPr>
          <w:sz w:val="24"/>
          <w:szCs w:val="24"/>
        </w:rPr>
      </w:pPr>
      <w:r>
        <w:rPr>
          <w:sz w:val="24"/>
          <w:szCs w:val="24"/>
        </w:rPr>
        <w:t>Commissioner Traub</w:t>
      </w:r>
      <w:r w:rsidRPr="00D4336B">
        <w:rPr>
          <w:sz w:val="24"/>
          <w:szCs w:val="24"/>
        </w:rPr>
        <w:t xml:space="preserve"> stated that she is required to take a roll call </w:t>
      </w:r>
      <w:proofErr w:type="gramStart"/>
      <w:r w:rsidRPr="00D4336B">
        <w:rPr>
          <w:sz w:val="24"/>
          <w:szCs w:val="24"/>
        </w:rPr>
        <w:t>of</w:t>
      </w:r>
      <w:proofErr w:type="gramEnd"/>
      <w:r w:rsidRPr="00D4336B">
        <w:rPr>
          <w:sz w:val="24"/>
          <w:szCs w:val="24"/>
        </w:rPr>
        <w:t xml:space="preserve"> Commissioners to comply with the Open Meeting Law for hybrid meetings. </w:t>
      </w:r>
    </w:p>
    <w:p w14:paraId="0A867ACF" w14:textId="77777777" w:rsidR="00B74BAF" w:rsidRPr="00D4336B" w:rsidRDefault="00B74BAF" w:rsidP="00B74BAF">
      <w:pPr>
        <w:rPr>
          <w:sz w:val="24"/>
          <w:szCs w:val="24"/>
        </w:rPr>
      </w:pPr>
    </w:p>
    <w:tbl>
      <w:tblPr>
        <w:tblStyle w:val="TableGrid"/>
        <w:tblW w:w="10523" w:type="dxa"/>
        <w:tblInd w:w="-275" w:type="dxa"/>
        <w:tblLook w:val="04A0" w:firstRow="1" w:lastRow="0" w:firstColumn="1" w:lastColumn="0" w:noHBand="0" w:noVBand="1"/>
      </w:tblPr>
      <w:tblGrid>
        <w:gridCol w:w="3467"/>
        <w:gridCol w:w="3456"/>
        <w:gridCol w:w="3600"/>
      </w:tblGrid>
      <w:tr w:rsidR="00B74BAF" w:rsidRPr="00D4336B" w14:paraId="3D28AFB0" w14:textId="77777777" w:rsidTr="000A3FBE">
        <w:trPr>
          <w:trHeight w:val="432"/>
        </w:trPr>
        <w:tc>
          <w:tcPr>
            <w:tcW w:w="3467" w:type="dxa"/>
            <w:shd w:val="clear" w:color="auto" w:fill="BFBFBF" w:themeFill="background1" w:themeFillShade="BF"/>
            <w:vAlign w:val="center"/>
          </w:tcPr>
          <w:p w14:paraId="64221311" w14:textId="77777777" w:rsidR="00B74BAF" w:rsidRPr="00D4336B" w:rsidRDefault="00B74BAF" w:rsidP="000A3FBE">
            <w:pPr>
              <w:rPr>
                <w:sz w:val="24"/>
                <w:szCs w:val="24"/>
              </w:rPr>
            </w:pPr>
          </w:p>
        </w:tc>
        <w:tc>
          <w:tcPr>
            <w:tcW w:w="3456" w:type="dxa"/>
            <w:vAlign w:val="center"/>
          </w:tcPr>
          <w:p w14:paraId="0A42520A" w14:textId="77777777" w:rsidR="00B74BAF" w:rsidRPr="00D4336B" w:rsidRDefault="00B74BAF" w:rsidP="000A3FBE">
            <w:pPr>
              <w:rPr>
                <w:sz w:val="24"/>
                <w:szCs w:val="24"/>
              </w:rPr>
            </w:pPr>
            <w:r>
              <w:rPr>
                <w:sz w:val="24"/>
                <w:szCs w:val="24"/>
              </w:rPr>
              <w:t xml:space="preserve">Commissioner Cherubini- Present </w:t>
            </w:r>
          </w:p>
        </w:tc>
        <w:tc>
          <w:tcPr>
            <w:tcW w:w="3600" w:type="dxa"/>
            <w:vAlign w:val="center"/>
          </w:tcPr>
          <w:p w14:paraId="2D51FB76" w14:textId="77777777" w:rsidR="00B74BAF" w:rsidRPr="00D4336B" w:rsidRDefault="00B74BAF" w:rsidP="000A3FBE">
            <w:pPr>
              <w:rPr>
                <w:sz w:val="24"/>
                <w:szCs w:val="24"/>
              </w:rPr>
            </w:pPr>
            <w:r>
              <w:rPr>
                <w:sz w:val="24"/>
                <w:szCs w:val="24"/>
              </w:rPr>
              <w:t xml:space="preserve">Commissioner Linehan- Present </w:t>
            </w:r>
          </w:p>
        </w:tc>
      </w:tr>
      <w:tr w:rsidR="00B74BAF" w:rsidRPr="00D4336B" w14:paraId="7462180F" w14:textId="77777777" w:rsidTr="000A3FBE">
        <w:trPr>
          <w:trHeight w:val="432"/>
        </w:trPr>
        <w:tc>
          <w:tcPr>
            <w:tcW w:w="3467" w:type="dxa"/>
            <w:vAlign w:val="center"/>
          </w:tcPr>
          <w:p w14:paraId="5CE8DA43" w14:textId="77777777" w:rsidR="00B74BAF" w:rsidRPr="00D4336B" w:rsidRDefault="00B74BAF" w:rsidP="000A3FBE">
            <w:pPr>
              <w:rPr>
                <w:sz w:val="24"/>
                <w:szCs w:val="24"/>
              </w:rPr>
            </w:pPr>
            <w:r w:rsidRPr="00D4336B">
              <w:rPr>
                <w:sz w:val="24"/>
                <w:szCs w:val="24"/>
              </w:rPr>
              <w:t xml:space="preserve">Commissioner </w:t>
            </w:r>
            <w:r>
              <w:rPr>
                <w:sz w:val="24"/>
                <w:szCs w:val="24"/>
              </w:rPr>
              <w:t xml:space="preserve">Biancolo </w:t>
            </w:r>
            <w:r w:rsidRPr="00D4336B">
              <w:rPr>
                <w:sz w:val="24"/>
                <w:szCs w:val="24"/>
              </w:rPr>
              <w:t xml:space="preserve">- </w:t>
            </w:r>
            <w:r>
              <w:rPr>
                <w:sz w:val="24"/>
                <w:szCs w:val="24"/>
              </w:rPr>
              <w:t>Present</w:t>
            </w:r>
          </w:p>
        </w:tc>
        <w:tc>
          <w:tcPr>
            <w:tcW w:w="3456" w:type="dxa"/>
            <w:vAlign w:val="center"/>
          </w:tcPr>
          <w:p w14:paraId="6C0A28AF" w14:textId="77777777" w:rsidR="00B74BAF" w:rsidRPr="00D4336B" w:rsidRDefault="00B74BAF" w:rsidP="000A3FBE">
            <w:pPr>
              <w:rPr>
                <w:sz w:val="24"/>
                <w:szCs w:val="24"/>
              </w:rPr>
            </w:pPr>
            <w:r w:rsidRPr="00D4336B">
              <w:rPr>
                <w:sz w:val="24"/>
                <w:szCs w:val="24"/>
              </w:rPr>
              <w:t>Commissioner Comeau-</w:t>
            </w:r>
            <w:r>
              <w:rPr>
                <w:sz w:val="24"/>
                <w:szCs w:val="24"/>
              </w:rPr>
              <w:t xml:space="preserve"> Absent</w:t>
            </w:r>
          </w:p>
        </w:tc>
        <w:tc>
          <w:tcPr>
            <w:tcW w:w="3600" w:type="dxa"/>
            <w:vAlign w:val="center"/>
          </w:tcPr>
          <w:p w14:paraId="5CC7B470" w14:textId="77777777" w:rsidR="00B74BAF" w:rsidRPr="00D4336B" w:rsidRDefault="00B74BAF" w:rsidP="000A3FBE">
            <w:pPr>
              <w:rPr>
                <w:sz w:val="24"/>
                <w:szCs w:val="24"/>
              </w:rPr>
            </w:pPr>
            <w:r w:rsidRPr="00D4336B">
              <w:rPr>
                <w:sz w:val="24"/>
                <w:szCs w:val="24"/>
              </w:rPr>
              <w:t xml:space="preserve">Commissioner Traub- </w:t>
            </w:r>
            <w:r>
              <w:rPr>
                <w:sz w:val="24"/>
                <w:szCs w:val="24"/>
              </w:rPr>
              <w:t>Absent</w:t>
            </w:r>
          </w:p>
        </w:tc>
      </w:tr>
      <w:tr w:rsidR="00B74BAF" w:rsidRPr="00844F94" w14:paraId="6063B020" w14:textId="77777777" w:rsidTr="000A3FBE">
        <w:trPr>
          <w:trHeight w:val="432"/>
        </w:trPr>
        <w:tc>
          <w:tcPr>
            <w:tcW w:w="3467" w:type="dxa"/>
            <w:vAlign w:val="center"/>
          </w:tcPr>
          <w:p w14:paraId="7241DC73" w14:textId="77777777" w:rsidR="00B74BAF" w:rsidRPr="00D4336B" w:rsidRDefault="00B74BAF" w:rsidP="000A3FBE">
            <w:pPr>
              <w:rPr>
                <w:sz w:val="24"/>
                <w:szCs w:val="24"/>
              </w:rPr>
            </w:pPr>
            <w:r w:rsidRPr="00D4336B">
              <w:rPr>
                <w:sz w:val="24"/>
                <w:szCs w:val="24"/>
              </w:rPr>
              <w:t xml:space="preserve">Commissioner </w:t>
            </w:r>
            <w:r>
              <w:rPr>
                <w:sz w:val="24"/>
                <w:szCs w:val="24"/>
              </w:rPr>
              <w:t xml:space="preserve">Chang </w:t>
            </w:r>
            <w:r w:rsidRPr="00D4336B">
              <w:rPr>
                <w:sz w:val="24"/>
                <w:szCs w:val="24"/>
              </w:rPr>
              <w:t xml:space="preserve">- </w:t>
            </w:r>
            <w:r>
              <w:rPr>
                <w:sz w:val="24"/>
                <w:szCs w:val="24"/>
              </w:rPr>
              <w:t xml:space="preserve">Present </w:t>
            </w:r>
          </w:p>
        </w:tc>
        <w:tc>
          <w:tcPr>
            <w:tcW w:w="3456" w:type="dxa"/>
            <w:vAlign w:val="center"/>
          </w:tcPr>
          <w:p w14:paraId="63B32249" w14:textId="77777777" w:rsidR="00B74BAF" w:rsidRPr="00D4336B" w:rsidRDefault="00B74BAF" w:rsidP="000A3FBE">
            <w:pPr>
              <w:rPr>
                <w:sz w:val="24"/>
                <w:szCs w:val="24"/>
              </w:rPr>
            </w:pPr>
            <w:r w:rsidRPr="00D4336B">
              <w:rPr>
                <w:sz w:val="24"/>
                <w:szCs w:val="24"/>
              </w:rPr>
              <w:t>Commissioner Conrad- Present</w:t>
            </w:r>
            <w:r>
              <w:rPr>
                <w:sz w:val="24"/>
                <w:szCs w:val="24"/>
              </w:rPr>
              <w:t xml:space="preserve"> </w:t>
            </w:r>
          </w:p>
        </w:tc>
        <w:tc>
          <w:tcPr>
            <w:tcW w:w="3600" w:type="dxa"/>
            <w:vAlign w:val="center"/>
          </w:tcPr>
          <w:p w14:paraId="6A3723C2" w14:textId="77777777" w:rsidR="00B74BAF" w:rsidRPr="005A372E" w:rsidRDefault="00B74BAF" w:rsidP="000A3FBE">
            <w:pPr>
              <w:rPr>
                <w:sz w:val="24"/>
                <w:szCs w:val="24"/>
                <w:lang w:val="pt-BR"/>
              </w:rPr>
            </w:pPr>
            <w:proofErr w:type="spellStart"/>
            <w:r w:rsidRPr="005A372E">
              <w:rPr>
                <w:sz w:val="24"/>
                <w:szCs w:val="24"/>
                <w:lang w:val="pt-BR"/>
              </w:rPr>
              <w:t>Commissioner</w:t>
            </w:r>
            <w:proofErr w:type="spellEnd"/>
            <w:r w:rsidRPr="005A372E">
              <w:rPr>
                <w:sz w:val="24"/>
                <w:szCs w:val="24"/>
                <w:lang w:val="pt-BR"/>
              </w:rPr>
              <w:t xml:space="preserve"> Vilas Novas- </w:t>
            </w:r>
            <w:proofErr w:type="spellStart"/>
            <w:r w:rsidRPr="005A372E">
              <w:rPr>
                <w:sz w:val="24"/>
                <w:szCs w:val="24"/>
                <w:lang w:val="pt-BR"/>
              </w:rPr>
              <w:t>Present</w:t>
            </w:r>
            <w:proofErr w:type="spellEnd"/>
            <w:r w:rsidRPr="005A372E">
              <w:rPr>
                <w:sz w:val="24"/>
                <w:szCs w:val="24"/>
                <w:lang w:val="pt-BR"/>
              </w:rPr>
              <w:t xml:space="preserve"> </w:t>
            </w:r>
          </w:p>
        </w:tc>
      </w:tr>
    </w:tbl>
    <w:p w14:paraId="6B68B5FB" w14:textId="77777777" w:rsidR="00B74BAF" w:rsidRPr="0080014A" w:rsidRDefault="00B74BAF" w:rsidP="00B74BAF">
      <w:pPr>
        <w:rPr>
          <w:sz w:val="24"/>
          <w:szCs w:val="24"/>
          <w:lang w:val="pt-BR"/>
        </w:rPr>
      </w:pPr>
    </w:p>
    <w:p w14:paraId="2B1A4FC7" w14:textId="77777777" w:rsidR="00B74BAF" w:rsidRPr="00D4336B" w:rsidRDefault="00B74BAF" w:rsidP="00B74BAF">
      <w:pPr>
        <w:outlineLvl w:val="0"/>
        <w:rPr>
          <w:b/>
          <w:caps/>
          <w:sz w:val="24"/>
          <w:szCs w:val="24"/>
        </w:rPr>
      </w:pPr>
      <w:r w:rsidRPr="00D4336B">
        <w:rPr>
          <w:b/>
          <w:caps/>
          <w:sz w:val="24"/>
          <w:szCs w:val="24"/>
        </w:rPr>
        <w:t xml:space="preserve">Approval of Minutes from the regular monthly meeting: </w:t>
      </w:r>
    </w:p>
    <w:p w14:paraId="2B7346DB" w14:textId="77777777" w:rsidR="00B74BAF" w:rsidRPr="00D4336B" w:rsidRDefault="00B74BAF" w:rsidP="00B74BAF">
      <w:pPr>
        <w:outlineLvl w:val="0"/>
        <w:rPr>
          <w:b/>
          <w:caps/>
          <w:sz w:val="24"/>
          <w:szCs w:val="24"/>
        </w:rPr>
      </w:pPr>
      <w:r>
        <w:rPr>
          <w:b/>
          <w:caps/>
          <w:sz w:val="24"/>
          <w:szCs w:val="24"/>
        </w:rPr>
        <w:t>May 1, 2025</w:t>
      </w:r>
    </w:p>
    <w:p w14:paraId="007216EE" w14:textId="77777777" w:rsidR="00B74BAF" w:rsidRPr="00D4336B" w:rsidRDefault="00B74BAF" w:rsidP="00B74BAF">
      <w:pPr>
        <w:outlineLvl w:val="0"/>
        <w:rPr>
          <w:bCs/>
          <w:sz w:val="24"/>
          <w:szCs w:val="24"/>
        </w:rPr>
      </w:pPr>
    </w:p>
    <w:p w14:paraId="33E653FF" w14:textId="77777777" w:rsidR="00B74BAF" w:rsidRDefault="00B74BAF" w:rsidP="00B74BAF">
      <w:pPr>
        <w:rPr>
          <w:sz w:val="24"/>
          <w:szCs w:val="24"/>
        </w:rPr>
      </w:pPr>
      <w:r w:rsidRPr="00D4336B">
        <w:rPr>
          <w:sz w:val="24"/>
          <w:szCs w:val="24"/>
        </w:rPr>
        <w:t xml:space="preserve">Chair </w:t>
      </w:r>
      <w:r>
        <w:rPr>
          <w:sz w:val="24"/>
          <w:szCs w:val="24"/>
        </w:rPr>
        <w:t>Biancolo</w:t>
      </w:r>
      <w:r w:rsidRPr="00D4336B">
        <w:rPr>
          <w:sz w:val="24"/>
          <w:szCs w:val="24"/>
        </w:rPr>
        <w:t xml:space="preserve"> asked </w:t>
      </w:r>
      <w:r>
        <w:rPr>
          <w:sz w:val="24"/>
          <w:szCs w:val="24"/>
        </w:rPr>
        <w:t xml:space="preserve">if there were any corrections to </w:t>
      </w:r>
      <w:proofErr w:type="gramStart"/>
      <w:r>
        <w:rPr>
          <w:sz w:val="24"/>
          <w:szCs w:val="24"/>
        </w:rPr>
        <w:t>the May</w:t>
      </w:r>
      <w:proofErr w:type="gramEnd"/>
      <w:r>
        <w:rPr>
          <w:sz w:val="24"/>
          <w:szCs w:val="24"/>
        </w:rPr>
        <w:t xml:space="preserve"> 1, </w:t>
      </w:r>
      <w:proofErr w:type="gramStart"/>
      <w:r>
        <w:rPr>
          <w:sz w:val="24"/>
          <w:szCs w:val="24"/>
        </w:rPr>
        <w:t>2025</w:t>
      </w:r>
      <w:proofErr w:type="gramEnd"/>
      <w:r>
        <w:rPr>
          <w:sz w:val="24"/>
          <w:szCs w:val="24"/>
        </w:rPr>
        <w:t xml:space="preserve"> as presented.</w:t>
      </w:r>
    </w:p>
    <w:p w14:paraId="26312592" w14:textId="77777777" w:rsidR="00B74BAF" w:rsidRDefault="00B74BAF" w:rsidP="00B74BAF">
      <w:pPr>
        <w:rPr>
          <w:sz w:val="24"/>
          <w:szCs w:val="24"/>
        </w:rPr>
      </w:pPr>
    </w:p>
    <w:p w14:paraId="467B1F67" w14:textId="77777777" w:rsidR="00B74BAF" w:rsidRDefault="00B74BAF" w:rsidP="00B74BAF">
      <w:pPr>
        <w:rPr>
          <w:sz w:val="24"/>
          <w:szCs w:val="24"/>
        </w:rPr>
      </w:pPr>
      <w:r>
        <w:rPr>
          <w:sz w:val="24"/>
          <w:szCs w:val="24"/>
        </w:rPr>
        <w:t xml:space="preserve">There were no corrections. </w:t>
      </w:r>
    </w:p>
    <w:p w14:paraId="7C708DF1" w14:textId="77777777" w:rsidR="00B74BAF" w:rsidRDefault="00B74BAF" w:rsidP="00B74BAF">
      <w:pPr>
        <w:rPr>
          <w:sz w:val="24"/>
          <w:szCs w:val="24"/>
        </w:rPr>
      </w:pPr>
    </w:p>
    <w:p w14:paraId="05023EB4" w14:textId="77777777" w:rsidR="00B74BAF" w:rsidRDefault="00B74BAF" w:rsidP="00B74BAF">
      <w:pPr>
        <w:rPr>
          <w:sz w:val="24"/>
          <w:szCs w:val="24"/>
        </w:rPr>
      </w:pPr>
      <w:r>
        <w:rPr>
          <w:sz w:val="24"/>
          <w:szCs w:val="24"/>
        </w:rPr>
        <w:t xml:space="preserve">Minutes were approved as presented. </w:t>
      </w:r>
    </w:p>
    <w:p w14:paraId="422C4573" w14:textId="77777777" w:rsidR="00B74BAF" w:rsidRDefault="00B74BAF" w:rsidP="00B74BAF">
      <w:pPr>
        <w:rPr>
          <w:b/>
          <w:bCs/>
          <w:caps/>
          <w:sz w:val="24"/>
          <w:szCs w:val="24"/>
        </w:rPr>
      </w:pPr>
    </w:p>
    <w:p w14:paraId="37712040" w14:textId="77777777" w:rsidR="00B74BAF" w:rsidRDefault="00B74BAF" w:rsidP="00B74BAF">
      <w:pPr>
        <w:rPr>
          <w:b/>
          <w:bCs/>
          <w:caps/>
          <w:sz w:val="24"/>
          <w:szCs w:val="24"/>
        </w:rPr>
      </w:pPr>
      <w:r>
        <w:rPr>
          <w:b/>
          <w:bCs/>
          <w:caps/>
          <w:sz w:val="24"/>
          <w:szCs w:val="24"/>
        </w:rPr>
        <w:t>Chair Report</w:t>
      </w:r>
    </w:p>
    <w:p w14:paraId="09EEF811" w14:textId="77777777" w:rsidR="00B74BAF" w:rsidRDefault="00B74BAF" w:rsidP="00B74BAF">
      <w:pPr>
        <w:rPr>
          <w:b/>
          <w:bCs/>
          <w:caps/>
          <w:sz w:val="24"/>
          <w:szCs w:val="24"/>
        </w:rPr>
      </w:pPr>
    </w:p>
    <w:p w14:paraId="2FAF5C39" w14:textId="77777777" w:rsidR="00B74BAF" w:rsidRDefault="00B74BAF" w:rsidP="00B74BAF">
      <w:pPr>
        <w:rPr>
          <w:sz w:val="24"/>
          <w:szCs w:val="24"/>
        </w:rPr>
      </w:pPr>
      <w:proofErr w:type="gramStart"/>
      <w:r w:rsidRPr="0080014A">
        <w:rPr>
          <w:sz w:val="24"/>
          <w:szCs w:val="24"/>
        </w:rPr>
        <w:t>Chair Biancolo</w:t>
      </w:r>
      <w:proofErr w:type="gramEnd"/>
      <w:r w:rsidRPr="0080014A">
        <w:rPr>
          <w:sz w:val="24"/>
          <w:szCs w:val="24"/>
        </w:rPr>
        <w:t xml:space="preserve"> provided the following report</w:t>
      </w:r>
      <w:r>
        <w:rPr>
          <w:sz w:val="24"/>
          <w:szCs w:val="24"/>
        </w:rPr>
        <w:t>.</w:t>
      </w:r>
    </w:p>
    <w:p w14:paraId="7571CB73" w14:textId="77777777" w:rsidR="00B74BAF" w:rsidRPr="00352C06" w:rsidRDefault="00B74BAF" w:rsidP="00B74BAF">
      <w:pPr>
        <w:rPr>
          <w:rFonts w:eastAsia="Calibri"/>
          <w:sz w:val="24"/>
          <w:szCs w:val="24"/>
        </w:rPr>
      </w:pPr>
    </w:p>
    <w:p w14:paraId="2996E554" w14:textId="77777777" w:rsidR="00B74BAF" w:rsidRDefault="00B74BAF" w:rsidP="00B74BAF">
      <w:pPr>
        <w:rPr>
          <w:rFonts w:eastAsia="Calibri"/>
          <w:sz w:val="24"/>
          <w:szCs w:val="24"/>
        </w:rPr>
      </w:pPr>
      <w:r w:rsidRPr="00352C06">
        <w:rPr>
          <w:rFonts w:eastAsia="Calibri"/>
          <w:sz w:val="24"/>
          <w:szCs w:val="24"/>
        </w:rPr>
        <w:t xml:space="preserve">On May 23, the Fifth Circuit Court of Appeals ruled decisively </w:t>
      </w:r>
      <w:proofErr w:type="spellStart"/>
      <w:r w:rsidRPr="00352C06">
        <w:rPr>
          <w:rFonts w:eastAsia="Calibri"/>
          <w:sz w:val="24"/>
          <w:szCs w:val="24"/>
        </w:rPr>
        <w:t>en</w:t>
      </w:r>
      <w:proofErr w:type="spellEnd"/>
      <w:r w:rsidRPr="00352C06">
        <w:rPr>
          <w:rFonts w:eastAsia="Calibri"/>
          <w:sz w:val="24"/>
          <w:szCs w:val="24"/>
        </w:rPr>
        <w:t xml:space="preserve"> banc that public library collections are “government speech,” writing in the majority opinion that "Libraries curate their collections for expressive purposes. Their collection decisions are, therefore, government speech." The lengthy dissenting opinion stated that “The Supreme Court in prior rulings affirmed the right to receive information and the right to be ‘free from officially prescribed orthodoxy ... Public libraries have long kept the people well informed by giving them access to works expressing a broad range of information and ideas, but this case concerns the politically motivated removal of books from the Llano County Public Library system by government officials in order to deny public access to disfavored ideas … Because I would not have our court join the book burners, I dissent." </w:t>
      </w:r>
    </w:p>
    <w:p w14:paraId="1CE88662" w14:textId="77777777" w:rsidR="00B74BAF" w:rsidRPr="00352C06" w:rsidRDefault="00B74BAF" w:rsidP="00B74BAF">
      <w:pPr>
        <w:rPr>
          <w:rFonts w:eastAsia="Calibri"/>
          <w:sz w:val="24"/>
          <w:szCs w:val="24"/>
        </w:rPr>
      </w:pPr>
    </w:p>
    <w:p w14:paraId="1F78204A" w14:textId="77777777" w:rsidR="00B74BAF" w:rsidRDefault="00B74BAF" w:rsidP="00B74BAF">
      <w:pPr>
        <w:rPr>
          <w:rFonts w:eastAsia="Calibri"/>
          <w:sz w:val="24"/>
          <w:szCs w:val="24"/>
        </w:rPr>
      </w:pPr>
      <w:r w:rsidRPr="00352C06">
        <w:rPr>
          <w:rFonts w:eastAsia="Calibri"/>
          <w:sz w:val="24"/>
          <w:szCs w:val="24"/>
        </w:rPr>
        <w:t xml:space="preserve">The Fifth Circuit Court of Appeals has jurisdiction over Louisiana, Mississippi, and Texas, but other courts may very well refer to this opinion. I hope this decision is </w:t>
      </w:r>
      <w:proofErr w:type="gramStart"/>
      <w:r w:rsidRPr="00352C06">
        <w:rPr>
          <w:rFonts w:eastAsia="Calibri"/>
          <w:sz w:val="24"/>
          <w:szCs w:val="24"/>
        </w:rPr>
        <w:t>appealed</w:t>
      </w:r>
      <w:proofErr w:type="gramEnd"/>
      <w:r w:rsidRPr="00352C06">
        <w:rPr>
          <w:rFonts w:eastAsia="Calibri"/>
          <w:sz w:val="24"/>
          <w:szCs w:val="24"/>
        </w:rPr>
        <w:t xml:space="preserve"> to the Supreme Court, and that our conservative court takes it up and upholds our First Amendment rights. </w:t>
      </w:r>
    </w:p>
    <w:p w14:paraId="5E7B83AF" w14:textId="77777777" w:rsidR="00B74BAF" w:rsidRPr="00352C06" w:rsidRDefault="00B74BAF" w:rsidP="00B74BAF">
      <w:pPr>
        <w:ind w:firstLine="720"/>
        <w:rPr>
          <w:rFonts w:eastAsia="Calibri"/>
          <w:sz w:val="24"/>
          <w:szCs w:val="24"/>
        </w:rPr>
      </w:pPr>
    </w:p>
    <w:p w14:paraId="4377B162" w14:textId="77777777" w:rsidR="00B74BAF" w:rsidRDefault="00B74BAF" w:rsidP="00B74BAF">
      <w:pPr>
        <w:rPr>
          <w:rFonts w:eastAsia="Calibri"/>
          <w:sz w:val="24"/>
          <w:szCs w:val="24"/>
        </w:rPr>
      </w:pPr>
      <w:r w:rsidRPr="00352C06">
        <w:rPr>
          <w:rFonts w:eastAsia="Calibri"/>
          <w:sz w:val="24"/>
          <w:szCs w:val="24"/>
        </w:rPr>
        <w:t xml:space="preserve">Before I get to my </w:t>
      </w:r>
      <w:proofErr w:type="gramStart"/>
      <w:r w:rsidRPr="00352C06">
        <w:rPr>
          <w:rFonts w:eastAsia="Calibri"/>
          <w:sz w:val="24"/>
          <w:szCs w:val="24"/>
        </w:rPr>
        <w:t>activities</w:t>
      </w:r>
      <w:proofErr w:type="gramEnd"/>
      <w:r w:rsidRPr="00352C06">
        <w:rPr>
          <w:rFonts w:eastAsia="Calibri"/>
          <w:sz w:val="24"/>
          <w:szCs w:val="24"/>
        </w:rPr>
        <w:t xml:space="preserve"> I want to let everyone know we will have a new commissioner! Kemarah Sika has been appointed, and once she is sworn in, she will join us on </w:t>
      </w:r>
      <w:proofErr w:type="gramStart"/>
      <w:r w:rsidRPr="00352C06">
        <w:rPr>
          <w:rFonts w:eastAsia="Calibri"/>
          <w:sz w:val="24"/>
          <w:szCs w:val="24"/>
        </w:rPr>
        <w:t>the board</w:t>
      </w:r>
      <w:proofErr w:type="gramEnd"/>
      <w:r w:rsidRPr="00352C06">
        <w:rPr>
          <w:rFonts w:eastAsia="Calibri"/>
          <w:sz w:val="24"/>
          <w:szCs w:val="24"/>
        </w:rPr>
        <w:t xml:space="preserve">. She is in </w:t>
      </w:r>
      <w:proofErr w:type="gramStart"/>
      <w:r w:rsidRPr="00352C06">
        <w:rPr>
          <w:rFonts w:eastAsia="Calibri"/>
          <w:sz w:val="24"/>
          <w:szCs w:val="24"/>
        </w:rPr>
        <w:t>business, and</w:t>
      </w:r>
      <w:proofErr w:type="gramEnd"/>
      <w:r w:rsidRPr="00352C06">
        <w:rPr>
          <w:rFonts w:eastAsia="Calibri"/>
          <w:sz w:val="24"/>
          <w:szCs w:val="24"/>
        </w:rPr>
        <w:t xml:space="preserve"> has an MLIS. Joyce has volunteered to serve as her commissioner mentor, thank you Joyce!</w:t>
      </w:r>
    </w:p>
    <w:p w14:paraId="61DCCA27" w14:textId="77777777" w:rsidR="00B74BAF" w:rsidRPr="00352C06" w:rsidRDefault="00B74BAF" w:rsidP="00B74BAF">
      <w:pPr>
        <w:ind w:firstLine="720"/>
        <w:rPr>
          <w:rFonts w:eastAsia="Calibri"/>
          <w:sz w:val="24"/>
          <w:szCs w:val="24"/>
        </w:rPr>
      </w:pPr>
    </w:p>
    <w:p w14:paraId="6E4413EE" w14:textId="77777777" w:rsidR="00B74BAF" w:rsidRDefault="00B74BAF" w:rsidP="00B74BAF">
      <w:pPr>
        <w:rPr>
          <w:rFonts w:eastAsia="Calibri"/>
          <w:sz w:val="24"/>
          <w:szCs w:val="24"/>
        </w:rPr>
      </w:pPr>
      <w:r w:rsidRPr="00352C06">
        <w:rPr>
          <w:rFonts w:eastAsia="Calibri"/>
          <w:sz w:val="24"/>
          <w:szCs w:val="24"/>
        </w:rPr>
        <w:t>On May 6, I spoke with Commissioner Emerita Jan Resnick and Mary Kronholm. On their advice, I signed up for the newsletter from the Massachusetts Municipal Association, and I urge you to do so as well. I intend to attend some of their events this year, when possible, especially their legislative breakfasts.</w:t>
      </w:r>
    </w:p>
    <w:p w14:paraId="44BD8287" w14:textId="77777777" w:rsidR="00B74BAF" w:rsidRPr="00352C06" w:rsidRDefault="00B74BAF" w:rsidP="00B74BAF">
      <w:pPr>
        <w:ind w:firstLine="720"/>
        <w:rPr>
          <w:rFonts w:eastAsia="Calibri"/>
          <w:sz w:val="24"/>
          <w:szCs w:val="24"/>
        </w:rPr>
      </w:pPr>
    </w:p>
    <w:p w14:paraId="354552A1" w14:textId="77777777" w:rsidR="00B74BAF" w:rsidRDefault="00B74BAF" w:rsidP="00B74BAF">
      <w:pPr>
        <w:rPr>
          <w:rFonts w:eastAsia="Calibri"/>
          <w:sz w:val="24"/>
          <w:szCs w:val="24"/>
        </w:rPr>
      </w:pPr>
      <w:r w:rsidRPr="00352C06">
        <w:rPr>
          <w:rFonts w:eastAsia="Calibri"/>
          <w:sz w:val="24"/>
          <w:szCs w:val="24"/>
        </w:rPr>
        <w:t xml:space="preserve">On May 19-20 I attended the annual conference of the Massachusetts Library Association in Falmouth. Personally, I had a fun time taking a shift at the CMLA booth, where I spoke to many </w:t>
      </w:r>
      <w:r w:rsidRPr="00352C06">
        <w:rPr>
          <w:rFonts w:eastAsia="Calibri"/>
          <w:sz w:val="24"/>
          <w:szCs w:val="24"/>
        </w:rPr>
        <w:lastRenderedPageBreak/>
        <w:t xml:space="preserve">librarians. There were two particularly interesting speakers, Massachusetts Attorney General Andrea Campbell and Lisa Varga, ALA Associate Executive Director for Public Policy and Advocacy. Attorney General Campbell agreed that, in her words, “You cannot have a democratic society without free access to information.” She also reminded us that executive orders from the White House are not laws. All they do is advise the behavior of federal employees. If you are not a federal employee, you do not need to, nor should you comply.  </w:t>
      </w:r>
    </w:p>
    <w:p w14:paraId="3F7FBF4F" w14:textId="77777777" w:rsidR="00B74BAF" w:rsidRPr="00352C06" w:rsidRDefault="00B74BAF" w:rsidP="00B74BAF">
      <w:pPr>
        <w:ind w:firstLine="720"/>
        <w:rPr>
          <w:rFonts w:eastAsia="Calibri"/>
          <w:sz w:val="24"/>
          <w:szCs w:val="24"/>
        </w:rPr>
      </w:pPr>
    </w:p>
    <w:p w14:paraId="22DB04DB" w14:textId="77777777" w:rsidR="00B74BAF" w:rsidRDefault="00B74BAF" w:rsidP="00B74BAF">
      <w:pPr>
        <w:rPr>
          <w:rFonts w:eastAsia="Calibri"/>
          <w:sz w:val="24"/>
          <w:szCs w:val="24"/>
        </w:rPr>
      </w:pPr>
      <w:r w:rsidRPr="00352C06">
        <w:rPr>
          <w:rFonts w:eastAsia="Calibri"/>
          <w:sz w:val="24"/>
          <w:szCs w:val="24"/>
        </w:rPr>
        <w:t>Also at that meeting, Maureen Amyot delivered the annual state of the state address as part of the annual business meeting. I want to publicly commend Maureen for her thoughtful report to the library community. She delivered good news joyfully and the grim news in a way that was easy to understand – in context, with reasoning. The relationship building that Maureen has always done with librarians, and continues to do, paid off. Librarians in attendance accepted the news with what looked like grim determination rather than despair.</w:t>
      </w:r>
    </w:p>
    <w:p w14:paraId="47560027" w14:textId="77777777" w:rsidR="00B74BAF" w:rsidRDefault="00B74BAF" w:rsidP="00B74BAF">
      <w:pPr>
        <w:rPr>
          <w:rFonts w:eastAsia="Calibri"/>
          <w:sz w:val="24"/>
          <w:szCs w:val="24"/>
        </w:rPr>
      </w:pPr>
    </w:p>
    <w:p w14:paraId="4950B3A8" w14:textId="77777777" w:rsidR="00B74BAF" w:rsidRDefault="00B74BAF" w:rsidP="00B74BAF">
      <w:pPr>
        <w:rPr>
          <w:rFonts w:eastAsia="Calibri"/>
          <w:sz w:val="24"/>
          <w:szCs w:val="24"/>
        </w:rPr>
      </w:pPr>
      <w:r w:rsidRPr="00352C06">
        <w:rPr>
          <w:rFonts w:eastAsia="Calibri"/>
          <w:sz w:val="24"/>
          <w:szCs w:val="24"/>
        </w:rPr>
        <w:t xml:space="preserve">On May 19, I spoke at the ribbon cutting of the beautiful new Sharon Public </w:t>
      </w:r>
      <w:proofErr w:type="gramStart"/>
      <w:r w:rsidRPr="00352C06">
        <w:rPr>
          <w:rFonts w:eastAsia="Calibri"/>
          <w:sz w:val="24"/>
          <w:szCs w:val="24"/>
        </w:rPr>
        <w:t>Library, and</w:t>
      </w:r>
      <w:proofErr w:type="gramEnd"/>
      <w:r w:rsidRPr="00352C06">
        <w:rPr>
          <w:rFonts w:eastAsia="Calibri"/>
          <w:sz w:val="24"/>
          <w:szCs w:val="24"/>
        </w:rPr>
        <w:t xml:space="preserve"> had the opportunity to meet Representative Ted Philips. It was a lovely day, and a great turnout for such a small library.</w:t>
      </w:r>
    </w:p>
    <w:p w14:paraId="3809058E" w14:textId="77777777" w:rsidR="00B74BAF" w:rsidRPr="00352C06" w:rsidRDefault="00B74BAF" w:rsidP="00B74BAF">
      <w:pPr>
        <w:rPr>
          <w:rFonts w:eastAsia="Calibri"/>
          <w:sz w:val="24"/>
          <w:szCs w:val="24"/>
        </w:rPr>
      </w:pPr>
    </w:p>
    <w:p w14:paraId="4D26E40A" w14:textId="77777777" w:rsidR="00B74BAF" w:rsidRPr="00352C06" w:rsidRDefault="00B74BAF" w:rsidP="00B74BAF">
      <w:pPr>
        <w:rPr>
          <w:rFonts w:eastAsia="Calibri"/>
          <w:sz w:val="24"/>
          <w:szCs w:val="24"/>
        </w:rPr>
      </w:pPr>
      <w:r w:rsidRPr="00352C06">
        <w:rPr>
          <w:rFonts w:eastAsia="Calibri"/>
          <w:sz w:val="24"/>
          <w:szCs w:val="24"/>
        </w:rPr>
        <w:t>On May 23 I attended the monthly meeting of the Massachusetts Library Association Legislative Committee.</w:t>
      </w:r>
    </w:p>
    <w:p w14:paraId="68072A19" w14:textId="77777777" w:rsidR="00B74BAF" w:rsidRDefault="00B74BAF" w:rsidP="00B74BAF">
      <w:pPr>
        <w:rPr>
          <w:rFonts w:eastAsia="Calibri"/>
          <w:sz w:val="24"/>
          <w:szCs w:val="24"/>
        </w:rPr>
      </w:pPr>
    </w:p>
    <w:p w14:paraId="75E6F272" w14:textId="77777777" w:rsidR="00B74BAF" w:rsidRPr="00352C06" w:rsidRDefault="00B74BAF" w:rsidP="00B74BAF">
      <w:pPr>
        <w:rPr>
          <w:rFonts w:eastAsia="Calibri"/>
          <w:sz w:val="24"/>
          <w:szCs w:val="24"/>
        </w:rPr>
      </w:pPr>
      <w:r w:rsidRPr="00352C06">
        <w:rPr>
          <w:rFonts w:eastAsia="Calibri"/>
          <w:sz w:val="24"/>
          <w:szCs w:val="24"/>
        </w:rPr>
        <w:t>On May 27 I attended the monthly meeting of the executive board.</w:t>
      </w:r>
    </w:p>
    <w:p w14:paraId="37EFF8CC" w14:textId="77777777" w:rsidR="00B74BAF" w:rsidRDefault="00B74BAF" w:rsidP="00B74BAF">
      <w:pPr>
        <w:rPr>
          <w:rFonts w:eastAsia="Calibri"/>
          <w:sz w:val="24"/>
          <w:szCs w:val="24"/>
        </w:rPr>
      </w:pPr>
    </w:p>
    <w:p w14:paraId="0C288DD8" w14:textId="77777777" w:rsidR="00B74BAF" w:rsidRPr="00352C06" w:rsidRDefault="00B74BAF" w:rsidP="00B74BAF">
      <w:pPr>
        <w:rPr>
          <w:rFonts w:eastAsia="Calibri"/>
          <w:sz w:val="24"/>
          <w:szCs w:val="24"/>
        </w:rPr>
      </w:pPr>
      <w:r w:rsidRPr="00352C06">
        <w:rPr>
          <w:rFonts w:eastAsia="Calibri"/>
          <w:sz w:val="24"/>
          <w:szCs w:val="24"/>
        </w:rPr>
        <w:t xml:space="preserve">Next month is our first meeting of the new fiscal year, so we will be electing the executive board. As secretary, Commissioner Traub is chairing the nominating subcommittee. </w:t>
      </w:r>
    </w:p>
    <w:p w14:paraId="0AD641E2" w14:textId="77777777" w:rsidR="00B74BAF" w:rsidRDefault="00B74BAF" w:rsidP="00B74BAF">
      <w:pPr>
        <w:rPr>
          <w:rFonts w:eastAsia="Calibri"/>
          <w:sz w:val="24"/>
          <w:szCs w:val="24"/>
        </w:rPr>
      </w:pPr>
    </w:p>
    <w:p w14:paraId="58AA273C" w14:textId="77777777" w:rsidR="00B74BAF" w:rsidRPr="00352C06" w:rsidRDefault="00B74BAF" w:rsidP="00B74BAF">
      <w:pPr>
        <w:rPr>
          <w:rFonts w:eastAsia="Calibri"/>
          <w:sz w:val="24"/>
          <w:szCs w:val="24"/>
        </w:rPr>
      </w:pPr>
      <w:r w:rsidRPr="00352C06">
        <w:rPr>
          <w:rFonts w:eastAsia="Calibri"/>
          <w:sz w:val="24"/>
          <w:szCs w:val="24"/>
        </w:rPr>
        <w:t xml:space="preserve">Finally, I would like to express my gratitude on behalf of the board </w:t>
      </w:r>
      <w:proofErr w:type="gramStart"/>
      <w:r w:rsidRPr="00352C06">
        <w:rPr>
          <w:rFonts w:eastAsia="Calibri"/>
          <w:sz w:val="24"/>
          <w:szCs w:val="24"/>
        </w:rPr>
        <w:t>for</w:t>
      </w:r>
      <w:proofErr w:type="gramEnd"/>
      <w:r w:rsidRPr="00352C06">
        <w:rPr>
          <w:rFonts w:eastAsia="Calibri"/>
          <w:sz w:val="24"/>
          <w:szCs w:val="24"/>
        </w:rPr>
        <w:t xml:space="preserve"> our library community. It is a difficult time to be sure, but the intense, consistent advocacy by librarians, trustees, friends, and supporters has resulted in </w:t>
      </w:r>
      <w:r w:rsidRPr="00352C06">
        <w:rPr>
          <w:rFonts w:eastAsia="Calibri"/>
          <w:sz w:val="24"/>
          <w:szCs w:val="24"/>
          <w:u w:val="single"/>
        </w:rPr>
        <w:t>better than level funding</w:t>
      </w:r>
      <w:r w:rsidRPr="00352C06">
        <w:rPr>
          <w:rFonts w:eastAsia="Calibri"/>
          <w:sz w:val="24"/>
          <w:szCs w:val="24"/>
        </w:rPr>
        <w:t xml:space="preserve"> in the state budget for libraries for next fiscal year. Friends, that is an enormous win. We have all come together and raised the profile of </w:t>
      </w:r>
      <w:proofErr w:type="gramStart"/>
      <w:r w:rsidRPr="00352C06">
        <w:rPr>
          <w:rFonts w:eastAsia="Calibri"/>
          <w:sz w:val="24"/>
          <w:szCs w:val="24"/>
        </w:rPr>
        <w:t>libraries, and</w:t>
      </w:r>
      <w:proofErr w:type="gramEnd"/>
      <w:r w:rsidRPr="00352C06">
        <w:rPr>
          <w:rFonts w:eastAsia="Calibri"/>
          <w:sz w:val="24"/>
          <w:szCs w:val="24"/>
        </w:rPr>
        <w:t xml:space="preserve"> educated multitudes on the importance of libraries and library services in the Commonwealth, and it paid off. </w:t>
      </w:r>
    </w:p>
    <w:p w14:paraId="12B0021D" w14:textId="77777777" w:rsidR="00B74BAF" w:rsidRDefault="00B74BAF" w:rsidP="00B74BAF">
      <w:pPr>
        <w:rPr>
          <w:rFonts w:eastAsia="Calibri"/>
          <w:sz w:val="24"/>
          <w:szCs w:val="24"/>
        </w:rPr>
      </w:pPr>
    </w:p>
    <w:p w14:paraId="054DD9CC" w14:textId="77777777" w:rsidR="00B74BAF" w:rsidRPr="00352C06" w:rsidRDefault="00B74BAF" w:rsidP="00B74BAF">
      <w:pPr>
        <w:rPr>
          <w:rFonts w:eastAsia="Calibri"/>
          <w:sz w:val="24"/>
          <w:szCs w:val="24"/>
        </w:rPr>
      </w:pPr>
      <w:r w:rsidRPr="00352C06">
        <w:rPr>
          <w:rFonts w:eastAsia="Calibri"/>
          <w:sz w:val="24"/>
          <w:szCs w:val="24"/>
        </w:rPr>
        <w:t>Furthermore, in April, Attorney General Campbell joined the multi-state lawsuit against the Trump Administration’s dismantling of the IMLS, and because of advocacy at the MLA conference, she is now interested in the consumer protections we are looking for with our eBook legislation. The MBLC and MLA Legislative Committee will send information to her office.</w:t>
      </w:r>
    </w:p>
    <w:p w14:paraId="16A9109F" w14:textId="77777777" w:rsidR="00B74BAF" w:rsidRDefault="00B74BAF" w:rsidP="00B74BAF">
      <w:pPr>
        <w:rPr>
          <w:rFonts w:eastAsia="Calibri"/>
          <w:sz w:val="24"/>
          <w:szCs w:val="24"/>
        </w:rPr>
      </w:pPr>
    </w:p>
    <w:p w14:paraId="6EEF6F5D" w14:textId="77777777" w:rsidR="00B74BAF" w:rsidRPr="00352C06" w:rsidRDefault="00B74BAF" w:rsidP="00B74BAF">
      <w:pPr>
        <w:rPr>
          <w:rFonts w:eastAsia="Calibri"/>
          <w:sz w:val="24"/>
          <w:szCs w:val="24"/>
        </w:rPr>
      </w:pPr>
      <w:r w:rsidRPr="00352C06">
        <w:rPr>
          <w:rFonts w:eastAsia="Calibri"/>
          <w:sz w:val="24"/>
          <w:szCs w:val="24"/>
        </w:rPr>
        <w:t xml:space="preserve">We are doing great work, and I think that when we are old and gray (or grayer), we will look back at this bittersweet time, where we were presented with an enormous challenge, but we didn’t shrink from it. We met it, and we fought. So please keep chins up. We are on the right side of history, and it matters. </w:t>
      </w:r>
    </w:p>
    <w:p w14:paraId="72902730" w14:textId="77777777" w:rsidR="00B74BAF" w:rsidRPr="00352C06" w:rsidRDefault="00B74BAF" w:rsidP="00B74BAF">
      <w:pPr>
        <w:rPr>
          <w:rFonts w:eastAsia="Calibri"/>
          <w:sz w:val="24"/>
          <w:szCs w:val="24"/>
        </w:rPr>
      </w:pPr>
    </w:p>
    <w:p w14:paraId="1F3C4590" w14:textId="77777777" w:rsidR="00B74BAF" w:rsidRPr="004B61F9" w:rsidRDefault="00B74BAF" w:rsidP="00B74BAF"/>
    <w:p w14:paraId="66457928" w14:textId="77777777" w:rsidR="00B74BAF" w:rsidRDefault="00B74BAF" w:rsidP="00B74BAF">
      <w:pPr>
        <w:rPr>
          <w:b/>
          <w:bCs/>
          <w:caps/>
          <w:sz w:val="24"/>
          <w:szCs w:val="24"/>
        </w:rPr>
      </w:pPr>
    </w:p>
    <w:p w14:paraId="1245D730" w14:textId="77777777" w:rsidR="00B74BAF" w:rsidRDefault="00B74BAF" w:rsidP="00B74BAF">
      <w:pPr>
        <w:rPr>
          <w:b/>
          <w:bCs/>
          <w:caps/>
          <w:sz w:val="24"/>
          <w:szCs w:val="24"/>
        </w:rPr>
      </w:pPr>
    </w:p>
    <w:p w14:paraId="1C5D163F" w14:textId="77777777" w:rsidR="00B74BAF" w:rsidRPr="00D4336B" w:rsidRDefault="00B74BAF" w:rsidP="00B74BAF">
      <w:pPr>
        <w:rPr>
          <w:b/>
          <w:bCs/>
          <w:caps/>
          <w:sz w:val="24"/>
          <w:szCs w:val="24"/>
        </w:rPr>
      </w:pPr>
      <w:r w:rsidRPr="00D4336B">
        <w:rPr>
          <w:b/>
          <w:bCs/>
          <w:caps/>
          <w:sz w:val="24"/>
          <w:szCs w:val="24"/>
        </w:rPr>
        <w:t xml:space="preserve">Commissioner Activities </w:t>
      </w:r>
      <w:r w:rsidRPr="00D4336B">
        <w:rPr>
          <w:sz w:val="24"/>
          <w:szCs w:val="24"/>
        </w:rPr>
        <w:t xml:space="preserve"> </w:t>
      </w:r>
    </w:p>
    <w:p w14:paraId="3A2B1F24" w14:textId="77777777" w:rsidR="00B74BAF" w:rsidRDefault="00B74BAF" w:rsidP="00B74BAF">
      <w:pPr>
        <w:rPr>
          <w:b/>
          <w:bCs/>
          <w:sz w:val="24"/>
          <w:szCs w:val="24"/>
        </w:rPr>
      </w:pPr>
    </w:p>
    <w:p w14:paraId="23568105" w14:textId="77777777" w:rsidR="00B74BAF" w:rsidRDefault="00B74BAF" w:rsidP="00B74BAF">
      <w:pPr>
        <w:rPr>
          <w:b/>
          <w:bCs/>
          <w:color w:val="333333"/>
          <w:sz w:val="24"/>
          <w:szCs w:val="24"/>
        </w:rPr>
      </w:pPr>
      <w:r>
        <w:rPr>
          <w:b/>
          <w:bCs/>
          <w:color w:val="333333"/>
          <w:sz w:val="24"/>
          <w:szCs w:val="24"/>
        </w:rPr>
        <w:t>Commissioner Chang</w:t>
      </w:r>
    </w:p>
    <w:p w14:paraId="48A06798" w14:textId="77777777" w:rsidR="00B74BAF" w:rsidRDefault="00B74BAF" w:rsidP="00B74BAF">
      <w:pPr>
        <w:widowControl/>
        <w:numPr>
          <w:ilvl w:val="0"/>
          <w:numId w:val="42"/>
        </w:numPr>
        <w:autoSpaceDE/>
        <w:autoSpaceDN/>
        <w:adjustRightInd/>
        <w:spacing w:line="278" w:lineRule="auto"/>
        <w:rPr>
          <w:sz w:val="24"/>
          <w:szCs w:val="24"/>
        </w:rPr>
      </w:pPr>
      <w:r w:rsidRPr="00DC242E">
        <w:rPr>
          <w:sz w:val="24"/>
          <w:szCs w:val="24"/>
        </w:rPr>
        <w:t>May 20- Attended the Mass Center for the Book letters about literature awards ceremony at the state house</w:t>
      </w:r>
    </w:p>
    <w:p w14:paraId="4CB316B2" w14:textId="77777777" w:rsidR="00B74BAF" w:rsidRPr="00DC242E" w:rsidRDefault="00B74BAF" w:rsidP="00B74BAF">
      <w:pPr>
        <w:widowControl/>
        <w:numPr>
          <w:ilvl w:val="0"/>
          <w:numId w:val="42"/>
        </w:numPr>
        <w:autoSpaceDE/>
        <w:autoSpaceDN/>
        <w:adjustRightInd/>
        <w:spacing w:line="278" w:lineRule="auto"/>
        <w:rPr>
          <w:sz w:val="24"/>
          <w:szCs w:val="24"/>
        </w:rPr>
      </w:pPr>
      <w:r>
        <w:rPr>
          <w:sz w:val="24"/>
          <w:szCs w:val="24"/>
        </w:rPr>
        <w:t xml:space="preserve">May 23- Advocacy work for MBLC funding </w:t>
      </w:r>
    </w:p>
    <w:p w14:paraId="0D7A9AC3" w14:textId="77777777" w:rsidR="00B74BAF" w:rsidRDefault="00B74BAF" w:rsidP="00B74BAF">
      <w:pPr>
        <w:rPr>
          <w:b/>
          <w:bCs/>
          <w:color w:val="333333"/>
          <w:sz w:val="24"/>
          <w:szCs w:val="24"/>
        </w:rPr>
      </w:pPr>
    </w:p>
    <w:p w14:paraId="338FD420" w14:textId="77777777" w:rsidR="00B74BAF" w:rsidRDefault="00B74BAF" w:rsidP="00B74BAF">
      <w:pPr>
        <w:rPr>
          <w:b/>
          <w:bCs/>
          <w:color w:val="333333"/>
          <w:sz w:val="24"/>
          <w:szCs w:val="24"/>
        </w:rPr>
      </w:pPr>
      <w:r w:rsidRPr="0080014A">
        <w:rPr>
          <w:b/>
          <w:bCs/>
          <w:color w:val="333333"/>
          <w:sz w:val="24"/>
          <w:szCs w:val="24"/>
        </w:rPr>
        <w:t>Commissioner Cherubini</w:t>
      </w:r>
    </w:p>
    <w:p w14:paraId="2FC9ACB0" w14:textId="77777777" w:rsidR="00B74BAF" w:rsidRPr="00B90EB4" w:rsidRDefault="00B74BAF" w:rsidP="00B74BAF">
      <w:pPr>
        <w:pStyle w:val="ListParagraph"/>
        <w:numPr>
          <w:ilvl w:val="0"/>
          <w:numId w:val="40"/>
        </w:numPr>
        <w:rPr>
          <w:sz w:val="24"/>
          <w:szCs w:val="24"/>
        </w:rPr>
      </w:pPr>
      <w:r w:rsidRPr="00B90EB4">
        <w:rPr>
          <w:sz w:val="24"/>
          <w:szCs w:val="24"/>
        </w:rPr>
        <w:t xml:space="preserve">May 8- Attended the Mass Library System-sponsored open house at the Optima sort facility in Worcester </w:t>
      </w:r>
    </w:p>
    <w:p w14:paraId="66F2A657" w14:textId="77777777" w:rsidR="00B74BAF" w:rsidRPr="00B90EB4" w:rsidRDefault="00B74BAF" w:rsidP="00B74BAF">
      <w:pPr>
        <w:pStyle w:val="ListParagraph"/>
        <w:numPr>
          <w:ilvl w:val="0"/>
          <w:numId w:val="40"/>
        </w:numPr>
        <w:rPr>
          <w:sz w:val="24"/>
          <w:szCs w:val="24"/>
        </w:rPr>
      </w:pPr>
      <w:r w:rsidRPr="00B90EB4">
        <w:rPr>
          <w:sz w:val="24"/>
          <w:szCs w:val="24"/>
        </w:rPr>
        <w:t>May 10- Attended two Mass Center for the Book Kids Lit Festival events – an author hosted story time in Williamstown and a lecture by illustrator Barbara McClintock at the Eric Carle Museum of Picture Book Art.</w:t>
      </w:r>
    </w:p>
    <w:p w14:paraId="05E43F9C" w14:textId="77777777" w:rsidR="00B74BAF" w:rsidRPr="00B90EB4" w:rsidRDefault="00B74BAF" w:rsidP="00B74BAF">
      <w:pPr>
        <w:pStyle w:val="ListParagraph"/>
        <w:numPr>
          <w:ilvl w:val="0"/>
          <w:numId w:val="40"/>
        </w:numPr>
        <w:rPr>
          <w:sz w:val="24"/>
          <w:szCs w:val="24"/>
        </w:rPr>
      </w:pPr>
      <w:r w:rsidRPr="00B90EB4">
        <w:rPr>
          <w:sz w:val="24"/>
          <w:szCs w:val="24"/>
        </w:rPr>
        <w:t>May 12- Attended Mass Library System monthly board meeting</w:t>
      </w:r>
    </w:p>
    <w:p w14:paraId="2068FBA5" w14:textId="77777777" w:rsidR="00B74BAF" w:rsidRPr="00B90EB4" w:rsidRDefault="00B74BAF" w:rsidP="00B74BAF">
      <w:pPr>
        <w:pStyle w:val="ListParagraph"/>
        <w:numPr>
          <w:ilvl w:val="0"/>
          <w:numId w:val="40"/>
        </w:numPr>
        <w:rPr>
          <w:sz w:val="24"/>
          <w:szCs w:val="24"/>
        </w:rPr>
      </w:pPr>
      <w:r w:rsidRPr="00B90EB4">
        <w:rPr>
          <w:sz w:val="24"/>
          <w:szCs w:val="24"/>
        </w:rPr>
        <w:t>May 14- Attended virtual briefing for Commissioners on FY26 budget planning</w:t>
      </w:r>
    </w:p>
    <w:p w14:paraId="768AB6B7" w14:textId="77777777" w:rsidR="00B74BAF" w:rsidRPr="00B90EB4" w:rsidRDefault="00B74BAF" w:rsidP="00B74BAF">
      <w:pPr>
        <w:pStyle w:val="ListParagraph"/>
        <w:numPr>
          <w:ilvl w:val="0"/>
          <w:numId w:val="40"/>
        </w:numPr>
        <w:rPr>
          <w:sz w:val="24"/>
          <w:szCs w:val="24"/>
        </w:rPr>
      </w:pPr>
      <w:r w:rsidRPr="00B90EB4">
        <w:rPr>
          <w:sz w:val="24"/>
          <w:szCs w:val="24"/>
        </w:rPr>
        <w:t>May 15-</w:t>
      </w:r>
      <w:r w:rsidRPr="00B90EB4">
        <w:rPr>
          <w:sz w:val="24"/>
          <w:szCs w:val="24"/>
          <w:vertAlign w:val="superscript"/>
        </w:rPr>
        <w:t xml:space="preserve"> </w:t>
      </w:r>
      <w:r w:rsidRPr="00B90EB4">
        <w:rPr>
          <w:sz w:val="24"/>
          <w:szCs w:val="24"/>
        </w:rPr>
        <w:t>Visited the South Hadley Public Library where I toured two branches and heard from Director Joe Rodio about the library, the community, the past, present and future</w:t>
      </w:r>
    </w:p>
    <w:p w14:paraId="42907926" w14:textId="77777777" w:rsidR="00B74BAF" w:rsidRPr="00B90EB4" w:rsidRDefault="00B74BAF" w:rsidP="00B74BAF">
      <w:pPr>
        <w:pStyle w:val="ListParagraph"/>
        <w:numPr>
          <w:ilvl w:val="0"/>
          <w:numId w:val="40"/>
        </w:numPr>
        <w:rPr>
          <w:sz w:val="24"/>
          <w:szCs w:val="24"/>
        </w:rPr>
      </w:pPr>
      <w:r w:rsidRPr="00B90EB4">
        <w:rPr>
          <w:sz w:val="24"/>
          <w:szCs w:val="24"/>
        </w:rPr>
        <w:t>May 19- In Greenfield, viewed screening of the library documentary “Free for All” and participated as panelist on post-viewing discussion.</w:t>
      </w:r>
    </w:p>
    <w:p w14:paraId="3B848B95" w14:textId="77777777" w:rsidR="00B74BAF" w:rsidRPr="00B90EB4" w:rsidRDefault="00B74BAF" w:rsidP="00B74BAF">
      <w:pPr>
        <w:pStyle w:val="ListParagraph"/>
        <w:numPr>
          <w:ilvl w:val="0"/>
          <w:numId w:val="40"/>
        </w:numPr>
        <w:rPr>
          <w:sz w:val="24"/>
          <w:szCs w:val="24"/>
        </w:rPr>
      </w:pPr>
      <w:r w:rsidRPr="00B90EB4">
        <w:rPr>
          <w:sz w:val="24"/>
          <w:szCs w:val="24"/>
        </w:rPr>
        <w:t>May 20- Attended Mass Library Association Annual Meeting</w:t>
      </w:r>
    </w:p>
    <w:p w14:paraId="66EBB8BB" w14:textId="77777777" w:rsidR="00B74BAF" w:rsidRPr="00B90EB4" w:rsidRDefault="00B74BAF" w:rsidP="00B74BAF">
      <w:pPr>
        <w:pStyle w:val="ListParagraph"/>
        <w:numPr>
          <w:ilvl w:val="0"/>
          <w:numId w:val="40"/>
        </w:numPr>
        <w:rPr>
          <w:sz w:val="24"/>
          <w:szCs w:val="24"/>
        </w:rPr>
      </w:pPr>
      <w:r w:rsidRPr="00B90EB4">
        <w:rPr>
          <w:sz w:val="24"/>
          <w:szCs w:val="24"/>
        </w:rPr>
        <w:t xml:space="preserve">May 23- Attended (virtually) Mass Library Association Legislative Committee monthly meeting </w:t>
      </w:r>
    </w:p>
    <w:p w14:paraId="7C1AC375" w14:textId="77777777" w:rsidR="00B74BAF" w:rsidRPr="00B90EB4" w:rsidRDefault="00B74BAF" w:rsidP="00B74BAF">
      <w:pPr>
        <w:pStyle w:val="ListParagraph"/>
        <w:numPr>
          <w:ilvl w:val="0"/>
          <w:numId w:val="40"/>
        </w:numPr>
        <w:rPr>
          <w:sz w:val="24"/>
          <w:szCs w:val="24"/>
        </w:rPr>
      </w:pPr>
      <w:r w:rsidRPr="00B90EB4">
        <w:rPr>
          <w:sz w:val="24"/>
          <w:szCs w:val="24"/>
        </w:rPr>
        <w:t xml:space="preserve">May 27- Attended (virtually) MBLC Executive Committee meeting </w:t>
      </w:r>
    </w:p>
    <w:p w14:paraId="29C9646E" w14:textId="77777777" w:rsidR="00B74BAF" w:rsidRPr="00B90EB4" w:rsidRDefault="00B74BAF" w:rsidP="00B74BAF">
      <w:pPr>
        <w:pStyle w:val="ListParagraph"/>
        <w:numPr>
          <w:ilvl w:val="0"/>
          <w:numId w:val="40"/>
        </w:numPr>
        <w:rPr>
          <w:sz w:val="24"/>
          <w:szCs w:val="24"/>
        </w:rPr>
      </w:pPr>
      <w:r w:rsidRPr="00B90EB4">
        <w:rPr>
          <w:sz w:val="24"/>
          <w:szCs w:val="24"/>
        </w:rPr>
        <w:t xml:space="preserve">May 27- Participated in the Western Massachusetts Library Advocates coffee hour in Blandford. </w:t>
      </w:r>
    </w:p>
    <w:p w14:paraId="2E1E8C6E" w14:textId="77777777" w:rsidR="00B74BAF" w:rsidRDefault="00B74BAF" w:rsidP="00B74BAF">
      <w:pPr>
        <w:rPr>
          <w:b/>
          <w:bCs/>
          <w:color w:val="333333"/>
          <w:sz w:val="24"/>
          <w:szCs w:val="24"/>
        </w:rPr>
      </w:pPr>
    </w:p>
    <w:p w14:paraId="64FE21D7" w14:textId="77777777" w:rsidR="00B74BAF" w:rsidRDefault="00B74BAF" w:rsidP="00B74BAF">
      <w:pPr>
        <w:rPr>
          <w:b/>
          <w:bCs/>
          <w:color w:val="333333"/>
          <w:sz w:val="24"/>
          <w:szCs w:val="24"/>
        </w:rPr>
      </w:pPr>
      <w:r>
        <w:rPr>
          <w:b/>
          <w:bCs/>
          <w:color w:val="333333"/>
          <w:sz w:val="24"/>
          <w:szCs w:val="24"/>
        </w:rPr>
        <w:t>Commissioner Conrad</w:t>
      </w:r>
    </w:p>
    <w:p w14:paraId="046512B2" w14:textId="77777777" w:rsidR="00B74BAF" w:rsidRPr="00B90EB4" w:rsidRDefault="00B74BAF" w:rsidP="00B74BAF">
      <w:pPr>
        <w:pStyle w:val="ListParagraph"/>
        <w:numPr>
          <w:ilvl w:val="0"/>
          <w:numId w:val="41"/>
        </w:numPr>
        <w:rPr>
          <w:sz w:val="24"/>
          <w:szCs w:val="24"/>
        </w:rPr>
      </w:pPr>
      <w:r w:rsidRPr="00B90EB4">
        <w:rPr>
          <w:sz w:val="24"/>
          <w:szCs w:val="24"/>
        </w:rPr>
        <w:t>May 13 – B &amp; T Connect Training (virtual)</w:t>
      </w:r>
    </w:p>
    <w:p w14:paraId="348AE51F" w14:textId="77777777" w:rsidR="00B74BAF" w:rsidRPr="00B90EB4" w:rsidRDefault="00B74BAF" w:rsidP="00B74BAF">
      <w:pPr>
        <w:pStyle w:val="ListParagraph"/>
        <w:numPr>
          <w:ilvl w:val="0"/>
          <w:numId w:val="41"/>
        </w:numPr>
        <w:rPr>
          <w:sz w:val="24"/>
          <w:szCs w:val="24"/>
        </w:rPr>
      </w:pPr>
      <w:r w:rsidRPr="00B90EB4">
        <w:rPr>
          <w:sz w:val="24"/>
          <w:szCs w:val="24"/>
        </w:rPr>
        <w:t>May 15 – Retirement Reception for Jean Gallant, director of the Holmes Public Library in Halifax</w:t>
      </w:r>
    </w:p>
    <w:p w14:paraId="4F84A16A" w14:textId="77777777" w:rsidR="00B74BAF" w:rsidRPr="00B90EB4" w:rsidRDefault="00B74BAF" w:rsidP="00B74BAF">
      <w:pPr>
        <w:pStyle w:val="ListParagraph"/>
        <w:numPr>
          <w:ilvl w:val="0"/>
          <w:numId w:val="41"/>
        </w:numPr>
        <w:rPr>
          <w:sz w:val="24"/>
          <w:szCs w:val="24"/>
        </w:rPr>
      </w:pPr>
      <w:r w:rsidRPr="00B90EB4">
        <w:rPr>
          <w:sz w:val="24"/>
          <w:szCs w:val="24"/>
        </w:rPr>
        <w:t>May 19 – 20 – Massachusetts Library Association Annual Conference</w:t>
      </w:r>
    </w:p>
    <w:p w14:paraId="2E314077" w14:textId="77777777" w:rsidR="00B74BAF" w:rsidRPr="00B90EB4" w:rsidRDefault="00B74BAF" w:rsidP="00B74BAF">
      <w:pPr>
        <w:pStyle w:val="ListParagraph"/>
        <w:numPr>
          <w:ilvl w:val="0"/>
          <w:numId w:val="41"/>
        </w:numPr>
        <w:rPr>
          <w:sz w:val="24"/>
          <w:szCs w:val="24"/>
        </w:rPr>
      </w:pPr>
      <w:r w:rsidRPr="00B90EB4">
        <w:rPr>
          <w:sz w:val="24"/>
          <w:szCs w:val="24"/>
        </w:rPr>
        <w:t>May 28 – Massachusetts Library Association Fall Conference Programming Committee (virtual)</w:t>
      </w:r>
    </w:p>
    <w:p w14:paraId="3282F0B8" w14:textId="77777777" w:rsidR="00B74BAF" w:rsidRDefault="00B74BAF" w:rsidP="00B74BAF">
      <w:pPr>
        <w:rPr>
          <w:sz w:val="24"/>
          <w:szCs w:val="24"/>
        </w:rPr>
      </w:pPr>
    </w:p>
    <w:p w14:paraId="6459945D" w14:textId="77777777" w:rsidR="00B74BAF" w:rsidRDefault="00B74BAF" w:rsidP="00B74BAF">
      <w:pPr>
        <w:rPr>
          <w:b/>
          <w:bCs/>
          <w:sz w:val="24"/>
          <w:szCs w:val="24"/>
        </w:rPr>
      </w:pPr>
      <w:r>
        <w:rPr>
          <w:b/>
          <w:bCs/>
          <w:sz w:val="24"/>
          <w:szCs w:val="24"/>
        </w:rPr>
        <w:t>Commissioner Linehan</w:t>
      </w:r>
    </w:p>
    <w:p w14:paraId="5B9DA59A" w14:textId="77777777" w:rsidR="00B74BAF" w:rsidRPr="00DC242E" w:rsidRDefault="00B74BAF" w:rsidP="00B74BAF">
      <w:pPr>
        <w:pStyle w:val="ListParagraph"/>
        <w:numPr>
          <w:ilvl w:val="0"/>
          <w:numId w:val="43"/>
        </w:numPr>
        <w:rPr>
          <w:sz w:val="24"/>
          <w:szCs w:val="24"/>
        </w:rPr>
      </w:pPr>
      <w:r w:rsidRPr="00DC242E">
        <w:rPr>
          <w:sz w:val="24"/>
          <w:szCs w:val="24"/>
        </w:rPr>
        <w:t>Advocat</w:t>
      </w:r>
      <w:r>
        <w:rPr>
          <w:sz w:val="24"/>
          <w:szCs w:val="24"/>
        </w:rPr>
        <w:t>ing people to reach out to their legislators about federal funding</w:t>
      </w:r>
    </w:p>
    <w:p w14:paraId="49E6DB6A" w14:textId="77777777" w:rsidR="00B74BAF" w:rsidRDefault="00B74BAF" w:rsidP="00B74BAF">
      <w:pPr>
        <w:rPr>
          <w:b/>
          <w:bCs/>
          <w:sz w:val="24"/>
          <w:szCs w:val="24"/>
        </w:rPr>
      </w:pPr>
    </w:p>
    <w:p w14:paraId="387C3C83" w14:textId="77777777" w:rsidR="00B74BAF" w:rsidRDefault="00B74BAF" w:rsidP="00B74BAF">
      <w:pPr>
        <w:rPr>
          <w:b/>
          <w:bCs/>
          <w:sz w:val="24"/>
          <w:szCs w:val="24"/>
        </w:rPr>
      </w:pPr>
      <w:r w:rsidRPr="00F57104">
        <w:rPr>
          <w:b/>
          <w:bCs/>
          <w:sz w:val="24"/>
          <w:szCs w:val="24"/>
        </w:rPr>
        <w:t>Commissioner Traub</w:t>
      </w:r>
    </w:p>
    <w:p w14:paraId="112A409D" w14:textId="77777777" w:rsidR="00B74BAF" w:rsidRPr="00DC242E" w:rsidRDefault="00B74BAF" w:rsidP="00B74BAF">
      <w:pPr>
        <w:pStyle w:val="ListParagraph"/>
        <w:numPr>
          <w:ilvl w:val="0"/>
          <w:numId w:val="26"/>
        </w:numPr>
        <w:rPr>
          <w:sz w:val="24"/>
          <w:szCs w:val="24"/>
        </w:rPr>
      </w:pPr>
      <w:r w:rsidRPr="00DC242E">
        <w:rPr>
          <w:sz w:val="24"/>
          <w:szCs w:val="24"/>
        </w:rPr>
        <w:t>May 7- “So you Want to be a Trustee” MBLC webinar</w:t>
      </w:r>
    </w:p>
    <w:p w14:paraId="1CFD8467" w14:textId="77777777" w:rsidR="00B74BAF" w:rsidRPr="00DC242E" w:rsidRDefault="00B74BAF" w:rsidP="00B74BAF">
      <w:pPr>
        <w:pStyle w:val="ListParagraph"/>
        <w:numPr>
          <w:ilvl w:val="0"/>
          <w:numId w:val="26"/>
        </w:numPr>
        <w:rPr>
          <w:sz w:val="24"/>
          <w:szCs w:val="24"/>
        </w:rPr>
      </w:pPr>
      <w:r w:rsidRPr="00DC242E">
        <w:rPr>
          <w:sz w:val="24"/>
          <w:szCs w:val="24"/>
        </w:rPr>
        <w:t>May 8- Western Mass Library Advocates</w:t>
      </w:r>
    </w:p>
    <w:p w14:paraId="44CD3431" w14:textId="77777777" w:rsidR="00B74BAF" w:rsidRPr="00DC242E" w:rsidRDefault="00B74BAF" w:rsidP="00B74BAF">
      <w:pPr>
        <w:pStyle w:val="ListParagraph"/>
        <w:numPr>
          <w:ilvl w:val="0"/>
          <w:numId w:val="26"/>
        </w:numPr>
        <w:rPr>
          <w:sz w:val="24"/>
          <w:szCs w:val="24"/>
        </w:rPr>
      </w:pPr>
      <w:r w:rsidRPr="00DC242E">
        <w:rPr>
          <w:sz w:val="24"/>
          <w:szCs w:val="24"/>
        </w:rPr>
        <w:t>May 12- MBLC online Advisory Office Hour</w:t>
      </w:r>
    </w:p>
    <w:p w14:paraId="0F580E4D" w14:textId="77777777" w:rsidR="00B74BAF" w:rsidRPr="00DC242E" w:rsidRDefault="00B74BAF" w:rsidP="00B74BAF">
      <w:pPr>
        <w:pStyle w:val="ListParagraph"/>
        <w:numPr>
          <w:ilvl w:val="0"/>
          <w:numId w:val="26"/>
        </w:numPr>
        <w:rPr>
          <w:sz w:val="24"/>
          <w:szCs w:val="24"/>
        </w:rPr>
      </w:pPr>
      <w:r w:rsidRPr="00DC242E">
        <w:rPr>
          <w:sz w:val="24"/>
          <w:szCs w:val="24"/>
        </w:rPr>
        <w:t>May 14- Commissioner Briefing</w:t>
      </w:r>
    </w:p>
    <w:p w14:paraId="402952ED" w14:textId="77777777" w:rsidR="00B74BAF" w:rsidRPr="00DC242E" w:rsidRDefault="00B74BAF" w:rsidP="00B74BAF">
      <w:pPr>
        <w:pStyle w:val="ListParagraph"/>
        <w:numPr>
          <w:ilvl w:val="0"/>
          <w:numId w:val="26"/>
        </w:numPr>
        <w:rPr>
          <w:sz w:val="24"/>
          <w:szCs w:val="24"/>
        </w:rPr>
      </w:pPr>
      <w:r w:rsidRPr="00DC242E">
        <w:rPr>
          <w:sz w:val="24"/>
          <w:szCs w:val="24"/>
        </w:rPr>
        <w:t>May 19 and 20- MLA annual conference</w:t>
      </w:r>
    </w:p>
    <w:p w14:paraId="0C5F155C" w14:textId="77777777" w:rsidR="00B74BAF" w:rsidRPr="00DC242E" w:rsidRDefault="00B74BAF" w:rsidP="00B74BAF">
      <w:pPr>
        <w:pStyle w:val="ListParagraph"/>
        <w:numPr>
          <w:ilvl w:val="0"/>
          <w:numId w:val="26"/>
        </w:numPr>
        <w:rPr>
          <w:sz w:val="24"/>
          <w:szCs w:val="24"/>
        </w:rPr>
      </w:pPr>
      <w:r w:rsidRPr="00DC242E">
        <w:rPr>
          <w:sz w:val="24"/>
          <w:szCs w:val="24"/>
        </w:rPr>
        <w:t>May 27- WMLA Advocates coffee hour Blandford Porter Memorial Library </w:t>
      </w:r>
    </w:p>
    <w:p w14:paraId="36C313EF" w14:textId="77777777" w:rsidR="00B74BAF" w:rsidRPr="00DC242E" w:rsidRDefault="00B74BAF" w:rsidP="00B74BAF">
      <w:pPr>
        <w:pStyle w:val="ListParagraph"/>
        <w:numPr>
          <w:ilvl w:val="0"/>
          <w:numId w:val="26"/>
        </w:numPr>
        <w:rPr>
          <w:sz w:val="24"/>
          <w:szCs w:val="24"/>
        </w:rPr>
      </w:pPr>
      <w:r w:rsidRPr="00DC242E">
        <w:rPr>
          <w:sz w:val="24"/>
          <w:szCs w:val="24"/>
        </w:rPr>
        <w:t>May 27- Mass Library Trustee Association monthly meeting virtual</w:t>
      </w:r>
    </w:p>
    <w:p w14:paraId="74E0836D" w14:textId="77777777" w:rsidR="00B74BAF" w:rsidRPr="00DC242E" w:rsidRDefault="00B74BAF" w:rsidP="00B74BAF">
      <w:pPr>
        <w:pStyle w:val="ListParagraph"/>
        <w:numPr>
          <w:ilvl w:val="0"/>
          <w:numId w:val="26"/>
        </w:numPr>
        <w:rPr>
          <w:sz w:val="24"/>
          <w:szCs w:val="24"/>
        </w:rPr>
      </w:pPr>
      <w:r w:rsidRPr="00DC242E">
        <w:rPr>
          <w:sz w:val="24"/>
          <w:szCs w:val="24"/>
        </w:rPr>
        <w:t>May 27- MBLC Executive Board</w:t>
      </w:r>
    </w:p>
    <w:p w14:paraId="641ED100" w14:textId="77777777" w:rsidR="00B74BAF" w:rsidRDefault="00B74BAF" w:rsidP="00B74BAF">
      <w:pPr>
        <w:widowControl/>
        <w:autoSpaceDE/>
        <w:autoSpaceDN/>
        <w:adjustRightInd/>
        <w:contextualSpacing/>
        <w:rPr>
          <w:sz w:val="24"/>
          <w:szCs w:val="24"/>
        </w:rPr>
      </w:pPr>
    </w:p>
    <w:p w14:paraId="0D44D621" w14:textId="77777777" w:rsidR="00B74BAF" w:rsidRPr="0080014A" w:rsidRDefault="00B74BAF" w:rsidP="00B74BAF">
      <w:pPr>
        <w:widowControl/>
        <w:autoSpaceDE/>
        <w:autoSpaceDN/>
        <w:adjustRightInd/>
        <w:contextualSpacing/>
        <w:rPr>
          <w:b/>
          <w:bCs/>
          <w:sz w:val="24"/>
          <w:szCs w:val="24"/>
        </w:rPr>
      </w:pPr>
      <w:r w:rsidRPr="0080014A">
        <w:rPr>
          <w:b/>
          <w:bCs/>
          <w:sz w:val="24"/>
          <w:szCs w:val="24"/>
        </w:rPr>
        <w:t>Commissioner Vilas Novas</w:t>
      </w:r>
    </w:p>
    <w:p w14:paraId="24D75D66" w14:textId="77777777" w:rsidR="00B74BAF" w:rsidRPr="00DC242E" w:rsidRDefault="00B74BAF" w:rsidP="00B74BAF">
      <w:pPr>
        <w:widowControl/>
        <w:numPr>
          <w:ilvl w:val="0"/>
          <w:numId w:val="42"/>
        </w:numPr>
        <w:autoSpaceDE/>
        <w:autoSpaceDN/>
        <w:adjustRightInd/>
        <w:spacing w:line="278" w:lineRule="auto"/>
        <w:rPr>
          <w:sz w:val="24"/>
          <w:szCs w:val="24"/>
        </w:rPr>
      </w:pPr>
      <w:r w:rsidRPr="00DC242E">
        <w:rPr>
          <w:sz w:val="24"/>
          <w:szCs w:val="24"/>
        </w:rPr>
        <w:t>May 6- Participated in the SACL review committee meetings</w:t>
      </w:r>
    </w:p>
    <w:p w14:paraId="7526C860" w14:textId="77777777" w:rsidR="00B74BAF" w:rsidRPr="00DC242E" w:rsidRDefault="00B74BAF" w:rsidP="00B74BAF">
      <w:pPr>
        <w:widowControl/>
        <w:numPr>
          <w:ilvl w:val="0"/>
          <w:numId w:val="42"/>
        </w:numPr>
        <w:autoSpaceDE/>
        <w:autoSpaceDN/>
        <w:adjustRightInd/>
        <w:spacing w:line="278" w:lineRule="auto"/>
        <w:rPr>
          <w:sz w:val="24"/>
          <w:szCs w:val="24"/>
        </w:rPr>
      </w:pPr>
      <w:r w:rsidRPr="00DC242E">
        <w:rPr>
          <w:sz w:val="24"/>
          <w:szCs w:val="24"/>
        </w:rPr>
        <w:t>May 20- Attended the Mass Center for the Book letters about literature awards ceremony at the state house</w:t>
      </w:r>
    </w:p>
    <w:p w14:paraId="6BE1FF29" w14:textId="77777777" w:rsidR="00B74BAF" w:rsidRPr="00DC242E" w:rsidRDefault="00B74BAF" w:rsidP="00B74BAF">
      <w:pPr>
        <w:widowControl/>
        <w:numPr>
          <w:ilvl w:val="0"/>
          <w:numId w:val="42"/>
        </w:numPr>
        <w:autoSpaceDE/>
        <w:autoSpaceDN/>
        <w:adjustRightInd/>
        <w:spacing w:line="278" w:lineRule="auto"/>
        <w:rPr>
          <w:sz w:val="24"/>
          <w:szCs w:val="24"/>
        </w:rPr>
      </w:pPr>
      <w:r w:rsidRPr="00DC242E">
        <w:rPr>
          <w:sz w:val="24"/>
          <w:szCs w:val="24"/>
        </w:rPr>
        <w:t>May 21- Attended the MA digital equity coalition</w:t>
      </w:r>
    </w:p>
    <w:p w14:paraId="5806C480" w14:textId="77777777" w:rsidR="00B74BAF" w:rsidRPr="00DC242E" w:rsidRDefault="00B74BAF" w:rsidP="00B74BAF">
      <w:pPr>
        <w:widowControl/>
        <w:numPr>
          <w:ilvl w:val="0"/>
          <w:numId w:val="42"/>
        </w:numPr>
        <w:autoSpaceDE/>
        <w:autoSpaceDN/>
        <w:adjustRightInd/>
        <w:spacing w:line="278" w:lineRule="auto"/>
        <w:rPr>
          <w:sz w:val="24"/>
          <w:szCs w:val="24"/>
        </w:rPr>
      </w:pPr>
      <w:r w:rsidRPr="00DC242E">
        <w:rPr>
          <w:sz w:val="24"/>
          <w:szCs w:val="24"/>
        </w:rPr>
        <w:t>May 21- Tuned into Net Inclusion conference livestream hosted by National Digital Inclusion Alliance- session</w:t>
      </w:r>
    </w:p>
    <w:p w14:paraId="16AD3F0A" w14:textId="77777777" w:rsidR="00B74BAF" w:rsidRPr="00DC242E" w:rsidRDefault="00B74BAF" w:rsidP="00B74BAF">
      <w:pPr>
        <w:widowControl/>
        <w:numPr>
          <w:ilvl w:val="0"/>
          <w:numId w:val="42"/>
        </w:numPr>
        <w:autoSpaceDE/>
        <w:autoSpaceDN/>
        <w:adjustRightInd/>
        <w:spacing w:line="278" w:lineRule="auto"/>
        <w:rPr>
          <w:sz w:val="24"/>
          <w:szCs w:val="24"/>
        </w:rPr>
      </w:pPr>
      <w:r w:rsidRPr="00DC242E">
        <w:rPr>
          <w:sz w:val="24"/>
          <w:szCs w:val="24"/>
        </w:rPr>
        <w:t>June 3- Led the Essex County Community Foundation digital equity coalition</w:t>
      </w:r>
    </w:p>
    <w:p w14:paraId="0F5822A0" w14:textId="77777777" w:rsidR="00B74BAF" w:rsidRPr="00DC242E" w:rsidRDefault="00B74BAF" w:rsidP="00B74BAF">
      <w:pPr>
        <w:widowControl/>
        <w:numPr>
          <w:ilvl w:val="0"/>
          <w:numId w:val="42"/>
        </w:numPr>
        <w:autoSpaceDE/>
        <w:autoSpaceDN/>
        <w:adjustRightInd/>
        <w:spacing w:line="278" w:lineRule="auto"/>
        <w:rPr>
          <w:sz w:val="24"/>
          <w:szCs w:val="24"/>
        </w:rPr>
      </w:pPr>
      <w:r w:rsidRPr="00DC242E">
        <w:rPr>
          <w:sz w:val="24"/>
          <w:szCs w:val="24"/>
        </w:rPr>
        <w:t>June 4- Participated in Senator Markey's listening session, digital equity act</w:t>
      </w:r>
    </w:p>
    <w:p w14:paraId="43350C3F" w14:textId="77777777" w:rsidR="00B74BAF" w:rsidRDefault="00B74BAF" w:rsidP="00B74BAF">
      <w:pPr>
        <w:widowControl/>
        <w:autoSpaceDE/>
        <w:autoSpaceDN/>
        <w:adjustRightInd/>
        <w:spacing w:line="278" w:lineRule="auto"/>
        <w:contextualSpacing/>
        <w:rPr>
          <w:sz w:val="24"/>
          <w:szCs w:val="24"/>
        </w:rPr>
      </w:pPr>
    </w:p>
    <w:p w14:paraId="6523A899" w14:textId="77777777" w:rsidR="00B74BAF" w:rsidRPr="00C70704" w:rsidRDefault="00B74BAF" w:rsidP="00B74BAF">
      <w:pPr>
        <w:widowControl/>
        <w:autoSpaceDE/>
        <w:autoSpaceDN/>
        <w:adjustRightInd/>
        <w:spacing w:line="278" w:lineRule="auto"/>
        <w:contextualSpacing/>
        <w:rPr>
          <w:b/>
          <w:bCs/>
          <w:caps/>
          <w:sz w:val="24"/>
          <w:szCs w:val="24"/>
        </w:rPr>
      </w:pPr>
      <w:r w:rsidRPr="00C70704">
        <w:rPr>
          <w:b/>
          <w:bCs/>
          <w:caps/>
          <w:sz w:val="24"/>
          <w:szCs w:val="24"/>
        </w:rPr>
        <w:t>Director’s Report</w:t>
      </w:r>
    </w:p>
    <w:p w14:paraId="2407DC03" w14:textId="77777777" w:rsidR="00B74BAF" w:rsidRDefault="00B74BAF" w:rsidP="00B74BAF">
      <w:pPr>
        <w:widowControl/>
        <w:autoSpaceDE/>
        <w:autoSpaceDN/>
        <w:adjustRightInd/>
        <w:spacing w:line="278" w:lineRule="auto"/>
        <w:contextualSpacing/>
        <w:rPr>
          <w:sz w:val="24"/>
          <w:szCs w:val="24"/>
        </w:rPr>
      </w:pPr>
      <w:r>
        <w:rPr>
          <w:sz w:val="24"/>
          <w:szCs w:val="24"/>
        </w:rPr>
        <w:t>Director Amyot provided the following report:</w:t>
      </w:r>
    </w:p>
    <w:p w14:paraId="5C901E2E" w14:textId="77777777" w:rsidR="00B74BAF" w:rsidRDefault="00B74BAF" w:rsidP="00B74BAF">
      <w:pPr>
        <w:widowControl/>
        <w:autoSpaceDE/>
        <w:autoSpaceDN/>
        <w:adjustRightInd/>
        <w:spacing w:line="278" w:lineRule="auto"/>
        <w:contextualSpacing/>
        <w:rPr>
          <w:sz w:val="24"/>
          <w:szCs w:val="24"/>
        </w:rPr>
      </w:pPr>
    </w:p>
    <w:p w14:paraId="1FE2A24E" w14:textId="77777777" w:rsidR="00B74BAF" w:rsidRPr="00F344E2" w:rsidRDefault="00B74BAF" w:rsidP="00B74BAF">
      <w:pPr>
        <w:rPr>
          <w:b/>
          <w:bCs/>
          <w:sz w:val="24"/>
          <w:szCs w:val="24"/>
        </w:rPr>
      </w:pPr>
      <w:r w:rsidRPr="00F344E2">
        <w:rPr>
          <w:b/>
          <w:bCs/>
          <w:sz w:val="24"/>
          <w:szCs w:val="24"/>
        </w:rPr>
        <w:t>Business Office</w:t>
      </w:r>
    </w:p>
    <w:p w14:paraId="54794AC6" w14:textId="77777777" w:rsidR="00B74BAF" w:rsidRPr="00F344E2" w:rsidRDefault="00B74BAF" w:rsidP="00B74BAF">
      <w:pPr>
        <w:pStyle w:val="NoSpacing"/>
        <w:rPr>
          <w:rFonts w:ascii="Times New Roman" w:hAnsi="Times New Roman"/>
          <w:sz w:val="24"/>
          <w:szCs w:val="24"/>
        </w:rPr>
      </w:pPr>
      <w:r w:rsidRPr="00F344E2">
        <w:rPr>
          <w:rFonts w:ascii="Times New Roman" w:hAnsi="Times New Roman"/>
          <w:sz w:val="24"/>
          <w:szCs w:val="24"/>
        </w:rPr>
        <w:t xml:space="preserve">The Business Office team has been working on the fiscal year end close, as well as in-depth planning for FY2026, anticipating ways to manage the budget with the likelihood of a continued lack of ability to spend federal funds. </w:t>
      </w:r>
    </w:p>
    <w:p w14:paraId="4C366FDC" w14:textId="77777777" w:rsidR="00B74BAF" w:rsidRPr="00F344E2" w:rsidRDefault="00B74BAF" w:rsidP="00B74BAF">
      <w:pPr>
        <w:pStyle w:val="NoSpacing"/>
        <w:rPr>
          <w:rFonts w:ascii="Times New Roman" w:hAnsi="Times New Roman"/>
          <w:sz w:val="24"/>
          <w:szCs w:val="24"/>
        </w:rPr>
      </w:pPr>
    </w:p>
    <w:p w14:paraId="5F6E3445" w14:textId="77777777" w:rsidR="00B74BAF" w:rsidRPr="00F344E2" w:rsidRDefault="00B74BAF" w:rsidP="00B74BAF">
      <w:pPr>
        <w:pStyle w:val="NoSpacing"/>
        <w:rPr>
          <w:rFonts w:ascii="Times New Roman" w:hAnsi="Times New Roman"/>
          <w:sz w:val="24"/>
          <w:szCs w:val="24"/>
        </w:rPr>
      </w:pPr>
      <w:r w:rsidRPr="00F344E2">
        <w:rPr>
          <w:rFonts w:ascii="Times New Roman" w:hAnsi="Times New Roman"/>
          <w:sz w:val="24"/>
          <w:szCs w:val="24"/>
        </w:rPr>
        <w:t>Tanesha Deane, our Contracts Specialist, has spent the last few months working closely with the state’s Operational Services Division, the vendors, and MBLC staff to help navigate the changes in our database contracts.</w:t>
      </w:r>
    </w:p>
    <w:p w14:paraId="21D823BE" w14:textId="77777777" w:rsidR="00B74BAF" w:rsidRPr="00F344E2" w:rsidRDefault="00B74BAF" w:rsidP="00B74BAF">
      <w:pPr>
        <w:pStyle w:val="NoSpacing"/>
        <w:rPr>
          <w:rFonts w:ascii="Times New Roman" w:hAnsi="Times New Roman"/>
          <w:sz w:val="24"/>
          <w:szCs w:val="24"/>
        </w:rPr>
      </w:pPr>
    </w:p>
    <w:p w14:paraId="7BE00058" w14:textId="77777777" w:rsidR="00B74BAF" w:rsidRPr="00F344E2" w:rsidRDefault="00B74BAF" w:rsidP="00B74BAF">
      <w:pPr>
        <w:pStyle w:val="NoSpacing"/>
        <w:rPr>
          <w:rFonts w:ascii="Times New Roman" w:hAnsi="Times New Roman"/>
          <w:sz w:val="24"/>
          <w:szCs w:val="24"/>
        </w:rPr>
      </w:pPr>
      <w:r w:rsidRPr="00F344E2">
        <w:rPr>
          <w:rFonts w:ascii="Times New Roman" w:hAnsi="Times New Roman"/>
          <w:sz w:val="24"/>
          <w:szCs w:val="24"/>
        </w:rPr>
        <w:t xml:space="preserve">We are also working closely with the Comptroller’s Office on the BEST (Business Enterprise System Transformation Project), which is the Commonwealth’s multi-year initiative to implement a modernization of the state finance and Human Resources operations and systems. The first phase of this project involves replacing the state finance system – this is currently called MMARS, and the new system is called MOSAIC. The go-live for this change is January 2026 (this was shifted back from July 2025, much to our relief). This will certainly result in some challenges as the new system is rolled out. The Business Office team is working to ensure that the impact on our operations is as minimal as possible. Two of our team members, Terry D’Angelo and Susan Faiella, have volunteered to serve as User Acceptance Testers for the new system, starting this summer. This will be a substantial amount of work and time but will serve to give us a “sneak peek” into the new system and set us up for greater success in FY2026. </w:t>
      </w:r>
    </w:p>
    <w:p w14:paraId="5B7A2561" w14:textId="77777777" w:rsidR="00B74BAF" w:rsidRPr="00F344E2" w:rsidRDefault="00B74BAF" w:rsidP="00B74BAF">
      <w:pPr>
        <w:rPr>
          <w:sz w:val="24"/>
          <w:szCs w:val="24"/>
        </w:rPr>
      </w:pPr>
    </w:p>
    <w:p w14:paraId="77F8EC5A" w14:textId="77777777" w:rsidR="00B74BAF" w:rsidRDefault="00B74BAF" w:rsidP="00B74BAF">
      <w:pPr>
        <w:rPr>
          <w:b/>
          <w:bCs/>
          <w:sz w:val="24"/>
          <w:szCs w:val="24"/>
        </w:rPr>
      </w:pPr>
    </w:p>
    <w:p w14:paraId="23902B0A" w14:textId="77777777" w:rsidR="00B74BAF" w:rsidRPr="00F344E2" w:rsidRDefault="00B74BAF" w:rsidP="00B74BAF">
      <w:pPr>
        <w:rPr>
          <w:b/>
          <w:bCs/>
          <w:sz w:val="24"/>
          <w:szCs w:val="24"/>
        </w:rPr>
      </w:pPr>
      <w:r w:rsidRPr="00F344E2">
        <w:rPr>
          <w:b/>
          <w:bCs/>
          <w:sz w:val="24"/>
          <w:szCs w:val="24"/>
        </w:rPr>
        <w:t>Communications</w:t>
      </w:r>
    </w:p>
    <w:p w14:paraId="6CCFD94D" w14:textId="77777777" w:rsidR="00B74BAF" w:rsidRPr="00F344E2" w:rsidRDefault="00B74BAF" w:rsidP="00B74BAF">
      <w:pPr>
        <w:rPr>
          <w:sz w:val="24"/>
          <w:szCs w:val="24"/>
        </w:rPr>
      </w:pPr>
      <w:r w:rsidRPr="00F344E2">
        <w:rPr>
          <w:sz w:val="24"/>
          <w:szCs w:val="24"/>
        </w:rPr>
        <w:t xml:space="preserve">The Communications Team has been busy getting ready for summer. The </w:t>
      </w:r>
      <w:hyperlink r:id="rId8" w:history="1">
        <w:r w:rsidRPr="00F344E2">
          <w:rPr>
            <w:rStyle w:val="Hyperlink"/>
            <w:sz w:val="24"/>
            <w:szCs w:val="24"/>
          </w:rPr>
          <w:t>consumer portal</w:t>
        </w:r>
      </w:hyperlink>
      <w:r w:rsidRPr="00F344E2">
        <w:rPr>
          <w:sz w:val="24"/>
          <w:szCs w:val="24"/>
        </w:rPr>
        <w:t xml:space="preserve"> has been updated with information for parents and caregivers that highlights the importance of reading over the summer. The team worked with the Boston Bruins to create a new </w:t>
      </w:r>
      <w:hyperlink r:id="rId9" w:history="1">
        <w:r w:rsidRPr="00F344E2">
          <w:rPr>
            <w:rStyle w:val="Hyperlink"/>
            <w:sz w:val="24"/>
            <w:szCs w:val="24"/>
          </w:rPr>
          <w:t>Bruins Favorite Reads</w:t>
        </w:r>
      </w:hyperlink>
      <w:r w:rsidRPr="00F344E2">
        <w:rPr>
          <w:sz w:val="24"/>
          <w:szCs w:val="24"/>
        </w:rPr>
        <w:t xml:space="preserve"> with reading recommendations from new players Elias Lindholm and Pavel Zacha and favorites Charlie McAvoy and David </w:t>
      </w:r>
      <w:proofErr w:type="spellStart"/>
      <w:r w:rsidRPr="00F344E2">
        <w:rPr>
          <w:sz w:val="24"/>
          <w:szCs w:val="24"/>
        </w:rPr>
        <w:t>Pastrnak</w:t>
      </w:r>
      <w:proofErr w:type="spellEnd"/>
      <w:r w:rsidRPr="00F344E2">
        <w:rPr>
          <w:sz w:val="24"/>
          <w:szCs w:val="24"/>
        </w:rPr>
        <w:t xml:space="preserve">. Libraries say that it’s hard to keep the player recommended books on the shelves. The drawing was held to select libraries that receive Bruins prizes. Some libraries use the prize as a raffle while others award it to an outstanding summer participant. </w:t>
      </w:r>
      <w:hyperlink r:id="rId10" w:history="1">
        <w:r w:rsidRPr="00F344E2">
          <w:rPr>
            <w:rStyle w:val="Hyperlink"/>
            <w:sz w:val="24"/>
            <w:szCs w:val="24"/>
          </w:rPr>
          <w:t>Full list of prize winners</w:t>
        </w:r>
      </w:hyperlink>
      <w:r w:rsidRPr="00F344E2">
        <w:rPr>
          <w:sz w:val="24"/>
          <w:szCs w:val="24"/>
        </w:rPr>
        <w:t xml:space="preserve"> is on the agency website. Grand prize winners are:</w:t>
      </w:r>
    </w:p>
    <w:p w14:paraId="7CD0416D" w14:textId="77777777" w:rsidR="00B74BAF" w:rsidRDefault="00B74BAF" w:rsidP="00B74BAF">
      <w:pPr>
        <w:pStyle w:val="ListParagraph"/>
        <w:numPr>
          <w:ilvl w:val="0"/>
          <w:numId w:val="46"/>
        </w:numPr>
        <w:rPr>
          <w:sz w:val="24"/>
          <w:szCs w:val="24"/>
        </w:rPr>
      </w:pPr>
      <w:r w:rsidRPr="00DC242E">
        <w:rPr>
          <w:i/>
          <w:iCs/>
          <w:sz w:val="24"/>
          <w:szCs w:val="24"/>
        </w:rPr>
        <w:lastRenderedPageBreak/>
        <w:t>High Five game experience:</w:t>
      </w:r>
      <w:r w:rsidRPr="00DC242E">
        <w:rPr>
          <w:sz w:val="24"/>
          <w:szCs w:val="24"/>
        </w:rPr>
        <w:t> Falmouth Public Library</w:t>
      </w:r>
    </w:p>
    <w:p w14:paraId="5C6AE683" w14:textId="77777777" w:rsidR="00B74BAF" w:rsidRDefault="00B74BAF" w:rsidP="00B74BAF">
      <w:pPr>
        <w:pStyle w:val="ListParagraph"/>
        <w:numPr>
          <w:ilvl w:val="0"/>
          <w:numId w:val="46"/>
        </w:numPr>
        <w:rPr>
          <w:sz w:val="24"/>
          <w:szCs w:val="24"/>
        </w:rPr>
      </w:pPr>
      <w:r w:rsidRPr="00DC242E">
        <w:rPr>
          <w:i/>
          <w:iCs/>
          <w:sz w:val="24"/>
          <w:szCs w:val="24"/>
        </w:rPr>
        <w:t>High-five game experience:</w:t>
      </w:r>
      <w:r w:rsidRPr="00DC242E">
        <w:rPr>
          <w:sz w:val="24"/>
          <w:szCs w:val="24"/>
        </w:rPr>
        <w:t> Pollard Memorial Library, Lowell</w:t>
      </w:r>
    </w:p>
    <w:p w14:paraId="0C1A096F" w14:textId="77777777" w:rsidR="00B74BAF" w:rsidRPr="00DC242E" w:rsidRDefault="00B74BAF" w:rsidP="00B74BAF">
      <w:pPr>
        <w:pStyle w:val="ListParagraph"/>
        <w:numPr>
          <w:ilvl w:val="0"/>
          <w:numId w:val="46"/>
        </w:numPr>
        <w:rPr>
          <w:sz w:val="24"/>
          <w:szCs w:val="24"/>
        </w:rPr>
      </w:pPr>
      <w:r w:rsidRPr="00DC242E">
        <w:rPr>
          <w:i/>
          <w:iCs/>
          <w:sz w:val="24"/>
          <w:szCs w:val="24"/>
        </w:rPr>
        <w:t>Bench Assistant game experience:</w:t>
      </w:r>
      <w:r w:rsidRPr="00DC242E">
        <w:rPr>
          <w:sz w:val="24"/>
          <w:szCs w:val="24"/>
        </w:rPr>
        <w:t> Wilmington Memorial Library</w:t>
      </w:r>
    </w:p>
    <w:p w14:paraId="5DE892A2" w14:textId="77777777" w:rsidR="00B74BAF" w:rsidRDefault="00B74BAF" w:rsidP="00B74BAF">
      <w:pPr>
        <w:rPr>
          <w:sz w:val="24"/>
          <w:szCs w:val="24"/>
        </w:rPr>
      </w:pPr>
    </w:p>
    <w:p w14:paraId="3E4E2A3E" w14:textId="77777777" w:rsidR="00B74BAF" w:rsidRDefault="00B74BAF" w:rsidP="00B74BAF">
      <w:pPr>
        <w:rPr>
          <w:sz w:val="24"/>
          <w:szCs w:val="24"/>
        </w:rPr>
      </w:pPr>
      <w:r w:rsidRPr="00F344E2">
        <w:rPr>
          <w:sz w:val="24"/>
          <w:szCs w:val="24"/>
        </w:rPr>
        <w:t>The Communications Team has met with all libraries receiving a Bruins visit and each library has received a promo kit that includes promotional posters, a template press release, and social media graphics. The 12 libraries that will receive a Blades visit are: Attleboro Public Library, Sturgis Library in Barnstable, Wareham Free Library, Nevins Library in Methuen, Russell Public Library, Hadley Public Library, Sherborn Library, Thayer Memorial Library in Lancaster, Lunenberg Public Library, Charlton Public Library, New Bedford Free Public Library and Fall River Public Library.</w:t>
      </w:r>
      <w:r w:rsidRPr="00F344E2">
        <w:rPr>
          <w:sz w:val="24"/>
          <w:szCs w:val="24"/>
        </w:rPr>
        <w:br/>
      </w:r>
      <w:r w:rsidRPr="00F344E2">
        <w:rPr>
          <w:sz w:val="24"/>
          <w:szCs w:val="24"/>
        </w:rPr>
        <w:br/>
      </w:r>
      <w:r w:rsidRPr="00F344E2">
        <w:rPr>
          <w:b/>
          <w:bCs/>
          <w:sz w:val="24"/>
          <w:szCs w:val="24"/>
        </w:rPr>
        <w:t>The Governor and Lt. Governor have been invited</w:t>
      </w:r>
      <w:r w:rsidRPr="00F344E2">
        <w:rPr>
          <w:sz w:val="24"/>
          <w:szCs w:val="24"/>
        </w:rPr>
        <w:t xml:space="preserve"> to the Bruins summer kickoff which will be held at Woburn Public Library. The team is also in the process of inviting legislators to </w:t>
      </w:r>
      <w:proofErr w:type="gramStart"/>
      <w:r w:rsidRPr="00F344E2">
        <w:rPr>
          <w:sz w:val="24"/>
          <w:szCs w:val="24"/>
        </w:rPr>
        <w:t>the Bruins</w:t>
      </w:r>
      <w:proofErr w:type="gramEnd"/>
      <w:r w:rsidRPr="00F344E2">
        <w:rPr>
          <w:sz w:val="24"/>
          <w:szCs w:val="24"/>
        </w:rPr>
        <w:t xml:space="preserve"> library visits that will be held at libraries across the state. </w:t>
      </w:r>
    </w:p>
    <w:p w14:paraId="57B75ABF" w14:textId="77777777" w:rsidR="00B74BAF" w:rsidRPr="00F344E2" w:rsidRDefault="00B74BAF" w:rsidP="00B74BAF">
      <w:pPr>
        <w:rPr>
          <w:sz w:val="24"/>
          <w:szCs w:val="24"/>
        </w:rPr>
      </w:pPr>
    </w:p>
    <w:p w14:paraId="30214381" w14:textId="77777777" w:rsidR="00B74BAF" w:rsidRDefault="00B74BAF" w:rsidP="00B74BAF">
      <w:pPr>
        <w:rPr>
          <w:sz w:val="24"/>
          <w:szCs w:val="24"/>
        </w:rPr>
      </w:pPr>
      <w:r w:rsidRPr="00F344E2">
        <w:rPr>
          <w:sz w:val="24"/>
          <w:szCs w:val="24"/>
        </w:rPr>
        <w:t xml:space="preserve">The team continues to update both the </w:t>
      </w:r>
      <w:hyperlink r:id="rId11" w:history="1">
        <w:r w:rsidRPr="00F344E2">
          <w:rPr>
            <w:rStyle w:val="Hyperlink"/>
            <w:sz w:val="24"/>
            <w:szCs w:val="24"/>
          </w:rPr>
          <w:t>consumer website</w:t>
        </w:r>
      </w:hyperlink>
      <w:r w:rsidRPr="00F344E2">
        <w:rPr>
          <w:sz w:val="24"/>
          <w:szCs w:val="24"/>
        </w:rPr>
        <w:t xml:space="preserve"> and the agency website with the latest information on the federal impact of executive order 14238 that calls for elimination of the Institute of Museum and Library Services (IMLS).  For the agency site, the team worked with Kate and Jaccavrie to create a </w:t>
      </w:r>
      <w:hyperlink r:id="rId12" w:history="1">
        <w:r w:rsidRPr="00F344E2">
          <w:rPr>
            <w:rStyle w:val="Hyperlink"/>
            <w:sz w:val="24"/>
            <w:szCs w:val="24"/>
          </w:rPr>
          <w:t>new dashboard</w:t>
        </w:r>
      </w:hyperlink>
      <w:r w:rsidRPr="00F344E2">
        <w:rPr>
          <w:sz w:val="24"/>
          <w:szCs w:val="24"/>
        </w:rPr>
        <w:t xml:space="preserve"> with the latest news, program status, MBLC news releases, Director updates, and more. The team is also keeping the Governor’s office informed of impacts.</w:t>
      </w:r>
      <w:r w:rsidRPr="00F344E2">
        <w:rPr>
          <w:sz w:val="24"/>
          <w:szCs w:val="24"/>
        </w:rPr>
        <w:br/>
      </w:r>
      <w:r w:rsidRPr="00F344E2">
        <w:rPr>
          <w:sz w:val="24"/>
          <w:szCs w:val="24"/>
        </w:rPr>
        <w:br/>
        <w:t>At the Massachusetts Library Association conference, the team coordinated the MBLC’s participation in the vendor hall. The booth was busy throughout the conference. Over 250 people put their names in for the drawing of the team-signed Bruins jersey. Luke Kirkland, Library Director in Ayer, won the jersey for his library. Andrea Bono Bunker staffed the booth and talked with many people about library construction. People also had questions about state aid, federal funding, and the potential for more cuts.</w:t>
      </w:r>
      <w:r w:rsidRPr="00F344E2">
        <w:rPr>
          <w:sz w:val="24"/>
          <w:szCs w:val="24"/>
        </w:rPr>
        <w:br/>
      </w:r>
      <w:r w:rsidRPr="00F344E2">
        <w:rPr>
          <w:sz w:val="24"/>
          <w:szCs w:val="24"/>
        </w:rPr>
        <w:br/>
        <w:t xml:space="preserve">The team is also working with Commissioner Linehan again this summer to bring MassArt at the Library to three communities. The program was piloted last summer to increase access to art education during the summer months. It places MassArt faculty and student ambassadors in public libraries so that children and teens can experience the benefits of art creation, learn about the creative process, connect with MassArt faculty and students, and explore art as a possible career path. </w:t>
      </w:r>
    </w:p>
    <w:p w14:paraId="072777D8" w14:textId="77777777" w:rsidR="00B74BAF" w:rsidRPr="00F344E2" w:rsidRDefault="00B74BAF" w:rsidP="00B74BAF">
      <w:pPr>
        <w:rPr>
          <w:sz w:val="24"/>
          <w:szCs w:val="24"/>
        </w:rPr>
      </w:pPr>
    </w:p>
    <w:p w14:paraId="102D53FE" w14:textId="77777777" w:rsidR="00B74BAF" w:rsidRPr="00F344E2" w:rsidRDefault="00B74BAF" w:rsidP="00B74BAF">
      <w:pPr>
        <w:rPr>
          <w:sz w:val="24"/>
          <w:szCs w:val="24"/>
        </w:rPr>
      </w:pPr>
      <w:r w:rsidRPr="00F344E2">
        <w:rPr>
          <w:sz w:val="24"/>
          <w:szCs w:val="24"/>
        </w:rPr>
        <w:t>The results from last summer were impressive:</w:t>
      </w:r>
      <w:r w:rsidRPr="00F344E2">
        <w:rPr>
          <w:sz w:val="24"/>
          <w:szCs w:val="24"/>
        </w:rPr>
        <w:br/>
        <w:t>97% of participants said they learned something new</w:t>
      </w:r>
      <w:r w:rsidRPr="00F344E2">
        <w:rPr>
          <w:sz w:val="24"/>
          <w:szCs w:val="24"/>
        </w:rPr>
        <w:br/>
        <w:t>100% wanted to see more MassArt offerings at libraries</w:t>
      </w:r>
      <w:r w:rsidRPr="00F344E2">
        <w:rPr>
          <w:sz w:val="24"/>
          <w:szCs w:val="24"/>
        </w:rPr>
        <w:br/>
        <w:t>78% do not take art classes during the summer months (one person noted: unless it’s at the library)</w:t>
      </w:r>
      <w:r w:rsidRPr="00F344E2">
        <w:rPr>
          <w:sz w:val="24"/>
          <w:szCs w:val="24"/>
        </w:rPr>
        <w:br/>
      </w:r>
      <w:r w:rsidRPr="00F344E2">
        <w:rPr>
          <w:sz w:val="24"/>
          <w:szCs w:val="24"/>
        </w:rPr>
        <w:br/>
        <w:t>Funding issues prevented the program from expanding this summer, but MassArt is able to offer workshops in three public libraries. The MBLC is in the process of coordinating the workshops which are as follows:</w:t>
      </w:r>
      <w:r w:rsidRPr="00F344E2">
        <w:rPr>
          <w:sz w:val="24"/>
          <w:szCs w:val="24"/>
        </w:rPr>
        <w:br/>
      </w:r>
      <w:r w:rsidRPr="00F344E2">
        <w:rPr>
          <w:sz w:val="24"/>
          <w:szCs w:val="24"/>
        </w:rPr>
        <w:lastRenderedPageBreak/>
        <w:br/>
      </w:r>
      <w:r w:rsidRPr="00F344E2">
        <w:rPr>
          <w:b/>
          <w:bCs/>
          <w:sz w:val="24"/>
          <w:szCs w:val="24"/>
        </w:rPr>
        <w:t xml:space="preserve">MassArt Sustainable Fashion Workshop </w:t>
      </w:r>
      <w:r w:rsidRPr="00F344E2">
        <w:rPr>
          <w:sz w:val="24"/>
          <w:szCs w:val="24"/>
        </w:rPr>
        <w:br/>
        <w:t xml:space="preserve">At this fun and interactive workshop participants learn about sustainable fashion and ways to get involved to be a voice for positive change. MassArt Fashion Design Chair and Professor Jennifer </w:t>
      </w:r>
      <w:proofErr w:type="spellStart"/>
      <w:r w:rsidRPr="00F344E2">
        <w:rPr>
          <w:sz w:val="24"/>
          <w:szCs w:val="24"/>
        </w:rPr>
        <w:t>Varekamp</w:t>
      </w:r>
      <w:proofErr w:type="spellEnd"/>
      <w:r w:rsidRPr="00F344E2">
        <w:rPr>
          <w:sz w:val="24"/>
          <w:szCs w:val="24"/>
        </w:rPr>
        <w:t xml:space="preserve"> will share some exciting sustainable fashion ideas and lead participants in an interactive and creative project where each participant can contribute their own creative ideas and learn how to make an impact toward a more sustainable future.</w:t>
      </w:r>
    </w:p>
    <w:p w14:paraId="35FBE56E" w14:textId="77777777" w:rsidR="00B74BAF" w:rsidRDefault="00B74BAF" w:rsidP="00B74BAF">
      <w:pPr>
        <w:rPr>
          <w:b/>
          <w:bCs/>
          <w:sz w:val="24"/>
          <w:szCs w:val="24"/>
        </w:rPr>
      </w:pPr>
    </w:p>
    <w:p w14:paraId="1B9D829B" w14:textId="77777777" w:rsidR="00B74BAF" w:rsidRPr="00F344E2" w:rsidRDefault="00B74BAF" w:rsidP="00B74BAF">
      <w:pPr>
        <w:rPr>
          <w:sz w:val="24"/>
          <w:szCs w:val="24"/>
        </w:rPr>
      </w:pPr>
      <w:r w:rsidRPr="00F344E2">
        <w:rPr>
          <w:b/>
          <w:bCs/>
          <w:sz w:val="24"/>
          <w:szCs w:val="24"/>
        </w:rPr>
        <w:t xml:space="preserve">MassArt Aluminum Pour </w:t>
      </w:r>
      <w:r w:rsidRPr="00F344E2">
        <w:rPr>
          <w:sz w:val="24"/>
          <w:szCs w:val="24"/>
        </w:rPr>
        <w:br/>
        <w:t xml:space="preserve">Under the guidance of MassArt Fine Arts 3D faculty </w:t>
      </w:r>
      <w:proofErr w:type="spellStart"/>
      <w:r w:rsidRPr="00F344E2">
        <w:rPr>
          <w:sz w:val="24"/>
          <w:szCs w:val="24"/>
        </w:rPr>
        <w:t>Marjee</w:t>
      </w:r>
      <w:proofErr w:type="spellEnd"/>
      <w:r w:rsidRPr="00F344E2">
        <w:rPr>
          <w:sz w:val="24"/>
          <w:szCs w:val="24"/>
        </w:rPr>
        <w:t>-Anne Levine and current MassArt students, participants carve their own design into a “scratch block” (a pre-formed mold made of resin-bonded sand) and watch as the design is cast in metal. Aluminum will be melted on site and poured into the scratch blocks created by each participant. Within minutes the metal will solidify and be cooled and finished by the MassArt team. Each participant will walk away with their own custom cast aluminum art.</w:t>
      </w:r>
    </w:p>
    <w:p w14:paraId="04A83F64" w14:textId="77777777" w:rsidR="00B74BAF" w:rsidRDefault="00B74BAF" w:rsidP="00B74BAF">
      <w:pPr>
        <w:rPr>
          <w:b/>
          <w:bCs/>
          <w:sz w:val="24"/>
          <w:szCs w:val="24"/>
        </w:rPr>
      </w:pPr>
    </w:p>
    <w:p w14:paraId="459492F4" w14:textId="77777777" w:rsidR="00B74BAF" w:rsidRPr="00F344E2" w:rsidRDefault="00B74BAF" w:rsidP="00B74BAF">
      <w:pPr>
        <w:rPr>
          <w:sz w:val="24"/>
          <w:szCs w:val="24"/>
        </w:rPr>
      </w:pPr>
      <w:r w:rsidRPr="00F344E2">
        <w:rPr>
          <w:b/>
          <w:bCs/>
          <w:sz w:val="24"/>
          <w:szCs w:val="24"/>
        </w:rPr>
        <w:t xml:space="preserve">MassArt Comic Arts Workshop </w:t>
      </w:r>
      <w:r w:rsidRPr="00F344E2">
        <w:rPr>
          <w:sz w:val="24"/>
          <w:szCs w:val="24"/>
        </w:rPr>
        <w:br/>
        <w:t>The workshop provides an opportunity to deconstruct the comic creation process in an engaging and accessible way that applies to a wide range of skill sets. It introduces the storytelling structure and starts with a simple activity where students sketch different shapes on their pages. MassArt Comic Arts instructor LJ Baptiste will demonstrate how these shapes can be fleshed out into full characters. Participants will learn techniques they can utilize to understand a character they're creating and develop their own 4 panel comic strip featuring one of their original characters.</w:t>
      </w:r>
      <w:r w:rsidRPr="00F344E2">
        <w:rPr>
          <w:sz w:val="24"/>
          <w:szCs w:val="24"/>
        </w:rPr>
        <w:br/>
      </w:r>
    </w:p>
    <w:p w14:paraId="6FD67A3F" w14:textId="77777777" w:rsidR="00B74BAF" w:rsidRPr="00F344E2" w:rsidRDefault="00B74BAF" w:rsidP="00B74BAF">
      <w:pPr>
        <w:rPr>
          <w:b/>
          <w:bCs/>
          <w:sz w:val="24"/>
          <w:szCs w:val="24"/>
        </w:rPr>
      </w:pPr>
      <w:r w:rsidRPr="00F344E2">
        <w:rPr>
          <w:b/>
          <w:bCs/>
          <w:sz w:val="24"/>
          <w:szCs w:val="24"/>
        </w:rPr>
        <w:t>Library Advisory and Development</w:t>
      </w:r>
    </w:p>
    <w:p w14:paraId="121CBA67" w14:textId="77777777" w:rsidR="00B74BAF" w:rsidRDefault="00B74BAF" w:rsidP="00B74BAF">
      <w:pPr>
        <w:rPr>
          <w:sz w:val="24"/>
          <w:szCs w:val="24"/>
        </w:rPr>
      </w:pPr>
      <w:r w:rsidRPr="00F344E2">
        <w:rPr>
          <w:b/>
          <w:bCs/>
          <w:sz w:val="24"/>
          <w:szCs w:val="24"/>
        </w:rPr>
        <w:t>LSTA Grant Update</w:t>
      </w:r>
      <w:r w:rsidRPr="00F344E2">
        <w:rPr>
          <w:b/>
          <w:bCs/>
          <w:sz w:val="24"/>
          <w:szCs w:val="24"/>
        </w:rPr>
        <w:br/>
      </w:r>
      <w:r w:rsidRPr="00F344E2">
        <w:rPr>
          <w:sz w:val="24"/>
          <w:szCs w:val="24"/>
        </w:rPr>
        <w:t xml:space="preserve">The State Advisory Council on Libraries (SACL) met virtually on May 6 to review Impact and Inspire grant applications for the FY26 Library Services and Technology Act (LSTA) grant program. Even though the grant program has been suspended due to the dismantling of the IMLS office, the LSTA consulting team and SACL members strongly believed that it was important to continue the review process. </w:t>
      </w:r>
    </w:p>
    <w:p w14:paraId="7327AA1A" w14:textId="77777777" w:rsidR="00B74BAF" w:rsidRPr="00F344E2" w:rsidRDefault="00B74BAF" w:rsidP="00B74BAF">
      <w:pPr>
        <w:rPr>
          <w:sz w:val="24"/>
          <w:szCs w:val="24"/>
        </w:rPr>
      </w:pPr>
    </w:p>
    <w:p w14:paraId="53B5997C" w14:textId="77777777" w:rsidR="00B74BAF" w:rsidRDefault="00B74BAF" w:rsidP="00B74BAF">
      <w:pPr>
        <w:rPr>
          <w:sz w:val="24"/>
          <w:szCs w:val="24"/>
        </w:rPr>
      </w:pPr>
      <w:r w:rsidRPr="00F344E2">
        <w:rPr>
          <w:sz w:val="24"/>
          <w:szCs w:val="24"/>
        </w:rPr>
        <w:t>Following the established review process is important for two reasons. First, to keep the application process moving on the off chance that funding from the IMLS resumes. If access to funding resumes, the MBLC will be positioned to move forward and award the grants. Second, finishing the review process will result in applicants gaining feedback that will contribute to a solid grant application that can be used with other funders. </w:t>
      </w:r>
    </w:p>
    <w:p w14:paraId="78CE1591" w14:textId="77777777" w:rsidR="00B74BAF" w:rsidRPr="00F344E2" w:rsidRDefault="00B74BAF" w:rsidP="00B74BAF">
      <w:pPr>
        <w:rPr>
          <w:sz w:val="24"/>
          <w:szCs w:val="24"/>
        </w:rPr>
      </w:pPr>
    </w:p>
    <w:p w14:paraId="151E4E9E" w14:textId="77777777" w:rsidR="00B74BAF" w:rsidRDefault="00B74BAF" w:rsidP="00B74BAF">
      <w:pPr>
        <w:rPr>
          <w:sz w:val="24"/>
          <w:szCs w:val="24"/>
        </w:rPr>
      </w:pPr>
      <w:r w:rsidRPr="00F344E2">
        <w:rPr>
          <w:b/>
          <w:bCs/>
          <w:sz w:val="24"/>
          <w:szCs w:val="24"/>
        </w:rPr>
        <w:t>Intro to BPL Statewide Digitization Program at the Gardner Museum</w:t>
      </w:r>
      <w:r w:rsidRPr="00F344E2">
        <w:rPr>
          <w:b/>
          <w:bCs/>
          <w:sz w:val="24"/>
          <w:szCs w:val="24"/>
        </w:rPr>
        <w:br/>
      </w:r>
      <w:r w:rsidRPr="00F344E2">
        <w:rPr>
          <w:sz w:val="24"/>
          <w:szCs w:val="24"/>
        </w:rPr>
        <w:t xml:space="preserve">On May 2, Jess </w:t>
      </w:r>
      <w:proofErr w:type="spellStart"/>
      <w:r w:rsidRPr="00F344E2">
        <w:rPr>
          <w:sz w:val="24"/>
          <w:szCs w:val="24"/>
        </w:rPr>
        <w:t>Colati</w:t>
      </w:r>
      <w:proofErr w:type="spellEnd"/>
      <w:r w:rsidRPr="00F344E2">
        <w:rPr>
          <w:sz w:val="24"/>
          <w:szCs w:val="24"/>
        </w:rPr>
        <w:t xml:space="preserve"> and Rob </w:t>
      </w:r>
      <w:proofErr w:type="spellStart"/>
      <w:r w:rsidRPr="00F344E2">
        <w:rPr>
          <w:sz w:val="24"/>
          <w:szCs w:val="24"/>
        </w:rPr>
        <w:t>Favini</w:t>
      </w:r>
      <w:proofErr w:type="spellEnd"/>
      <w:r w:rsidRPr="00F344E2">
        <w:rPr>
          <w:sz w:val="24"/>
          <w:szCs w:val="24"/>
        </w:rPr>
        <w:t xml:space="preserve"> attended Boston Public Library’s Statewide Digitization Assistant &amp; Project Archivist Joel DeMelo’s presentation explaining the ins and outs of the BPL’s Statewide Digitization Program. The session provided an overview of the digitization process for anyone involved in a cultural heritage institution, regardless of their experience with archives. Attendees gained an understanding of the steps necessary to get materials online with a sense for the importance of making materials widely available on DigitalCommonwealth.org and </w:t>
      </w:r>
      <w:r w:rsidRPr="00F344E2">
        <w:rPr>
          <w:sz w:val="24"/>
          <w:szCs w:val="24"/>
        </w:rPr>
        <w:lastRenderedPageBreak/>
        <w:t>Archive.org.</w:t>
      </w:r>
    </w:p>
    <w:p w14:paraId="46BACF73" w14:textId="77777777" w:rsidR="00B74BAF" w:rsidRPr="00F344E2" w:rsidRDefault="00B74BAF" w:rsidP="00B74BAF">
      <w:pPr>
        <w:rPr>
          <w:sz w:val="24"/>
          <w:szCs w:val="24"/>
        </w:rPr>
      </w:pPr>
    </w:p>
    <w:p w14:paraId="07B556A2" w14:textId="77777777" w:rsidR="00B74BAF" w:rsidRDefault="00B74BAF" w:rsidP="00B74BAF">
      <w:pPr>
        <w:rPr>
          <w:sz w:val="24"/>
          <w:szCs w:val="24"/>
        </w:rPr>
      </w:pPr>
      <w:proofErr w:type="gramStart"/>
      <w:r w:rsidRPr="00F344E2">
        <w:rPr>
          <w:b/>
          <w:bCs/>
          <w:sz w:val="24"/>
          <w:szCs w:val="24"/>
        </w:rPr>
        <w:t>So</w:t>
      </w:r>
      <w:proofErr w:type="gramEnd"/>
      <w:r w:rsidRPr="00F344E2">
        <w:rPr>
          <w:b/>
          <w:bCs/>
          <w:sz w:val="24"/>
          <w:szCs w:val="24"/>
        </w:rPr>
        <w:t xml:space="preserve"> You Want to be a Library Trustee?</w:t>
      </w:r>
      <w:r w:rsidRPr="00F344E2">
        <w:rPr>
          <w:b/>
          <w:bCs/>
          <w:sz w:val="24"/>
          <w:szCs w:val="24"/>
        </w:rPr>
        <w:br/>
      </w:r>
      <w:r w:rsidRPr="00F344E2">
        <w:rPr>
          <w:sz w:val="24"/>
          <w:szCs w:val="24"/>
        </w:rPr>
        <w:t>On May 7, Al Hayden and Rob Favini hosted a program that was a basic primer for people who are considering becoming Library Trustees. The session provided information about what libraries do for communities, the role of Library Trustees, responsibilities of trustees, and the support and resources the MBLC offers to the library community and its advocates. The program proved to be popular with 72 registrations, and 36 attendees. A recording of the session will be available on the MBLC website and will be repeated in the fall.</w:t>
      </w:r>
    </w:p>
    <w:p w14:paraId="52C92EE3" w14:textId="77777777" w:rsidR="00B74BAF" w:rsidRPr="00F344E2" w:rsidRDefault="00B74BAF" w:rsidP="00B74BAF">
      <w:pPr>
        <w:rPr>
          <w:sz w:val="24"/>
          <w:szCs w:val="24"/>
        </w:rPr>
      </w:pPr>
    </w:p>
    <w:p w14:paraId="0B18907C" w14:textId="77777777" w:rsidR="00B74BAF" w:rsidRDefault="00B74BAF" w:rsidP="00B74BAF">
      <w:pPr>
        <w:rPr>
          <w:sz w:val="24"/>
          <w:szCs w:val="24"/>
        </w:rPr>
      </w:pPr>
      <w:r w:rsidRPr="00F344E2">
        <w:rPr>
          <w:b/>
          <w:bCs/>
          <w:sz w:val="24"/>
          <w:szCs w:val="24"/>
        </w:rPr>
        <w:t xml:space="preserve">Get to Know Your Government: Massachusetts Office on Disability </w:t>
      </w:r>
      <w:r w:rsidRPr="00F344E2">
        <w:rPr>
          <w:b/>
          <w:bCs/>
          <w:sz w:val="24"/>
          <w:szCs w:val="24"/>
        </w:rPr>
        <w:br/>
      </w:r>
      <w:r w:rsidRPr="00F344E2">
        <w:rPr>
          <w:sz w:val="24"/>
          <w:szCs w:val="24"/>
        </w:rPr>
        <w:t>On May 7, Ally Dowds continued her “Get to Know Your Government” series with a Q&amp;A with the Massachusetts Office on Disability (MOD). Attendees learned about this state agency, the guidance and support it provides to disability-related civil rights and architectural access, and shared feedback on how MOD can better serve both library staff and patrons. MOD helps people understand their disability rights and obligations, how regulations apply to the specifics of their situations, and practical steps they can take to assert their rights and comply with the law. This presentation, a new outreach initiative from MOD to libraries, informed attendees how to navigate state government, have more effective interactions with the government, and learn more about MOD and how they can help libraries and their patrons.</w:t>
      </w:r>
    </w:p>
    <w:p w14:paraId="486BAC9A" w14:textId="77777777" w:rsidR="00B74BAF" w:rsidRPr="00F344E2" w:rsidRDefault="00B74BAF" w:rsidP="00B74BAF">
      <w:pPr>
        <w:rPr>
          <w:sz w:val="24"/>
          <w:szCs w:val="24"/>
        </w:rPr>
      </w:pPr>
    </w:p>
    <w:p w14:paraId="65C97BB1" w14:textId="77777777" w:rsidR="00B74BAF" w:rsidRDefault="00B74BAF" w:rsidP="00B74BAF">
      <w:pPr>
        <w:rPr>
          <w:sz w:val="24"/>
          <w:szCs w:val="24"/>
        </w:rPr>
      </w:pPr>
      <w:r w:rsidRPr="00F344E2">
        <w:rPr>
          <w:b/>
          <w:bCs/>
          <w:sz w:val="24"/>
          <w:szCs w:val="24"/>
        </w:rPr>
        <w:t>Census Data on a Deadline</w:t>
      </w:r>
      <w:r w:rsidRPr="00F344E2">
        <w:rPr>
          <w:b/>
          <w:bCs/>
          <w:sz w:val="24"/>
          <w:szCs w:val="24"/>
        </w:rPr>
        <w:br/>
      </w:r>
      <w:r w:rsidRPr="00F344E2">
        <w:rPr>
          <w:sz w:val="24"/>
          <w:szCs w:val="24"/>
        </w:rPr>
        <w:t xml:space="preserve">On May 14, Al Hayden hosted Nicole </w:t>
      </w:r>
      <w:proofErr w:type="spellStart"/>
      <w:r w:rsidRPr="00F344E2">
        <w:rPr>
          <w:sz w:val="24"/>
          <w:szCs w:val="24"/>
        </w:rPr>
        <w:t>Esburnett</w:t>
      </w:r>
      <w:proofErr w:type="spellEnd"/>
      <w:r w:rsidRPr="00F344E2">
        <w:rPr>
          <w:sz w:val="24"/>
          <w:szCs w:val="24"/>
        </w:rPr>
        <w:t xml:space="preserve"> McKenzie from the US Census Department, who gave a live demonstration of data.census.gov to gain meaningful data and insights into library communities for use to inform advocacy, programming, services and more! </w:t>
      </w:r>
    </w:p>
    <w:p w14:paraId="7D9B16C7" w14:textId="77777777" w:rsidR="00B74BAF" w:rsidRPr="00F344E2" w:rsidRDefault="00B74BAF" w:rsidP="00B74BAF">
      <w:pPr>
        <w:rPr>
          <w:sz w:val="24"/>
          <w:szCs w:val="24"/>
        </w:rPr>
      </w:pPr>
    </w:p>
    <w:p w14:paraId="41C5DC8F" w14:textId="77777777" w:rsidR="00B74BAF" w:rsidRDefault="00B74BAF" w:rsidP="00B74BAF">
      <w:pPr>
        <w:rPr>
          <w:sz w:val="24"/>
          <w:szCs w:val="24"/>
        </w:rPr>
      </w:pPr>
      <w:r w:rsidRPr="00F344E2">
        <w:rPr>
          <w:b/>
          <w:bCs/>
          <w:sz w:val="24"/>
          <w:szCs w:val="24"/>
        </w:rPr>
        <w:t>Simmons University West Public Libraries Class</w:t>
      </w:r>
      <w:r w:rsidRPr="00F344E2">
        <w:rPr>
          <w:b/>
          <w:bCs/>
          <w:sz w:val="24"/>
          <w:szCs w:val="24"/>
        </w:rPr>
        <w:br/>
      </w:r>
      <w:r w:rsidRPr="00F344E2">
        <w:rPr>
          <w:sz w:val="24"/>
          <w:szCs w:val="24"/>
        </w:rPr>
        <w:t xml:space="preserve">On May 31, Rob Favini visited Simmons University Professor Eric Poulin’s Public Libraries class to discuss library funding and the impact of the recent dismantling of the IMLS. The discussion covered the role of the MBLC, state aid certification, municipal finance, and the local impact of the loss of federal funds. </w:t>
      </w:r>
    </w:p>
    <w:p w14:paraId="5EAB34FC" w14:textId="77777777" w:rsidR="00B74BAF" w:rsidRPr="00F344E2" w:rsidRDefault="00B74BAF" w:rsidP="00B74BAF">
      <w:pPr>
        <w:rPr>
          <w:sz w:val="24"/>
          <w:szCs w:val="24"/>
        </w:rPr>
      </w:pPr>
    </w:p>
    <w:p w14:paraId="691C9BFC" w14:textId="77777777" w:rsidR="00B74BAF" w:rsidRPr="00F344E2" w:rsidRDefault="00B74BAF" w:rsidP="00B74BAF">
      <w:pPr>
        <w:rPr>
          <w:b/>
          <w:bCs/>
          <w:sz w:val="24"/>
          <w:szCs w:val="24"/>
        </w:rPr>
      </w:pPr>
      <w:r w:rsidRPr="00F344E2">
        <w:rPr>
          <w:b/>
          <w:bCs/>
          <w:sz w:val="24"/>
          <w:szCs w:val="24"/>
        </w:rPr>
        <w:t>Upcoming Programming</w:t>
      </w:r>
    </w:p>
    <w:p w14:paraId="0998F6BB" w14:textId="77777777" w:rsidR="00B74BAF" w:rsidRPr="00F344E2" w:rsidRDefault="00B74BAF" w:rsidP="00B74BAF">
      <w:pPr>
        <w:rPr>
          <w:sz w:val="24"/>
          <w:szCs w:val="24"/>
        </w:rPr>
      </w:pPr>
      <w:r w:rsidRPr="00F344E2">
        <w:rPr>
          <w:b/>
          <w:bCs/>
          <w:sz w:val="24"/>
          <w:szCs w:val="24"/>
        </w:rPr>
        <w:t>Library Trustee Orientations</w:t>
      </w:r>
      <w:r w:rsidRPr="00F344E2">
        <w:rPr>
          <w:b/>
          <w:bCs/>
          <w:sz w:val="24"/>
          <w:szCs w:val="24"/>
        </w:rPr>
        <w:br/>
      </w:r>
      <w:r w:rsidRPr="00F344E2">
        <w:rPr>
          <w:sz w:val="24"/>
          <w:szCs w:val="24"/>
        </w:rPr>
        <w:t xml:space="preserve">This virtual 4-session course will take place on Wednesday nights in June and will focus on the roles and responsibilities of Library Trustees. There will be a new session each week covering board responsibilities, the library landscape, applicable laws, and trustees’ vital role in library policy and advocacy. Each session will have time for questions. While these sessions are designed for new trustees, all trustees and library directors are welcome to attend. More information and registration links can be found on the </w:t>
      </w:r>
      <w:hyperlink r:id="rId13" w:history="1">
        <w:r w:rsidRPr="00F344E2">
          <w:rPr>
            <w:rStyle w:val="Hyperlink"/>
            <w:sz w:val="24"/>
            <w:szCs w:val="24"/>
          </w:rPr>
          <w:t>MBLC calendar</w:t>
        </w:r>
      </w:hyperlink>
      <w:r w:rsidRPr="00F344E2">
        <w:rPr>
          <w:sz w:val="24"/>
          <w:szCs w:val="24"/>
        </w:rPr>
        <w:t xml:space="preserve">. </w:t>
      </w:r>
    </w:p>
    <w:p w14:paraId="4C3E11CA" w14:textId="77777777" w:rsidR="00B74BAF" w:rsidRPr="00F344E2" w:rsidRDefault="00B74BAF" w:rsidP="00B74BAF">
      <w:pPr>
        <w:rPr>
          <w:b/>
          <w:bCs/>
          <w:sz w:val="24"/>
          <w:szCs w:val="24"/>
        </w:rPr>
      </w:pPr>
      <w:r w:rsidRPr="00F344E2">
        <w:rPr>
          <w:b/>
          <w:bCs/>
          <w:sz w:val="24"/>
          <w:szCs w:val="24"/>
        </w:rPr>
        <w:br/>
        <w:t>State Programs</w:t>
      </w:r>
    </w:p>
    <w:p w14:paraId="043D5285" w14:textId="77777777" w:rsidR="00B74BAF" w:rsidRPr="00F344E2" w:rsidRDefault="00B74BAF" w:rsidP="00B74BAF">
      <w:pPr>
        <w:rPr>
          <w:sz w:val="24"/>
          <w:szCs w:val="24"/>
        </w:rPr>
      </w:pPr>
      <w:r w:rsidRPr="00F344E2">
        <w:rPr>
          <w:b/>
          <w:bCs/>
          <w:sz w:val="24"/>
          <w:szCs w:val="24"/>
        </w:rPr>
        <w:t>Construction</w:t>
      </w:r>
    </w:p>
    <w:p w14:paraId="3F936D84" w14:textId="77777777" w:rsidR="00B74BAF" w:rsidRDefault="00B74BAF" w:rsidP="00B74BAF">
      <w:pPr>
        <w:rPr>
          <w:sz w:val="24"/>
          <w:szCs w:val="24"/>
        </w:rPr>
      </w:pPr>
      <w:r w:rsidRPr="00F344E2">
        <w:rPr>
          <w:sz w:val="24"/>
          <w:szCs w:val="24"/>
        </w:rPr>
        <w:t xml:space="preserve">The month of May has been busy for Andrea Bono-Bunker and Heather Backman, with workshops for Owners Project Managers and architects who have been hired for Massachusetts Public Library Construction Program (MPLCP) projects and assisting library directors through </w:t>
      </w:r>
      <w:r w:rsidRPr="00F344E2">
        <w:rPr>
          <w:sz w:val="24"/>
          <w:szCs w:val="24"/>
        </w:rPr>
        <w:lastRenderedPageBreak/>
        <w:t xml:space="preserve">the initial steps in this first phase of construction projects. The MLA conference was a great opportunity to connect with both the library stakeholders and professionals involved in our projects. </w:t>
      </w:r>
    </w:p>
    <w:p w14:paraId="15DD3972" w14:textId="77777777" w:rsidR="00B74BAF" w:rsidRPr="00F344E2" w:rsidRDefault="00B74BAF" w:rsidP="00B74BAF">
      <w:pPr>
        <w:rPr>
          <w:sz w:val="24"/>
          <w:szCs w:val="24"/>
        </w:rPr>
      </w:pPr>
    </w:p>
    <w:p w14:paraId="62F191BE" w14:textId="77777777" w:rsidR="00B74BAF" w:rsidRPr="00F344E2" w:rsidRDefault="00B74BAF" w:rsidP="00B74BAF">
      <w:pPr>
        <w:rPr>
          <w:sz w:val="24"/>
          <w:szCs w:val="24"/>
        </w:rPr>
      </w:pPr>
      <w:r w:rsidRPr="00F344E2">
        <w:rPr>
          <w:sz w:val="24"/>
          <w:szCs w:val="24"/>
        </w:rPr>
        <w:t>Andrea and Heather joined Commissioner Biancolo, MBLC Director Maureen Amyot, staff, trustees, patrons, and local &amp; state officials to celebrate the opening of the Sharon Public Library on May 19. The new library is beautiful, and patrons were already getting comfortable – before the “official” opening the next day there were many happy people reading, exploring, and connecting. Children seemed to love the new Children’s Room as well.</w:t>
      </w:r>
    </w:p>
    <w:p w14:paraId="6871233A" w14:textId="77777777" w:rsidR="00B74BAF" w:rsidRPr="00F344E2" w:rsidRDefault="00B74BAF" w:rsidP="00B74BAF">
      <w:pPr>
        <w:rPr>
          <w:sz w:val="24"/>
          <w:szCs w:val="24"/>
        </w:rPr>
      </w:pPr>
      <w:r w:rsidRPr="00F344E2">
        <w:rPr>
          <w:sz w:val="24"/>
          <w:szCs w:val="24"/>
        </w:rPr>
        <w:t>. </w:t>
      </w:r>
    </w:p>
    <w:p w14:paraId="576155EA" w14:textId="77777777" w:rsidR="00B74BAF" w:rsidRPr="00F344E2" w:rsidRDefault="00B74BAF" w:rsidP="00B74BAF">
      <w:pPr>
        <w:rPr>
          <w:sz w:val="24"/>
          <w:szCs w:val="24"/>
        </w:rPr>
      </w:pPr>
      <w:r w:rsidRPr="00F344E2">
        <w:rPr>
          <w:b/>
          <w:bCs/>
          <w:sz w:val="24"/>
          <w:szCs w:val="24"/>
        </w:rPr>
        <w:t>State Aid</w:t>
      </w:r>
    </w:p>
    <w:p w14:paraId="4C29D6C9" w14:textId="77777777" w:rsidR="00B74BAF" w:rsidRDefault="00B74BAF" w:rsidP="00B74BAF">
      <w:pPr>
        <w:rPr>
          <w:sz w:val="24"/>
          <w:szCs w:val="24"/>
        </w:rPr>
      </w:pPr>
      <w:r w:rsidRPr="00F344E2">
        <w:rPr>
          <w:sz w:val="24"/>
          <w:szCs w:val="24"/>
        </w:rPr>
        <w:t>Uechi Ng has been moderating meetings (Board meetings and zoom sessions about databases), assisting with Connect training, organizing Annual Report of Information Statistics (ARIS) workshops and announcing registrations, working on FY26 State Aid forms and items for the FY26 ARIS survey, completing new director paperwork and librarian certifications, and proofing items for PR/Celeste.</w:t>
      </w:r>
    </w:p>
    <w:p w14:paraId="7C21C29E" w14:textId="77777777" w:rsidR="00B74BAF" w:rsidRPr="00F344E2" w:rsidRDefault="00B74BAF" w:rsidP="00B74BAF">
      <w:pPr>
        <w:rPr>
          <w:sz w:val="24"/>
          <w:szCs w:val="24"/>
        </w:rPr>
      </w:pPr>
    </w:p>
    <w:p w14:paraId="3634334A" w14:textId="77777777" w:rsidR="00B74BAF" w:rsidRDefault="00B74BAF" w:rsidP="00B74BAF">
      <w:pPr>
        <w:rPr>
          <w:sz w:val="24"/>
          <w:szCs w:val="24"/>
        </w:rPr>
      </w:pPr>
      <w:r w:rsidRPr="00F344E2">
        <w:rPr>
          <w:sz w:val="24"/>
          <w:szCs w:val="24"/>
        </w:rPr>
        <w:t xml:space="preserve">Aparna Ramachandran, our IT specialist, had an incredibly busy month. She completed setups on multiple new laptops and handed them over to staff. She performed Windows 11 upgrades for all 23 staff laptops plus </w:t>
      </w:r>
      <w:proofErr w:type="gramStart"/>
      <w:r w:rsidRPr="00F344E2">
        <w:rPr>
          <w:sz w:val="24"/>
          <w:szCs w:val="24"/>
        </w:rPr>
        <w:t>the travel</w:t>
      </w:r>
      <w:proofErr w:type="gramEnd"/>
      <w:r w:rsidRPr="00F344E2">
        <w:rPr>
          <w:sz w:val="24"/>
          <w:szCs w:val="24"/>
        </w:rPr>
        <w:t xml:space="preserve"> and boardroom laptops. She created and sent VPN software update instructions for all staff and is working with Custom Tech on Windows 11 post-upgrade fixes. Aparna, along with Cate and the Business Office staff, has been working on a new inventory management and ordering process for technology purchasing, which they all hope will be completed soon. </w:t>
      </w:r>
    </w:p>
    <w:p w14:paraId="0BA07C85" w14:textId="77777777" w:rsidR="00B74BAF" w:rsidRPr="00F344E2" w:rsidRDefault="00B74BAF" w:rsidP="00B74BAF">
      <w:pPr>
        <w:rPr>
          <w:sz w:val="24"/>
          <w:szCs w:val="24"/>
        </w:rPr>
      </w:pPr>
    </w:p>
    <w:p w14:paraId="26D5BD9B" w14:textId="77777777" w:rsidR="00B74BAF" w:rsidRDefault="00B74BAF" w:rsidP="00B74BAF">
      <w:pPr>
        <w:rPr>
          <w:sz w:val="24"/>
          <w:szCs w:val="24"/>
        </w:rPr>
      </w:pPr>
      <w:r w:rsidRPr="00F344E2">
        <w:rPr>
          <w:sz w:val="24"/>
          <w:szCs w:val="24"/>
        </w:rPr>
        <w:t xml:space="preserve">Jen Inglis is deep into FY26 ARIS preparations - training begins next week, and the survey itself will be open from July 1-August 15. Her preparations included scheduling </w:t>
      </w:r>
      <w:proofErr w:type="gramStart"/>
      <w:r w:rsidRPr="00F344E2">
        <w:rPr>
          <w:sz w:val="24"/>
          <w:szCs w:val="24"/>
        </w:rPr>
        <w:t>trainings</w:t>
      </w:r>
      <w:proofErr w:type="gramEnd"/>
      <w:r w:rsidRPr="00F344E2">
        <w:rPr>
          <w:sz w:val="24"/>
          <w:szCs w:val="24"/>
        </w:rPr>
        <w:t xml:space="preserve">, updating documentation to reflect changes to the ARIS, revising fiscal year information on all documents, reviewing the survey to make sure that it's correct, notifying directors about </w:t>
      </w:r>
      <w:proofErr w:type="gramStart"/>
      <w:r w:rsidRPr="00F344E2">
        <w:rPr>
          <w:sz w:val="24"/>
          <w:szCs w:val="24"/>
        </w:rPr>
        <w:t>trainings</w:t>
      </w:r>
      <w:proofErr w:type="gramEnd"/>
      <w:r w:rsidRPr="00F344E2">
        <w:rPr>
          <w:sz w:val="24"/>
          <w:szCs w:val="24"/>
        </w:rPr>
        <w:t>, and creating tools to assist with reporting.</w:t>
      </w:r>
    </w:p>
    <w:p w14:paraId="70D79B21" w14:textId="77777777" w:rsidR="00B74BAF" w:rsidRPr="00F344E2" w:rsidRDefault="00B74BAF" w:rsidP="00B74BAF">
      <w:pPr>
        <w:rPr>
          <w:sz w:val="24"/>
          <w:szCs w:val="24"/>
        </w:rPr>
      </w:pPr>
    </w:p>
    <w:p w14:paraId="1A672731" w14:textId="77777777" w:rsidR="00B74BAF" w:rsidRDefault="00B74BAF" w:rsidP="00B74BAF">
      <w:pPr>
        <w:rPr>
          <w:sz w:val="24"/>
          <w:szCs w:val="24"/>
        </w:rPr>
      </w:pPr>
      <w:r w:rsidRPr="00F344E2">
        <w:rPr>
          <w:sz w:val="24"/>
          <w:szCs w:val="24"/>
        </w:rPr>
        <w:t xml:space="preserve">Cate Merlin has continued to host bi-monthly State Aid Office Hours, connecting with library directors who have State Aid questions and concerns. She continues to work with libraries facing budget challenges. She led another Connect training course and is offering logins to network administrators and MBLC staff. She is revamping the upcoming Financial Report training courses and will continue to offer Connect training as needed. </w:t>
      </w:r>
    </w:p>
    <w:p w14:paraId="0257535A" w14:textId="77777777" w:rsidR="00B74BAF" w:rsidRPr="00F344E2" w:rsidRDefault="00B74BAF" w:rsidP="00B74BAF">
      <w:pPr>
        <w:rPr>
          <w:sz w:val="24"/>
          <w:szCs w:val="24"/>
        </w:rPr>
      </w:pPr>
    </w:p>
    <w:p w14:paraId="6B256149" w14:textId="77777777" w:rsidR="00B74BAF" w:rsidRPr="00F344E2" w:rsidRDefault="00B74BAF" w:rsidP="00B74BAF">
      <w:pPr>
        <w:rPr>
          <w:sz w:val="24"/>
          <w:szCs w:val="24"/>
        </w:rPr>
      </w:pPr>
      <w:r w:rsidRPr="00F344E2">
        <w:rPr>
          <w:sz w:val="24"/>
          <w:szCs w:val="24"/>
        </w:rPr>
        <w:t>Cate has also been working with the Perkins and Worcester Talking Book Libraries to finalize their new joint application for Talking Book services, and that should be active soon. Cate and Jen created a small unofficial survey asking about policies regarding residents of decertified libraries, and Cate send out the results last week- ½ of MA public libraries responded, and 90% of existing policies state that the library will NOT serve residents of decertified communities.</w:t>
      </w:r>
    </w:p>
    <w:p w14:paraId="14121334" w14:textId="77777777" w:rsidR="00B74BAF" w:rsidRPr="00F344E2" w:rsidRDefault="00B74BAF" w:rsidP="00B74BAF">
      <w:pPr>
        <w:rPr>
          <w:sz w:val="24"/>
          <w:szCs w:val="24"/>
        </w:rPr>
      </w:pPr>
      <w:r w:rsidRPr="00F344E2">
        <w:rPr>
          <w:b/>
          <w:bCs/>
          <w:sz w:val="24"/>
          <w:szCs w:val="24"/>
        </w:rPr>
        <w:br/>
        <w:t>Director Activities</w:t>
      </w:r>
      <w:r w:rsidRPr="00F344E2">
        <w:rPr>
          <w:b/>
          <w:bCs/>
          <w:sz w:val="24"/>
          <w:szCs w:val="24"/>
        </w:rPr>
        <w:br/>
      </w:r>
      <w:r w:rsidRPr="00F344E2">
        <w:rPr>
          <w:sz w:val="24"/>
          <w:szCs w:val="24"/>
        </w:rPr>
        <w:t xml:space="preserve">My main focus this month was working with the management team to make difficult but necessary decisions about the statewide databases, since we needed to notify vendors regarding </w:t>
      </w:r>
      <w:r w:rsidRPr="00F344E2">
        <w:rPr>
          <w:sz w:val="24"/>
          <w:szCs w:val="24"/>
        </w:rPr>
        <w:lastRenderedPageBreak/>
        <w:t>renewal or cancellation. After a lot of discussion and working through many, many different scenarios – plus discussions with the vendors and close examination of usage statistics, we realized we could only retain a small group of databases. To be clear, due to the actions against the IMLS taken by the Trump administration, we cannot afford all of the databases we currently subscribe to. For FY2026, starting July 1, we will only be offering:</w:t>
      </w:r>
    </w:p>
    <w:p w14:paraId="147768AB" w14:textId="77777777" w:rsidR="00B74BAF" w:rsidRPr="00F344E2" w:rsidRDefault="00B74BAF" w:rsidP="00B74BAF">
      <w:pPr>
        <w:widowControl/>
        <w:numPr>
          <w:ilvl w:val="0"/>
          <w:numId w:val="45"/>
        </w:numPr>
        <w:autoSpaceDE/>
        <w:autoSpaceDN/>
        <w:adjustRightInd/>
        <w:spacing w:after="160" w:line="259" w:lineRule="auto"/>
        <w:rPr>
          <w:sz w:val="24"/>
          <w:szCs w:val="24"/>
        </w:rPr>
      </w:pPr>
      <w:r w:rsidRPr="00F344E2">
        <w:rPr>
          <w:sz w:val="24"/>
          <w:szCs w:val="24"/>
        </w:rPr>
        <w:t>Encyclopedia Britannica Library/School/Escolar</w:t>
      </w:r>
    </w:p>
    <w:p w14:paraId="43F71321" w14:textId="77777777" w:rsidR="00B74BAF" w:rsidRPr="00F344E2" w:rsidRDefault="00B74BAF" w:rsidP="00B74BAF">
      <w:pPr>
        <w:widowControl/>
        <w:numPr>
          <w:ilvl w:val="0"/>
          <w:numId w:val="45"/>
        </w:numPr>
        <w:autoSpaceDE/>
        <w:autoSpaceDN/>
        <w:adjustRightInd/>
        <w:spacing w:after="160" w:line="259" w:lineRule="auto"/>
        <w:rPr>
          <w:sz w:val="24"/>
          <w:szCs w:val="24"/>
        </w:rPr>
      </w:pPr>
      <w:r w:rsidRPr="00F344E2">
        <w:rPr>
          <w:sz w:val="24"/>
          <w:szCs w:val="24"/>
        </w:rPr>
        <w:t>Gale Academic OneFile + OneFile Collections</w:t>
      </w:r>
    </w:p>
    <w:p w14:paraId="78A5BCDD" w14:textId="77777777" w:rsidR="00B74BAF" w:rsidRPr="00F344E2" w:rsidRDefault="00B74BAF" w:rsidP="00B74BAF">
      <w:pPr>
        <w:widowControl/>
        <w:numPr>
          <w:ilvl w:val="0"/>
          <w:numId w:val="45"/>
        </w:numPr>
        <w:autoSpaceDE/>
        <w:autoSpaceDN/>
        <w:adjustRightInd/>
        <w:spacing w:after="160" w:line="259" w:lineRule="auto"/>
        <w:rPr>
          <w:sz w:val="24"/>
          <w:szCs w:val="24"/>
        </w:rPr>
      </w:pPr>
      <w:r w:rsidRPr="00F344E2">
        <w:rPr>
          <w:sz w:val="24"/>
          <w:szCs w:val="24"/>
        </w:rPr>
        <w:t>Gale in Context: Opposing Viewpoints</w:t>
      </w:r>
    </w:p>
    <w:p w14:paraId="094B6F5D" w14:textId="77777777" w:rsidR="00B74BAF" w:rsidRPr="00F344E2" w:rsidRDefault="00B74BAF" w:rsidP="00B74BAF">
      <w:pPr>
        <w:widowControl/>
        <w:numPr>
          <w:ilvl w:val="0"/>
          <w:numId w:val="45"/>
        </w:numPr>
        <w:autoSpaceDE/>
        <w:autoSpaceDN/>
        <w:adjustRightInd/>
        <w:spacing w:after="160" w:line="259" w:lineRule="auto"/>
        <w:rPr>
          <w:sz w:val="24"/>
          <w:szCs w:val="24"/>
        </w:rPr>
      </w:pPr>
      <w:proofErr w:type="spellStart"/>
      <w:r w:rsidRPr="00F344E2">
        <w:rPr>
          <w:sz w:val="24"/>
          <w:szCs w:val="24"/>
        </w:rPr>
        <w:t>PebbleGo</w:t>
      </w:r>
      <w:proofErr w:type="spellEnd"/>
    </w:p>
    <w:p w14:paraId="2DFBE6AD" w14:textId="77777777" w:rsidR="00B74BAF" w:rsidRPr="00F344E2" w:rsidRDefault="00B74BAF" w:rsidP="00B74BAF">
      <w:pPr>
        <w:rPr>
          <w:sz w:val="24"/>
          <w:szCs w:val="24"/>
        </w:rPr>
      </w:pPr>
      <w:r w:rsidRPr="00F344E2">
        <w:rPr>
          <w:sz w:val="24"/>
          <w:szCs w:val="24"/>
        </w:rPr>
        <w:br/>
        <w:t>We will have to discontinue the following databases:</w:t>
      </w:r>
    </w:p>
    <w:p w14:paraId="33CD54EA" w14:textId="77777777" w:rsidR="00B74BAF" w:rsidRPr="00F344E2" w:rsidRDefault="00B74BAF" w:rsidP="00B74BAF">
      <w:pPr>
        <w:widowControl/>
        <w:numPr>
          <w:ilvl w:val="0"/>
          <w:numId w:val="44"/>
        </w:numPr>
        <w:autoSpaceDE/>
        <w:autoSpaceDN/>
        <w:adjustRightInd/>
        <w:spacing w:after="160" w:line="259" w:lineRule="auto"/>
        <w:rPr>
          <w:sz w:val="24"/>
          <w:szCs w:val="24"/>
        </w:rPr>
      </w:pPr>
      <w:r w:rsidRPr="00F344E2">
        <w:rPr>
          <w:sz w:val="24"/>
          <w:szCs w:val="24"/>
        </w:rPr>
        <w:t>Boston Globe Article Archive</w:t>
      </w:r>
    </w:p>
    <w:p w14:paraId="673F5538" w14:textId="77777777" w:rsidR="00B74BAF" w:rsidRPr="00F344E2" w:rsidRDefault="00B74BAF" w:rsidP="00B74BAF">
      <w:pPr>
        <w:widowControl/>
        <w:numPr>
          <w:ilvl w:val="0"/>
          <w:numId w:val="44"/>
        </w:numPr>
        <w:autoSpaceDE/>
        <w:autoSpaceDN/>
        <w:adjustRightInd/>
        <w:spacing w:after="160" w:line="259" w:lineRule="auto"/>
        <w:rPr>
          <w:sz w:val="24"/>
          <w:szCs w:val="24"/>
        </w:rPr>
      </w:pPr>
      <w:r w:rsidRPr="00F344E2">
        <w:rPr>
          <w:sz w:val="24"/>
          <w:szCs w:val="24"/>
        </w:rPr>
        <w:t>Britannica Moderna</w:t>
      </w:r>
    </w:p>
    <w:p w14:paraId="03B538BD" w14:textId="77777777" w:rsidR="00B74BAF" w:rsidRPr="00F344E2" w:rsidRDefault="00B74BAF" w:rsidP="00B74BAF">
      <w:pPr>
        <w:widowControl/>
        <w:numPr>
          <w:ilvl w:val="0"/>
          <w:numId w:val="44"/>
        </w:numPr>
        <w:autoSpaceDE/>
        <w:autoSpaceDN/>
        <w:adjustRightInd/>
        <w:spacing w:after="160" w:line="259" w:lineRule="auto"/>
        <w:rPr>
          <w:sz w:val="24"/>
          <w:szCs w:val="24"/>
        </w:rPr>
      </w:pPr>
      <w:r w:rsidRPr="00F344E2">
        <w:rPr>
          <w:sz w:val="24"/>
          <w:szCs w:val="24"/>
        </w:rPr>
        <w:t>Gale Academic OneFile Select</w:t>
      </w:r>
    </w:p>
    <w:p w14:paraId="5A4E53A5" w14:textId="77777777" w:rsidR="00B74BAF" w:rsidRPr="00F344E2" w:rsidRDefault="00B74BAF" w:rsidP="00B74BAF">
      <w:pPr>
        <w:widowControl/>
        <w:numPr>
          <w:ilvl w:val="0"/>
          <w:numId w:val="44"/>
        </w:numPr>
        <w:autoSpaceDE/>
        <w:autoSpaceDN/>
        <w:adjustRightInd/>
        <w:spacing w:after="160" w:line="259" w:lineRule="auto"/>
        <w:rPr>
          <w:sz w:val="24"/>
          <w:szCs w:val="24"/>
        </w:rPr>
      </w:pPr>
      <w:r w:rsidRPr="00F344E2">
        <w:rPr>
          <w:sz w:val="24"/>
          <w:szCs w:val="24"/>
        </w:rPr>
        <w:t>Gale General OneFile</w:t>
      </w:r>
    </w:p>
    <w:p w14:paraId="09EBC87F" w14:textId="77777777" w:rsidR="00B74BAF" w:rsidRPr="00F344E2" w:rsidRDefault="00B74BAF" w:rsidP="00B74BAF">
      <w:pPr>
        <w:widowControl/>
        <w:numPr>
          <w:ilvl w:val="0"/>
          <w:numId w:val="44"/>
        </w:numPr>
        <w:autoSpaceDE/>
        <w:autoSpaceDN/>
        <w:adjustRightInd/>
        <w:spacing w:after="160" w:line="259" w:lineRule="auto"/>
        <w:rPr>
          <w:sz w:val="24"/>
          <w:szCs w:val="24"/>
        </w:rPr>
      </w:pPr>
      <w:r w:rsidRPr="00F344E2">
        <w:rPr>
          <w:sz w:val="24"/>
          <w:szCs w:val="24"/>
        </w:rPr>
        <w:t>Gale Health and Wellness</w:t>
      </w:r>
    </w:p>
    <w:p w14:paraId="357764AA" w14:textId="77777777" w:rsidR="00B74BAF" w:rsidRPr="00F344E2" w:rsidRDefault="00B74BAF" w:rsidP="00B74BAF">
      <w:pPr>
        <w:widowControl/>
        <w:numPr>
          <w:ilvl w:val="0"/>
          <w:numId w:val="44"/>
        </w:numPr>
        <w:autoSpaceDE/>
        <w:autoSpaceDN/>
        <w:adjustRightInd/>
        <w:spacing w:after="160" w:line="259" w:lineRule="auto"/>
        <w:rPr>
          <w:sz w:val="24"/>
          <w:szCs w:val="24"/>
        </w:rPr>
      </w:pPr>
      <w:r w:rsidRPr="00F344E2">
        <w:rPr>
          <w:sz w:val="24"/>
          <w:szCs w:val="24"/>
        </w:rPr>
        <w:t>Gale in Context: Biography, Elementary, Environmental Studies, Global Issues, Middle School, Science, US History, World History</w:t>
      </w:r>
    </w:p>
    <w:p w14:paraId="405D8DE6" w14:textId="77777777" w:rsidR="00B74BAF" w:rsidRPr="00F344E2" w:rsidRDefault="00B74BAF" w:rsidP="00B74BAF">
      <w:pPr>
        <w:widowControl/>
        <w:numPr>
          <w:ilvl w:val="0"/>
          <w:numId w:val="44"/>
        </w:numPr>
        <w:autoSpaceDE/>
        <w:autoSpaceDN/>
        <w:adjustRightInd/>
        <w:spacing w:after="160" w:line="259" w:lineRule="auto"/>
        <w:rPr>
          <w:sz w:val="24"/>
          <w:szCs w:val="24"/>
        </w:rPr>
      </w:pPr>
      <w:r w:rsidRPr="00F344E2">
        <w:rPr>
          <w:sz w:val="24"/>
          <w:szCs w:val="24"/>
        </w:rPr>
        <w:t>Gale Interactive Science</w:t>
      </w:r>
    </w:p>
    <w:p w14:paraId="6019769C" w14:textId="77777777" w:rsidR="00B74BAF" w:rsidRPr="00F344E2" w:rsidRDefault="00B74BAF" w:rsidP="00B74BAF">
      <w:pPr>
        <w:widowControl/>
        <w:numPr>
          <w:ilvl w:val="0"/>
          <w:numId w:val="44"/>
        </w:numPr>
        <w:autoSpaceDE/>
        <w:autoSpaceDN/>
        <w:adjustRightInd/>
        <w:spacing w:after="160" w:line="259" w:lineRule="auto"/>
        <w:rPr>
          <w:sz w:val="24"/>
          <w:szCs w:val="24"/>
        </w:rPr>
      </w:pPr>
      <w:r w:rsidRPr="00F344E2">
        <w:rPr>
          <w:sz w:val="24"/>
          <w:szCs w:val="24"/>
        </w:rPr>
        <w:t xml:space="preserve">Gale </w:t>
      </w:r>
      <w:proofErr w:type="spellStart"/>
      <w:r w:rsidRPr="00F344E2">
        <w:rPr>
          <w:sz w:val="24"/>
          <w:szCs w:val="24"/>
        </w:rPr>
        <w:t>LegalForms</w:t>
      </w:r>
      <w:proofErr w:type="spellEnd"/>
    </w:p>
    <w:p w14:paraId="4BE83881" w14:textId="77777777" w:rsidR="00B74BAF" w:rsidRPr="00F344E2" w:rsidRDefault="00B74BAF" w:rsidP="00B74BAF">
      <w:pPr>
        <w:widowControl/>
        <w:numPr>
          <w:ilvl w:val="0"/>
          <w:numId w:val="44"/>
        </w:numPr>
        <w:autoSpaceDE/>
        <w:autoSpaceDN/>
        <w:adjustRightInd/>
        <w:spacing w:after="160" w:line="259" w:lineRule="auto"/>
        <w:rPr>
          <w:sz w:val="24"/>
          <w:szCs w:val="24"/>
        </w:rPr>
      </w:pPr>
      <w:r w:rsidRPr="00F344E2">
        <w:rPr>
          <w:sz w:val="24"/>
          <w:szCs w:val="24"/>
        </w:rPr>
        <w:t>Gale Literature Resource Center</w:t>
      </w:r>
    </w:p>
    <w:p w14:paraId="26CC940B" w14:textId="77777777" w:rsidR="00B74BAF" w:rsidRPr="00F344E2" w:rsidRDefault="00B74BAF" w:rsidP="00B74BAF">
      <w:pPr>
        <w:widowControl/>
        <w:numPr>
          <w:ilvl w:val="0"/>
          <w:numId w:val="44"/>
        </w:numPr>
        <w:autoSpaceDE/>
        <w:autoSpaceDN/>
        <w:adjustRightInd/>
        <w:spacing w:after="160" w:line="259" w:lineRule="auto"/>
        <w:rPr>
          <w:sz w:val="24"/>
          <w:szCs w:val="24"/>
        </w:rPr>
      </w:pPr>
      <w:proofErr w:type="spellStart"/>
      <w:r w:rsidRPr="00F344E2">
        <w:rPr>
          <w:sz w:val="24"/>
          <w:szCs w:val="24"/>
        </w:rPr>
        <w:t>HeritageQuest</w:t>
      </w:r>
      <w:proofErr w:type="spellEnd"/>
      <w:r w:rsidRPr="00F344E2">
        <w:rPr>
          <w:sz w:val="24"/>
          <w:szCs w:val="24"/>
        </w:rPr>
        <w:t xml:space="preserve"> Online</w:t>
      </w:r>
    </w:p>
    <w:p w14:paraId="1158220C" w14:textId="77777777" w:rsidR="00B74BAF" w:rsidRPr="00F344E2" w:rsidRDefault="00B74BAF" w:rsidP="00B74BAF">
      <w:pPr>
        <w:widowControl/>
        <w:numPr>
          <w:ilvl w:val="0"/>
          <w:numId w:val="44"/>
        </w:numPr>
        <w:autoSpaceDE/>
        <w:autoSpaceDN/>
        <w:adjustRightInd/>
        <w:spacing w:after="160" w:line="259" w:lineRule="auto"/>
        <w:rPr>
          <w:sz w:val="24"/>
          <w:szCs w:val="24"/>
        </w:rPr>
      </w:pPr>
      <w:r w:rsidRPr="00F344E2">
        <w:rPr>
          <w:sz w:val="24"/>
          <w:szCs w:val="24"/>
        </w:rPr>
        <w:t>Peterson's Career Prep &amp; Peterson's Test Prep</w:t>
      </w:r>
    </w:p>
    <w:p w14:paraId="7D1ED4BD" w14:textId="77777777" w:rsidR="00B74BAF" w:rsidRPr="00F344E2" w:rsidRDefault="00B74BAF" w:rsidP="00B74BAF">
      <w:pPr>
        <w:widowControl/>
        <w:numPr>
          <w:ilvl w:val="0"/>
          <w:numId w:val="44"/>
        </w:numPr>
        <w:autoSpaceDE/>
        <w:autoSpaceDN/>
        <w:adjustRightInd/>
        <w:spacing w:after="160" w:line="259" w:lineRule="auto"/>
        <w:rPr>
          <w:sz w:val="24"/>
          <w:szCs w:val="24"/>
        </w:rPr>
      </w:pPr>
      <w:r w:rsidRPr="00F344E2">
        <w:rPr>
          <w:sz w:val="24"/>
          <w:szCs w:val="24"/>
        </w:rPr>
        <w:t>Science Database (ProQuest)</w:t>
      </w:r>
    </w:p>
    <w:p w14:paraId="22D44136" w14:textId="77777777" w:rsidR="00B74BAF" w:rsidRPr="00F344E2" w:rsidRDefault="00B74BAF" w:rsidP="00B74BAF">
      <w:pPr>
        <w:widowControl/>
        <w:numPr>
          <w:ilvl w:val="0"/>
          <w:numId w:val="44"/>
        </w:numPr>
        <w:autoSpaceDE/>
        <w:autoSpaceDN/>
        <w:adjustRightInd/>
        <w:spacing w:after="160" w:line="259" w:lineRule="auto"/>
        <w:rPr>
          <w:sz w:val="24"/>
          <w:szCs w:val="24"/>
        </w:rPr>
      </w:pPr>
      <w:r w:rsidRPr="00F344E2">
        <w:rPr>
          <w:sz w:val="24"/>
          <w:szCs w:val="24"/>
        </w:rPr>
        <w:t>Transparent Language Online</w:t>
      </w:r>
    </w:p>
    <w:p w14:paraId="43D6737B" w14:textId="77777777" w:rsidR="00B74BAF" w:rsidRDefault="00B74BAF" w:rsidP="00B74BAF">
      <w:pPr>
        <w:rPr>
          <w:sz w:val="24"/>
          <w:szCs w:val="24"/>
        </w:rPr>
      </w:pPr>
      <w:r w:rsidRPr="00F344E2">
        <w:rPr>
          <w:sz w:val="24"/>
          <w:szCs w:val="24"/>
        </w:rPr>
        <w:t xml:space="preserve">We were able to retail the small collection listed here using state funds from budget line 7000-9506. In that line, we are proposing to reduce grants to the networks for </w:t>
      </w:r>
      <w:proofErr w:type="spellStart"/>
      <w:r w:rsidRPr="00F344E2">
        <w:rPr>
          <w:sz w:val="24"/>
          <w:szCs w:val="24"/>
        </w:rPr>
        <w:t>ebook</w:t>
      </w:r>
      <w:proofErr w:type="spellEnd"/>
      <w:r w:rsidRPr="00F344E2">
        <w:rPr>
          <w:sz w:val="24"/>
          <w:szCs w:val="24"/>
        </w:rPr>
        <w:t xml:space="preserve"> content from this year’s $1 million to $500,000 and using the $500,000 toward databases. Our awesome partners at the Massachusetts Library System also support the databases and they are increasing their funding by about $19,000 to just over $670,000 to make this service possible. (In this current fiscal year, MBLC and MLS together spent $2.2 million on databases, for context.)</w:t>
      </w:r>
    </w:p>
    <w:p w14:paraId="15191EBC" w14:textId="77777777" w:rsidR="00B74BAF" w:rsidRPr="00F344E2" w:rsidRDefault="00B74BAF" w:rsidP="00B74BAF">
      <w:pPr>
        <w:rPr>
          <w:sz w:val="24"/>
          <w:szCs w:val="24"/>
        </w:rPr>
      </w:pPr>
    </w:p>
    <w:p w14:paraId="7FBCDF18" w14:textId="77777777" w:rsidR="00B74BAF" w:rsidRDefault="00B74BAF" w:rsidP="00B74BAF">
      <w:pPr>
        <w:rPr>
          <w:sz w:val="24"/>
          <w:szCs w:val="24"/>
        </w:rPr>
      </w:pPr>
      <w:r w:rsidRPr="00F344E2">
        <w:rPr>
          <w:sz w:val="24"/>
          <w:szCs w:val="24"/>
        </w:rPr>
        <w:t xml:space="preserve">I announced the cuts at the MLA </w:t>
      </w:r>
      <w:proofErr w:type="gramStart"/>
      <w:r w:rsidRPr="00F344E2">
        <w:rPr>
          <w:sz w:val="24"/>
          <w:szCs w:val="24"/>
        </w:rPr>
        <w:t>conference, and</w:t>
      </w:r>
      <w:proofErr w:type="gramEnd"/>
      <w:r w:rsidRPr="00F344E2">
        <w:rPr>
          <w:sz w:val="24"/>
          <w:szCs w:val="24"/>
        </w:rPr>
        <w:t xml:space="preserve"> held three zoom sessions for the library community so they could ask questions or share concerns. We are in frequent conversation with the MLS staff and the Boston Public Library to plan for future offerings, keep information </w:t>
      </w:r>
      <w:r w:rsidRPr="00F344E2">
        <w:rPr>
          <w:sz w:val="24"/>
          <w:szCs w:val="24"/>
        </w:rPr>
        <w:lastRenderedPageBreak/>
        <w:t xml:space="preserve">flowing, and see where we can support each other’s work. It was a lot of heavy messaging to deliver, and the library community, in general, understands why it’s happening. I think the weekly communications have helped librarians understand what could be coming and made it slightly less shocking when it happened. </w:t>
      </w:r>
    </w:p>
    <w:p w14:paraId="0BC7A2E5" w14:textId="77777777" w:rsidR="00B74BAF" w:rsidRPr="00F344E2" w:rsidRDefault="00B74BAF" w:rsidP="00B74BAF">
      <w:pPr>
        <w:rPr>
          <w:sz w:val="24"/>
          <w:szCs w:val="24"/>
        </w:rPr>
      </w:pPr>
    </w:p>
    <w:p w14:paraId="04C0D262" w14:textId="77777777" w:rsidR="00B74BAF" w:rsidRPr="00F344E2" w:rsidRDefault="00B74BAF" w:rsidP="00B74BAF">
      <w:pPr>
        <w:rPr>
          <w:sz w:val="24"/>
          <w:szCs w:val="24"/>
        </w:rPr>
      </w:pPr>
      <w:r w:rsidRPr="00F344E2">
        <w:rPr>
          <w:sz w:val="24"/>
          <w:szCs w:val="24"/>
        </w:rPr>
        <w:t>All the news wasn’t bleak, however. I got to experience moments of “library joy” in between the difficult things. I attended the MLS Open House at the Optima sort facility in Worcester, and it was amazing to see the seamless way items get offloaded from the vans, sorted, stacked, re-loaded, and sent out to libraries. When they do sessions again in the fall or next spring, I highly encourage Commissioners to attend and see the “invisible” side of the delivery operation.</w:t>
      </w:r>
    </w:p>
    <w:p w14:paraId="7453AD00" w14:textId="77777777" w:rsidR="00B74BAF" w:rsidRDefault="00B74BAF" w:rsidP="00B74BAF">
      <w:pPr>
        <w:rPr>
          <w:sz w:val="24"/>
          <w:szCs w:val="24"/>
        </w:rPr>
      </w:pPr>
      <w:r w:rsidRPr="00F344E2">
        <w:rPr>
          <w:sz w:val="24"/>
          <w:szCs w:val="24"/>
        </w:rPr>
        <w:t xml:space="preserve">I was able to join Andrea, Heather, and Commissioner Biancolo at the Sharon Public Library ribbon cutting. There’s no happier occasion than a groundbreaking or a ribbon cutting, and I was delighted to be able to attend. The turnout was incredible for </w:t>
      </w:r>
      <w:proofErr w:type="gramStart"/>
      <w:r w:rsidRPr="00F344E2">
        <w:rPr>
          <w:sz w:val="24"/>
          <w:szCs w:val="24"/>
        </w:rPr>
        <w:t>a Monday</w:t>
      </w:r>
      <w:proofErr w:type="gramEnd"/>
      <w:r w:rsidRPr="00F344E2">
        <w:rPr>
          <w:sz w:val="24"/>
          <w:szCs w:val="24"/>
        </w:rPr>
        <w:t xml:space="preserve"> afternoon!</w:t>
      </w:r>
    </w:p>
    <w:p w14:paraId="4920CA11" w14:textId="77777777" w:rsidR="00B74BAF" w:rsidRPr="00F344E2" w:rsidRDefault="00B74BAF" w:rsidP="00B74BAF">
      <w:pPr>
        <w:rPr>
          <w:sz w:val="24"/>
          <w:szCs w:val="24"/>
        </w:rPr>
      </w:pPr>
    </w:p>
    <w:p w14:paraId="09F4CBC4" w14:textId="77777777" w:rsidR="00B74BAF" w:rsidRPr="00F344E2" w:rsidRDefault="00B74BAF" w:rsidP="00B74BAF">
      <w:pPr>
        <w:rPr>
          <w:sz w:val="24"/>
          <w:szCs w:val="24"/>
        </w:rPr>
      </w:pPr>
      <w:r w:rsidRPr="00F344E2">
        <w:rPr>
          <w:sz w:val="24"/>
          <w:szCs w:val="24"/>
        </w:rPr>
        <w:t xml:space="preserve">The ribbon cutting was during the MLA conference, and it was wonderful to connect (and reconnect) with library friends in person. I think the highlight for me was getting to meet and have a conversation with Attorney General Andrea Joy Campbell. She gave a keynote on the second day, and I had a solid 10-15 minutes with her before she spoke. I was able to talk to her about our inability to spend federal funds and explain our reimbursement model. I also took a few moments to thank her for her staff’s work on the Rhode Island vs Trump lawsuit. She is a library supporter, and a library user, so she understands the impact on </w:t>
      </w:r>
      <w:proofErr w:type="gramStart"/>
      <w:r w:rsidRPr="00F344E2">
        <w:rPr>
          <w:sz w:val="24"/>
          <w:szCs w:val="24"/>
        </w:rPr>
        <w:t>a personal</w:t>
      </w:r>
      <w:proofErr w:type="gramEnd"/>
      <w:r w:rsidRPr="00F344E2">
        <w:rPr>
          <w:sz w:val="24"/>
          <w:szCs w:val="24"/>
        </w:rPr>
        <w:t xml:space="preserve"> level. Her office is committed to fighting for IMLS, and the library community is truly thankful for their work and support. </w:t>
      </w:r>
    </w:p>
    <w:p w14:paraId="0F39CCA9" w14:textId="77777777" w:rsidR="00B74BAF" w:rsidRDefault="00B74BAF" w:rsidP="00B74BAF">
      <w:pPr>
        <w:rPr>
          <w:sz w:val="24"/>
          <w:szCs w:val="24"/>
        </w:rPr>
      </w:pPr>
    </w:p>
    <w:p w14:paraId="376D3A8C" w14:textId="77777777" w:rsidR="00B74BAF" w:rsidRPr="00C70704" w:rsidRDefault="00B74BAF" w:rsidP="00B74BAF">
      <w:pPr>
        <w:rPr>
          <w:b/>
          <w:bCs/>
          <w:caps/>
          <w:sz w:val="24"/>
          <w:szCs w:val="24"/>
        </w:rPr>
      </w:pPr>
      <w:r w:rsidRPr="00C70704">
        <w:rPr>
          <w:b/>
          <w:bCs/>
          <w:caps/>
          <w:sz w:val="24"/>
          <w:szCs w:val="24"/>
        </w:rPr>
        <w:t>Legislative Report</w:t>
      </w:r>
    </w:p>
    <w:p w14:paraId="746BEDD0" w14:textId="77777777" w:rsidR="00B74BAF" w:rsidRDefault="00B74BAF" w:rsidP="00B74BAF">
      <w:pPr>
        <w:rPr>
          <w:sz w:val="24"/>
          <w:szCs w:val="24"/>
        </w:rPr>
      </w:pPr>
    </w:p>
    <w:p w14:paraId="6B8F4669" w14:textId="77777777" w:rsidR="00B74BAF" w:rsidRDefault="00B74BAF" w:rsidP="00B74BAF">
      <w:pPr>
        <w:rPr>
          <w:sz w:val="24"/>
          <w:szCs w:val="24"/>
        </w:rPr>
      </w:pPr>
      <w:r>
        <w:rPr>
          <w:sz w:val="24"/>
          <w:szCs w:val="24"/>
        </w:rPr>
        <w:t>Rob Favini provided following report:</w:t>
      </w:r>
    </w:p>
    <w:p w14:paraId="728D221A" w14:textId="77777777" w:rsidR="00B74BAF" w:rsidRDefault="00B74BAF" w:rsidP="00B74BAF">
      <w:pPr>
        <w:rPr>
          <w:sz w:val="24"/>
          <w:szCs w:val="24"/>
        </w:rPr>
      </w:pPr>
    </w:p>
    <w:p w14:paraId="2B62384E" w14:textId="77777777" w:rsidR="00B74BAF" w:rsidRPr="001C662C" w:rsidRDefault="00B74BAF" w:rsidP="00B74BAF">
      <w:pPr>
        <w:rPr>
          <w:b/>
          <w:bCs/>
          <w:sz w:val="24"/>
          <w:szCs w:val="24"/>
        </w:rPr>
      </w:pPr>
      <w:r w:rsidRPr="001C662C">
        <w:rPr>
          <w:b/>
          <w:bCs/>
          <w:sz w:val="24"/>
          <w:szCs w:val="24"/>
        </w:rPr>
        <w:t>Budget Update</w:t>
      </w:r>
    </w:p>
    <w:p w14:paraId="7216E1B9" w14:textId="77777777" w:rsidR="00B74BAF" w:rsidRDefault="00B74BAF" w:rsidP="00B74BAF">
      <w:pPr>
        <w:rPr>
          <w:sz w:val="24"/>
          <w:szCs w:val="24"/>
        </w:rPr>
      </w:pPr>
      <w:r w:rsidRPr="001C662C">
        <w:rPr>
          <w:sz w:val="24"/>
          <w:szCs w:val="24"/>
        </w:rPr>
        <w:t xml:space="preserve">The budget process is now in the hands of the House Senate Conference Committee to create a final compromise bill to send to the House and Senate for a final vote of acceptance in each branch. The following legislators are serving on this year's Conference Committee. House: Reps. Aaron </w:t>
      </w:r>
      <w:proofErr w:type="spellStart"/>
      <w:r w:rsidRPr="001C662C">
        <w:rPr>
          <w:sz w:val="24"/>
          <w:szCs w:val="24"/>
        </w:rPr>
        <w:t>Michlewitz</w:t>
      </w:r>
      <w:proofErr w:type="spellEnd"/>
      <w:r w:rsidRPr="001C662C">
        <w:rPr>
          <w:sz w:val="24"/>
          <w:szCs w:val="24"/>
        </w:rPr>
        <w:t>, Ann-Margaret Ferrante and Todd Smola; Senate: Sens. Michael Rodrigues, Joanne Comerford and Patrick O'Connor.</w:t>
      </w:r>
    </w:p>
    <w:p w14:paraId="72DE6ACB" w14:textId="77777777" w:rsidR="00B74BAF" w:rsidRPr="001C662C" w:rsidRDefault="00B74BAF" w:rsidP="00B74BAF">
      <w:pPr>
        <w:rPr>
          <w:sz w:val="24"/>
          <w:szCs w:val="24"/>
        </w:rPr>
      </w:pPr>
    </w:p>
    <w:p w14:paraId="59B3DFDC" w14:textId="77777777" w:rsidR="00B74BAF" w:rsidRDefault="00B74BAF" w:rsidP="00B74BAF">
      <w:pPr>
        <w:rPr>
          <w:sz w:val="24"/>
          <w:szCs w:val="24"/>
        </w:rPr>
      </w:pPr>
      <w:r w:rsidRPr="001C662C">
        <w:rPr>
          <w:sz w:val="24"/>
          <w:szCs w:val="24"/>
        </w:rPr>
        <w:t>Following the House and Senate vote the budget will be sent to Governor Healey for signing. All of this will hopefully warp up by the end of the fiscal year deadline, June 30th. </w:t>
      </w:r>
    </w:p>
    <w:p w14:paraId="649FED56" w14:textId="77777777" w:rsidR="00B74BAF" w:rsidRPr="001C662C" w:rsidRDefault="00B74BAF" w:rsidP="00B74BAF">
      <w:pPr>
        <w:rPr>
          <w:sz w:val="24"/>
          <w:szCs w:val="24"/>
        </w:rPr>
      </w:pPr>
    </w:p>
    <w:tbl>
      <w:tblPr>
        <w:tblW w:w="10350" w:type="dxa"/>
        <w:tblLook w:val="04A0" w:firstRow="1" w:lastRow="0" w:firstColumn="1" w:lastColumn="0" w:noHBand="0" w:noVBand="1"/>
      </w:tblPr>
      <w:tblGrid>
        <w:gridCol w:w="3243"/>
        <w:gridCol w:w="1416"/>
        <w:gridCol w:w="1416"/>
        <w:gridCol w:w="1416"/>
        <w:gridCol w:w="1416"/>
        <w:gridCol w:w="1443"/>
      </w:tblGrid>
      <w:tr w:rsidR="00B74BAF" w:rsidRPr="001C662C" w14:paraId="364A5D2E" w14:textId="77777777" w:rsidTr="000A3FBE">
        <w:trPr>
          <w:trHeight w:val="288"/>
        </w:trPr>
        <w:tc>
          <w:tcPr>
            <w:tcW w:w="3521" w:type="dxa"/>
            <w:tcBorders>
              <w:top w:val="nil"/>
              <w:left w:val="nil"/>
              <w:bottom w:val="nil"/>
              <w:right w:val="nil"/>
            </w:tcBorders>
            <w:vAlign w:val="bottom"/>
            <w:hideMark/>
          </w:tcPr>
          <w:p w14:paraId="6660E417" w14:textId="77777777" w:rsidR="00B74BAF" w:rsidRPr="001C662C" w:rsidRDefault="00B74BAF" w:rsidP="000A3FBE">
            <w:pPr>
              <w:jc w:val="center"/>
              <w:rPr>
                <w:b/>
                <w:bCs/>
                <w:color w:val="000000"/>
                <w:sz w:val="24"/>
                <w:szCs w:val="24"/>
              </w:rPr>
            </w:pPr>
            <w:r w:rsidRPr="001C662C">
              <w:rPr>
                <w:b/>
                <w:bCs/>
                <w:color w:val="000000"/>
                <w:sz w:val="24"/>
                <w:szCs w:val="24"/>
              </w:rPr>
              <w:t>MBLC FY 2026 Budget</w:t>
            </w:r>
          </w:p>
        </w:tc>
        <w:tc>
          <w:tcPr>
            <w:tcW w:w="1380" w:type="dxa"/>
            <w:tcBorders>
              <w:top w:val="nil"/>
              <w:left w:val="nil"/>
              <w:bottom w:val="nil"/>
              <w:right w:val="nil"/>
            </w:tcBorders>
            <w:noWrap/>
            <w:vAlign w:val="bottom"/>
            <w:hideMark/>
          </w:tcPr>
          <w:p w14:paraId="2E1B3D1E" w14:textId="77777777" w:rsidR="00B74BAF" w:rsidRPr="001C662C" w:rsidRDefault="00B74BAF" w:rsidP="000A3FBE">
            <w:pPr>
              <w:jc w:val="center"/>
              <w:rPr>
                <w:b/>
                <w:bCs/>
                <w:color w:val="000000"/>
                <w:sz w:val="24"/>
                <w:szCs w:val="24"/>
              </w:rPr>
            </w:pPr>
          </w:p>
        </w:tc>
        <w:tc>
          <w:tcPr>
            <w:tcW w:w="1340" w:type="dxa"/>
            <w:tcBorders>
              <w:top w:val="nil"/>
              <w:left w:val="nil"/>
              <w:bottom w:val="nil"/>
              <w:right w:val="nil"/>
            </w:tcBorders>
            <w:noWrap/>
            <w:vAlign w:val="bottom"/>
            <w:hideMark/>
          </w:tcPr>
          <w:p w14:paraId="66047DEA" w14:textId="77777777" w:rsidR="00B74BAF" w:rsidRPr="001C662C" w:rsidRDefault="00B74BAF" w:rsidP="000A3FBE">
            <w:pPr>
              <w:rPr>
                <w:sz w:val="24"/>
                <w:szCs w:val="24"/>
              </w:rPr>
            </w:pPr>
          </w:p>
        </w:tc>
        <w:tc>
          <w:tcPr>
            <w:tcW w:w="1333" w:type="dxa"/>
            <w:tcBorders>
              <w:top w:val="nil"/>
              <w:left w:val="nil"/>
              <w:bottom w:val="nil"/>
              <w:right w:val="nil"/>
            </w:tcBorders>
            <w:noWrap/>
            <w:vAlign w:val="bottom"/>
            <w:hideMark/>
          </w:tcPr>
          <w:p w14:paraId="555F67ED" w14:textId="77777777" w:rsidR="00B74BAF" w:rsidRPr="001C662C" w:rsidRDefault="00B74BAF" w:rsidP="000A3FBE">
            <w:pPr>
              <w:jc w:val="center"/>
              <w:rPr>
                <w:sz w:val="24"/>
                <w:szCs w:val="24"/>
              </w:rPr>
            </w:pPr>
          </w:p>
        </w:tc>
        <w:tc>
          <w:tcPr>
            <w:tcW w:w="1333" w:type="dxa"/>
            <w:tcBorders>
              <w:top w:val="nil"/>
              <w:left w:val="nil"/>
              <w:bottom w:val="nil"/>
              <w:right w:val="nil"/>
            </w:tcBorders>
            <w:noWrap/>
            <w:vAlign w:val="bottom"/>
            <w:hideMark/>
          </w:tcPr>
          <w:p w14:paraId="4822DAD8" w14:textId="77777777" w:rsidR="00B74BAF" w:rsidRPr="001C662C" w:rsidRDefault="00B74BAF" w:rsidP="000A3FBE">
            <w:pPr>
              <w:jc w:val="center"/>
              <w:rPr>
                <w:sz w:val="24"/>
                <w:szCs w:val="24"/>
              </w:rPr>
            </w:pPr>
          </w:p>
        </w:tc>
        <w:tc>
          <w:tcPr>
            <w:tcW w:w="1443" w:type="dxa"/>
            <w:tcBorders>
              <w:top w:val="nil"/>
              <w:left w:val="nil"/>
              <w:bottom w:val="nil"/>
              <w:right w:val="nil"/>
            </w:tcBorders>
            <w:noWrap/>
            <w:vAlign w:val="bottom"/>
            <w:hideMark/>
          </w:tcPr>
          <w:p w14:paraId="7C3271F2" w14:textId="77777777" w:rsidR="00B74BAF" w:rsidRPr="001C662C" w:rsidRDefault="00B74BAF" w:rsidP="000A3FBE">
            <w:pPr>
              <w:jc w:val="center"/>
              <w:rPr>
                <w:sz w:val="24"/>
                <w:szCs w:val="24"/>
              </w:rPr>
            </w:pPr>
          </w:p>
        </w:tc>
      </w:tr>
      <w:tr w:rsidR="00B74BAF" w:rsidRPr="001C662C" w14:paraId="6F195D7B" w14:textId="77777777" w:rsidTr="000A3FBE">
        <w:trPr>
          <w:trHeight w:val="864"/>
        </w:trPr>
        <w:tc>
          <w:tcPr>
            <w:tcW w:w="3521" w:type="dxa"/>
            <w:tcBorders>
              <w:top w:val="single" w:sz="4" w:space="0" w:color="auto"/>
              <w:left w:val="single" w:sz="4" w:space="0" w:color="auto"/>
              <w:bottom w:val="single" w:sz="4" w:space="0" w:color="auto"/>
              <w:right w:val="single" w:sz="4" w:space="0" w:color="auto"/>
            </w:tcBorders>
            <w:vAlign w:val="center"/>
            <w:hideMark/>
          </w:tcPr>
          <w:p w14:paraId="5DE588BF" w14:textId="77777777" w:rsidR="00B74BAF" w:rsidRPr="001C662C" w:rsidRDefault="00B74BAF" w:rsidP="000A3FBE">
            <w:pPr>
              <w:jc w:val="center"/>
              <w:rPr>
                <w:b/>
                <w:bCs/>
                <w:color w:val="000000"/>
                <w:sz w:val="24"/>
                <w:szCs w:val="24"/>
              </w:rPr>
            </w:pPr>
            <w:r w:rsidRPr="001C662C">
              <w:rPr>
                <w:b/>
                <w:bCs/>
                <w:color w:val="000000"/>
                <w:sz w:val="24"/>
                <w:szCs w:val="24"/>
              </w:rPr>
              <w:t> </w:t>
            </w:r>
          </w:p>
        </w:tc>
        <w:tc>
          <w:tcPr>
            <w:tcW w:w="1380" w:type="dxa"/>
            <w:tcBorders>
              <w:top w:val="single" w:sz="4" w:space="0" w:color="auto"/>
              <w:left w:val="nil"/>
              <w:bottom w:val="single" w:sz="4" w:space="0" w:color="auto"/>
              <w:right w:val="single" w:sz="4" w:space="0" w:color="auto"/>
            </w:tcBorders>
            <w:noWrap/>
            <w:vAlign w:val="center"/>
            <w:hideMark/>
          </w:tcPr>
          <w:p w14:paraId="49BBFBD3" w14:textId="77777777" w:rsidR="00B74BAF" w:rsidRPr="001C662C" w:rsidRDefault="00B74BAF" w:rsidP="000A3FBE">
            <w:pPr>
              <w:jc w:val="center"/>
              <w:rPr>
                <w:b/>
                <w:bCs/>
                <w:color w:val="000000"/>
                <w:sz w:val="24"/>
                <w:szCs w:val="24"/>
              </w:rPr>
            </w:pPr>
            <w:r w:rsidRPr="001C662C">
              <w:rPr>
                <w:b/>
                <w:bCs/>
                <w:color w:val="000000"/>
                <w:sz w:val="24"/>
                <w:szCs w:val="24"/>
              </w:rPr>
              <w:t>FY25 Budget</w:t>
            </w:r>
          </w:p>
        </w:tc>
        <w:tc>
          <w:tcPr>
            <w:tcW w:w="1340" w:type="dxa"/>
            <w:tcBorders>
              <w:top w:val="single" w:sz="4" w:space="0" w:color="auto"/>
              <w:left w:val="nil"/>
              <w:bottom w:val="single" w:sz="4" w:space="0" w:color="auto"/>
              <w:right w:val="single" w:sz="4" w:space="0" w:color="auto"/>
            </w:tcBorders>
            <w:vAlign w:val="center"/>
            <w:hideMark/>
          </w:tcPr>
          <w:p w14:paraId="4BB8B1D5" w14:textId="77777777" w:rsidR="00B74BAF" w:rsidRPr="001C662C" w:rsidRDefault="00B74BAF" w:rsidP="000A3FBE">
            <w:pPr>
              <w:jc w:val="center"/>
              <w:rPr>
                <w:b/>
                <w:bCs/>
                <w:color w:val="000000"/>
                <w:sz w:val="24"/>
                <w:szCs w:val="24"/>
              </w:rPr>
            </w:pPr>
            <w:r w:rsidRPr="001C662C">
              <w:rPr>
                <w:b/>
                <w:bCs/>
                <w:color w:val="000000"/>
                <w:sz w:val="24"/>
                <w:szCs w:val="24"/>
              </w:rPr>
              <w:t>FY26 Legislative Agenda Ask</w:t>
            </w:r>
          </w:p>
        </w:tc>
        <w:tc>
          <w:tcPr>
            <w:tcW w:w="1333" w:type="dxa"/>
            <w:tcBorders>
              <w:top w:val="single" w:sz="4" w:space="0" w:color="auto"/>
              <w:left w:val="nil"/>
              <w:bottom w:val="single" w:sz="4" w:space="0" w:color="auto"/>
              <w:right w:val="single" w:sz="4" w:space="0" w:color="auto"/>
            </w:tcBorders>
            <w:vAlign w:val="center"/>
            <w:hideMark/>
          </w:tcPr>
          <w:p w14:paraId="078B0C9A" w14:textId="77777777" w:rsidR="00B74BAF" w:rsidRPr="001C662C" w:rsidRDefault="00B74BAF" w:rsidP="000A3FBE">
            <w:pPr>
              <w:jc w:val="center"/>
              <w:rPr>
                <w:b/>
                <w:bCs/>
                <w:color w:val="000000"/>
                <w:sz w:val="24"/>
                <w:szCs w:val="24"/>
              </w:rPr>
            </w:pPr>
            <w:r w:rsidRPr="001C662C">
              <w:rPr>
                <w:b/>
                <w:bCs/>
                <w:color w:val="000000"/>
                <w:sz w:val="24"/>
                <w:szCs w:val="24"/>
              </w:rPr>
              <w:t>FY26 Governor's Budget</w:t>
            </w:r>
          </w:p>
        </w:tc>
        <w:tc>
          <w:tcPr>
            <w:tcW w:w="1333" w:type="dxa"/>
            <w:tcBorders>
              <w:top w:val="single" w:sz="4" w:space="0" w:color="auto"/>
              <w:left w:val="nil"/>
              <w:bottom w:val="single" w:sz="4" w:space="0" w:color="auto"/>
              <w:right w:val="single" w:sz="4" w:space="0" w:color="auto"/>
            </w:tcBorders>
            <w:vAlign w:val="center"/>
            <w:hideMark/>
          </w:tcPr>
          <w:p w14:paraId="7C6F29B6" w14:textId="77777777" w:rsidR="00B74BAF" w:rsidRPr="001C662C" w:rsidRDefault="00B74BAF" w:rsidP="000A3FBE">
            <w:pPr>
              <w:jc w:val="center"/>
              <w:rPr>
                <w:b/>
                <w:bCs/>
                <w:color w:val="000000"/>
                <w:sz w:val="24"/>
                <w:szCs w:val="24"/>
              </w:rPr>
            </w:pPr>
            <w:r w:rsidRPr="001C662C">
              <w:rPr>
                <w:b/>
                <w:bCs/>
                <w:color w:val="000000"/>
                <w:sz w:val="24"/>
                <w:szCs w:val="24"/>
              </w:rPr>
              <w:t>FY26 H.4001</w:t>
            </w:r>
          </w:p>
        </w:tc>
        <w:tc>
          <w:tcPr>
            <w:tcW w:w="1443" w:type="dxa"/>
            <w:tcBorders>
              <w:top w:val="single" w:sz="4" w:space="0" w:color="auto"/>
              <w:left w:val="nil"/>
              <w:bottom w:val="single" w:sz="4" w:space="0" w:color="auto"/>
              <w:right w:val="single" w:sz="4" w:space="0" w:color="auto"/>
            </w:tcBorders>
            <w:noWrap/>
            <w:vAlign w:val="center"/>
            <w:hideMark/>
          </w:tcPr>
          <w:p w14:paraId="4FA02D0B" w14:textId="77777777" w:rsidR="00B74BAF" w:rsidRPr="001C662C" w:rsidRDefault="00B74BAF" w:rsidP="000A3FBE">
            <w:pPr>
              <w:jc w:val="center"/>
              <w:rPr>
                <w:b/>
                <w:bCs/>
                <w:color w:val="000000"/>
                <w:sz w:val="24"/>
                <w:szCs w:val="24"/>
              </w:rPr>
            </w:pPr>
            <w:r w:rsidRPr="001C662C">
              <w:rPr>
                <w:b/>
                <w:bCs/>
                <w:color w:val="000000"/>
                <w:sz w:val="24"/>
                <w:szCs w:val="24"/>
              </w:rPr>
              <w:t xml:space="preserve">Fy26 </w:t>
            </w:r>
          </w:p>
          <w:p w14:paraId="4EECD7A3" w14:textId="77777777" w:rsidR="00B74BAF" w:rsidRPr="001C662C" w:rsidRDefault="00B74BAF" w:rsidP="000A3FBE">
            <w:pPr>
              <w:jc w:val="center"/>
              <w:rPr>
                <w:b/>
                <w:bCs/>
                <w:color w:val="000000"/>
                <w:sz w:val="24"/>
                <w:szCs w:val="24"/>
              </w:rPr>
            </w:pPr>
            <w:r w:rsidRPr="001C662C">
              <w:rPr>
                <w:b/>
                <w:bCs/>
                <w:color w:val="000000"/>
                <w:sz w:val="24"/>
                <w:szCs w:val="24"/>
              </w:rPr>
              <w:t>S.2525</w:t>
            </w:r>
          </w:p>
        </w:tc>
      </w:tr>
      <w:tr w:rsidR="00B74BAF" w:rsidRPr="001C662C" w14:paraId="76F758E4" w14:textId="77777777" w:rsidTr="000A3FBE">
        <w:trPr>
          <w:trHeight w:val="288"/>
        </w:trPr>
        <w:tc>
          <w:tcPr>
            <w:tcW w:w="3521" w:type="dxa"/>
            <w:tcBorders>
              <w:top w:val="nil"/>
              <w:left w:val="single" w:sz="4" w:space="0" w:color="auto"/>
              <w:bottom w:val="single" w:sz="4" w:space="0" w:color="auto"/>
              <w:right w:val="single" w:sz="4" w:space="0" w:color="auto"/>
            </w:tcBorders>
            <w:vAlign w:val="center"/>
            <w:hideMark/>
          </w:tcPr>
          <w:p w14:paraId="3B242CA6" w14:textId="77777777" w:rsidR="00B74BAF" w:rsidRPr="001C662C" w:rsidRDefault="00B74BAF" w:rsidP="000A3FBE">
            <w:pPr>
              <w:rPr>
                <w:b/>
                <w:bCs/>
                <w:color w:val="000000"/>
                <w:sz w:val="24"/>
                <w:szCs w:val="24"/>
              </w:rPr>
            </w:pPr>
            <w:r w:rsidRPr="001C662C">
              <w:rPr>
                <w:b/>
                <w:bCs/>
                <w:color w:val="000000"/>
                <w:sz w:val="24"/>
                <w:szCs w:val="24"/>
              </w:rPr>
              <w:t>9101 - Board of Library Commissioners</w:t>
            </w:r>
          </w:p>
        </w:tc>
        <w:tc>
          <w:tcPr>
            <w:tcW w:w="1380" w:type="dxa"/>
            <w:tcBorders>
              <w:top w:val="nil"/>
              <w:left w:val="nil"/>
              <w:bottom w:val="single" w:sz="4" w:space="0" w:color="auto"/>
              <w:right w:val="single" w:sz="4" w:space="0" w:color="auto"/>
            </w:tcBorders>
            <w:vAlign w:val="center"/>
            <w:hideMark/>
          </w:tcPr>
          <w:p w14:paraId="75D1A49C" w14:textId="77777777" w:rsidR="00B74BAF" w:rsidRPr="001C662C" w:rsidRDefault="00B74BAF" w:rsidP="000A3FBE">
            <w:pPr>
              <w:jc w:val="right"/>
              <w:rPr>
                <w:color w:val="000000"/>
                <w:sz w:val="24"/>
                <w:szCs w:val="24"/>
              </w:rPr>
            </w:pPr>
            <w:r w:rsidRPr="001C662C">
              <w:rPr>
                <w:color w:val="000000"/>
                <w:sz w:val="24"/>
                <w:szCs w:val="24"/>
              </w:rPr>
              <w:t xml:space="preserve">$2,074,268 </w:t>
            </w:r>
          </w:p>
        </w:tc>
        <w:tc>
          <w:tcPr>
            <w:tcW w:w="1340" w:type="dxa"/>
            <w:tcBorders>
              <w:top w:val="nil"/>
              <w:left w:val="nil"/>
              <w:bottom w:val="single" w:sz="4" w:space="0" w:color="auto"/>
              <w:right w:val="single" w:sz="4" w:space="0" w:color="auto"/>
            </w:tcBorders>
            <w:noWrap/>
            <w:vAlign w:val="bottom"/>
            <w:hideMark/>
          </w:tcPr>
          <w:p w14:paraId="06A4D961" w14:textId="77777777" w:rsidR="00B74BAF" w:rsidRPr="001C662C" w:rsidRDefault="00B74BAF" w:rsidP="000A3FBE">
            <w:pPr>
              <w:jc w:val="right"/>
              <w:rPr>
                <w:color w:val="000000"/>
                <w:sz w:val="24"/>
                <w:szCs w:val="24"/>
              </w:rPr>
            </w:pPr>
            <w:r w:rsidRPr="001C662C">
              <w:rPr>
                <w:color w:val="000000"/>
                <w:sz w:val="24"/>
                <w:szCs w:val="24"/>
              </w:rPr>
              <w:t>$2,489,122</w:t>
            </w:r>
          </w:p>
        </w:tc>
        <w:tc>
          <w:tcPr>
            <w:tcW w:w="1333" w:type="dxa"/>
            <w:tcBorders>
              <w:top w:val="nil"/>
              <w:left w:val="nil"/>
              <w:bottom w:val="single" w:sz="4" w:space="0" w:color="auto"/>
              <w:right w:val="single" w:sz="4" w:space="0" w:color="auto"/>
            </w:tcBorders>
            <w:vAlign w:val="center"/>
            <w:hideMark/>
          </w:tcPr>
          <w:p w14:paraId="7D341682" w14:textId="77777777" w:rsidR="00B74BAF" w:rsidRPr="001C662C" w:rsidRDefault="00B74BAF" w:rsidP="000A3FBE">
            <w:pPr>
              <w:jc w:val="right"/>
              <w:rPr>
                <w:color w:val="000000"/>
                <w:sz w:val="24"/>
                <w:szCs w:val="24"/>
              </w:rPr>
            </w:pPr>
            <w:r w:rsidRPr="001C662C">
              <w:rPr>
                <w:color w:val="000000"/>
                <w:sz w:val="24"/>
                <w:szCs w:val="24"/>
              </w:rPr>
              <w:t xml:space="preserve">$2,074,268 </w:t>
            </w:r>
          </w:p>
        </w:tc>
        <w:tc>
          <w:tcPr>
            <w:tcW w:w="1333" w:type="dxa"/>
            <w:tcBorders>
              <w:top w:val="nil"/>
              <w:left w:val="nil"/>
              <w:bottom w:val="single" w:sz="4" w:space="0" w:color="auto"/>
              <w:right w:val="single" w:sz="4" w:space="0" w:color="auto"/>
            </w:tcBorders>
            <w:noWrap/>
            <w:vAlign w:val="bottom"/>
            <w:hideMark/>
          </w:tcPr>
          <w:p w14:paraId="525062E0" w14:textId="77777777" w:rsidR="00B74BAF" w:rsidRPr="001C662C" w:rsidRDefault="00B74BAF" w:rsidP="000A3FBE">
            <w:pPr>
              <w:jc w:val="right"/>
              <w:rPr>
                <w:color w:val="000000"/>
                <w:sz w:val="24"/>
                <w:szCs w:val="24"/>
              </w:rPr>
            </w:pPr>
            <w:r w:rsidRPr="001C662C">
              <w:rPr>
                <w:color w:val="000000"/>
                <w:sz w:val="24"/>
                <w:szCs w:val="24"/>
              </w:rPr>
              <w:t>$2,073,664</w:t>
            </w:r>
          </w:p>
        </w:tc>
        <w:tc>
          <w:tcPr>
            <w:tcW w:w="1443" w:type="dxa"/>
            <w:tcBorders>
              <w:top w:val="nil"/>
              <w:left w:val="nil"/>
              <w:bottom w:val="single" w:sz="4" w:space="0" w:color="auto"/>
              <w:right w:val="single" w:sz="4" w:space="0" w:color="auto"/>
            </w:tcBorders>
            <w:noWrap/>
            <w:vAlign w:val="bottom"/>
            <w:hideMark/>
          </w:tcPr>
          <w:p w14:paraId="70EE09B5" w14:textId="77777777" w:rsidR="00B74BAF" w:rsidRPr="001C662C" w:rsidRDefault="00B74BAF" w:rsidP="000A3FBE">
            <w:pPr>
              <w:jc w:val="right"/>
              <w:rPr>
                <w:color w:val="000000"/>
                <w:sz w:val="24"/>
                <w:szCs w:val="24"/>
              </w:rPr>
            </w:pPr>
            <w:r w:rsidRPr="001C662C">
              <w:rPr>
                <w:color w:val="000000"/>
                <w:sz w:val="24"/>
                <w:szCs w:val="24"/>
              </w:rPr>
              <w:t>$2,074,268</w:t>
            </w:r>
          </w:p>
        </w:tc>
      </w:tr>
      <w:tr w:rsidR="00B74BAF" w:rsidRPr="001C662C" w14:paraId="23DD7CFE" w14:textId="77777777" w:rsidTr="000A3FBE">
        <w:trPr>
          <w:trHeight w:val="288"/>
        </w:trPr>
        <w:tc>
          <w:tcPr>
            <w:tcW w:w="3521" w:type="dxa"/>
            <w:tcBorders>
              <w:top w:val="nil"/>
              <w:left w:val="single" w:sz="4" w:space="0" w:color="auto"/>
              <w:bottom w:val="single" w:sz="4" w:space="0" w:color="auto"/>
              <w:right w:val="single" w:sz="4" w:space="0" w:color="auto"/>
            </w:tcBorders>
            <w:vAlign w:val="center"/>
            <w:hideMark/>
          </w:tcPr>
          <w:p w14:paraId="0A1A11A7" w14:textId="77777777" w:rsidR="00B74BAF" w:rsidRPr="001C662C" w:rsidRDefault="00B74BAF" w:rsidP="000A3FBE">
            <w:pPr>
              <w:rPr>
                <w:b/>
                <w:bCs/>
                <w:color w:val="000000"/>
                <w:sz w:val="24"/>
                <w:szCs w:val="24"/>
              </w:rPr>
            </w:pPr>
            <w:r w:rsidRPr="001C662C">
              <w:rPr>
                <w:b/>
                <w:bCs/>
                <w:color w:val="000000"/>
                <w:sz w:val="24"/>
                <w:szCs w:val="24"/>
              </w:rPr>
              <w:t xml:space="preserve">9401 - Regional Libraries </w:t>
            </w:r>
            <w:r w:rsidRPr="001C662C">
              <w:rPr>
                <w:b/>
                <w:bCs/>
                <w:color w:val="000000"/>
                <w:sz w:val="24"/>
                <w:szCs w:val="24"/>
              </w:rPr>
              <w:lastRenderedPageBreak/>
              <w:t>Local Aid</w:t>
            </w:r>
          </w:p>
        </w:tc>
        <w:tc>
          <w:tcPr>
            <w:tcW w:w="1380" w:type="dxa"/>
            <w:tcBorders>
              <w:top w:val="nil"/>
              <w:left w:val="nil"/>
              <w:bottom w:val="single" w:sz="4" w:space="0" w:color="auto"/>
              <w:right w:val="single" w:sz="4" w:space="0" w:color="auto"/>
            </w:tcBorders>
            <w:vAlign w:val="bottom"/>
            <w:hideMark/>
          </w:tcPr>
          <w:p w14:paraId="2523D9A9" w14:textId="77777777" w:rsidR="00B74BAF" w:rsidRPr="001C662C" w:rsidRDefault="00B74BAF" w:rsidP="000A3FBE">
            <w:pPr>
              <w:jc w:val="right"/>
              <w:rPr>
                <w:color w:val="000000"/>
                <w:sz w:val="24"/>
                <w:szCs w:val="24"/>
              </w:rPr>
            </w:pPr>
            <w:r w:rsidRPr="001C662C">
              <w:rPr>
                <w:color w:val="000000"/>
                <w:sz w:val="24"/>
                <w:szCs w:val="24"/>
              </w:rPr>
              <w:lastRenderedPageBreak/>
              <w:t>$19,000,000</w:t>
            </w:r>
          </w:p>
        </w:tc>
        <w:tc>
          <w:tcPr>
            <w:tcW w:w="1340" w:type="dxa"/>
            <w:tcBorders>
              <w:top w:val="nil"/>
              <w:left w:val="nil"/>
              <w:bottom w:val="single" w:sz="4" w:space="0" w:color="auto"/>
              <w:right w:val="single" w:sz="4" w:space="0" w:color="auto"/>
            </w:tcBorders>
            <w:noWrap/>
            <w:vAlign w:val="bottom"/>
            <w:hideMark/>
          </w:tcPr>
          <w:p w14:paraId="6B61DF64" w14:textId="77777777" w:rsidR="00B74BAF" w:rsidRPr="001C662C" w:rsidRDefault="00B74BAF" w:rsidP="000A3FBE">
            <w:pPr>
              <w:jc w:val="right"/>
              <w:rPr>
                <w:color w:val="000000"/>
                <w:sz w:val="24"/>
                <w:szCs w:val="24"/>
              </w:rPr>
            </w:pPr>
            <w:r w:rsidRPr="001C662C">
              <w:rPr>
                <w:color w:val="000000"/>
                <w:sz w:val="24"/>
                <w:szCs w:val="24"/>
              </w:rPr>
              <w:t>$19,950,000</w:t>
            </w:r>
          </w:p>
        </w:tc>
        <w:tc>
          <w:tcPr>
            <w:tcW w:w="1333" w:type="dxa"/>
            <w:tcBorders>
              <w:top w:val="nil"/>
              <w:left w:val="nil"/>
              <w:bottom w:val="single" w:sz="4" w:space="0" w:color="auto"/>
              <w:right w:val="single" w:sz="4" w:space="0" w:color="auto"/>
            </w:tcBorders>
            <w:vAlign w:val="bottom"/>
            <w:hideMark/>
          </w:tcPr>
          <w:p w14:paraId="24C3E59B" w14:textId="77777777" w:rsidR="00B74BAF" w:rsidRPr="001C662C" w:rsidRDefault="00B74BAF" w:rsidP="000A3FBE">
            <w:pPr>
              <w:jc w:val="right"/>
              <w:rPr>
                <w:color w:val="000000"/>
                <w:sz w:val="24"/>
                <w:szCs w:val="24"/>
              </w:rPr>
            </w:pPr>
            <w:r w:rsidRPr="001C662C">
              <w:rPr>
                <w:color w:val="000000"/>
                <w:sz w:val="24"/>
                <w:szCs w:val="24"/>
              </w:rPr>
              <w:t>$19,000,000</w:t>
            </w:r>
          </w:p>
        </w:tc>
        <w:tc>
          <w:tcPr>
            <w:tcW w:w="1333" w:type="dxa"/>
            <w:tcBorders>
              <w:top w:val="nil"/>
              <w:left w:val="nil"/>
              <w:bottom w:val="single" w:sz="4" w:space="0" w:color="auto"/>
              <w:right w:val="single" w:sz="4" w:space="0" w:color="auto"/>
            </w:tcBorders>
            <w:noWrap/>
            <w:vAlign w:val="bottom"/>
            <w:hideMark/>
          </w:tcPr>
          <w:p w14:paraId="0A4C42E7" w14:textId="77777777" w:rsidR="00B74BAF" w:rsidRPr="001C662C" w:rsidRDefault="00B74BAF" w:rsidP="000A3FBE">
            <w:pPr>
              <w:jc w:val="right"/>
              <w:rPr>
                <w:color w:val="000000"/>
                <w:sz w:val="24"/>
                <w:szCs w:val="24"/>
              </w:rPr>
            </w:pPr>
            <w:r w:rsidRPr="001C662C">
              <w:rPr>
                <w:color w:val="000000"/>
                <w:sz w:val="24"/>
                <w:szCs w:val="24"/>
              </w:rPr>
              <w:t>$19,075,000</w:t>
            </w:r>
          </w:p>
        </w:tc>
        <w:tc>
          <w:tcPr>
            <w:tcW w:w="1443" w:type="dxa"/>
            <w:tcBorders>
              <w:top w:val="nil"/>
              <w:left w:val="nil"/>
              <w:bottom w:val="single" w:sz="4" w:space="0" w:color="auto"/>
              <w:right w:val="single" w:sz="4" w:space="0" w:color="auto"/>
            </w:tcBorders>
            <w:noWrap/>
            <w:vAlign w:val="bottom"/>
            <w:hideMark/>
          </w:tcPr>
          <w:p w14:paraId="2AAF585C" w14:textId="77777777" w:rsidR="00B74BAF" w:rsidRPr="001C662C" w:rsidRDefault="00B74BAF" w:rsidP="000A3FBE">
            <w:pPr>
              <w:jc w:val="right"/>
              <w:rPr>
                <w:color w:val="000000"/>
                <w:sz w:val="24"/>
                <w:szCs w:val="24"/>
              </w:rPr>
            </w:pPr>
            <w:r w:rsidRPr="001C662C">
              <w:rPr>
                <w:color w:val="000000"/>
                <w:sz w:val="24"/>
                <w:szCs w:val="24"/>
              </w:rPr>
              <w:t>$19,500,000</w:t>
            </w:r>
          </w:p>
        </w:tc>
      </w:tr>
      <w:tr w:rsidR="00B74BAF" w:rsidRPr="001C662C" w14:paraId="0A51C017" w14:textId="77777777" w:rsidTr="000A3FBE">
        <w:trPr>
          <w:trHeight w:val="288"/>
        </w:trPr>
        <w:tc>
          <w:tcPr>
            <w:tcW w:w="3521" w:type="dxa"/>
            <w:tcBorders>
              <w:top w:val="nil"/>
              <w:left w:val="single" w:sz="4" w:space="0" w:color="auto"/>
              <w:bottom w:val="single" w:sz="4" w:space="0" w:color="auto"/>
              <w:right w:val="single" w:sz="4" w:space="0" w:color="auto"/>
            </w:tcBorders>
            <w:vAlign w:val="center"/>
            <w:hideMark/>
          </w:tcPr>
          <w:p w14:paraId="0310DF43" w14:textId="77777777" w:rsidR="00B74BAF" w:rsidRPr="001C662C" w:rsidRDefault="00B74BAF" w:rsidP="000A3FBE">
            <w:pPr>
              <w:rPr>
                <w:b/>
                <w:bCs/>
                <w:color w:val="000000"/>
                <w:sz w:val="24"/>
                <w:szCs w:val="24"/>
              </w:rPr>
            </w:pPr>
            <w:r w:rsidRPr="001C662C">
              <w:rPr>
                <w:b/>
                <w:bCs/>
                <w:color w:val="000000"/>
                <w:sz w:val="24"/>
                <w:szCs w:val="24"/>
              </w:rPr>
              <w:t>9402 - Talking Book Program Worcester</w:t>
            </w:r>
          </w:p>
        </w:tc>
        <w:tc>
          <w:tcPr>
            <w:tcW w:w="1380" w:type="dxa"/>
            <w:tcBorders>
              <w:top w:val="nil"/>
              <w:left w:val="nil"/>
              <w:bottom w:val="single" w:sz="4" w:space="0" w:color="auto"/>
              <w:right w:val="single" w:sz="4" w:space="0" w:color="auto"/>
            </w:tcBorders>
            <w:vAlign w:val="center"/>
            <w:hideMark/>
          </w:tcPr>
          <w:p w14:paraId="3951CFA7" w14:textId="77777777" w:rsidR="00B74BAF" w:rsidRPr="001C662C" w:rsidRDefault="00B74BAF" w:rsidP="000A3FBE">
            <w:pPr>
              <w:jc w:val="right"/>
              <w:rPr>
                <w:color w:val="000000"/>
                <w:sz w:val="24"/>
                <w:szCs w:val="24"/>
              </w:rPr>
            </w:pPr>
            <w:r w:rsidRPr="001C662C">
              <w:rPr>
                <w:color w:val="000000"/>
                <w:sz w:val="24"/>
                <w:szCs w:val="24"/>
              </w:rPr>
              <w:t xml:space="preserve">$711,942 </w:t>
            </w:r>
          </w:p>
        </w:tc>
        <w:tc>
          <w:tcPr>
            <w:tcW w:w="1340" w:type="dxa"/>
            <w:tcBorders>
              <w:top w:val="nil"/>
              <w:left w:val="nil"/>
              <w:bottom w:val="single" w:sz="4" w:space="0" w:color="auto"/>
              <w:right w:val="single" w:sz="4" w:space="0" w:color="auto"/>
            </w:tcBorders>
            <w:noWrap/>
            <w:vAlign w:val="bottom"/>
            <w:hideMark/>
          </w:tcPr>
          <w:p w14:paraId="129809FF" w14:textId="77777777" w:rsidR="00B74BAF" w:rsidRPr="001C662C" w:rsidRDefault="00B74BAF" w:rsidP="000A3FBE">
            <w:pPr>
              <w:jc w:val="right"/>
              <w:rPr>
                <w:color w:val="000000"/>
                <w:sz w:val="24"/>
                <w:szCs w:val="24"/>
              </w:rPr>
            </w:pPr>
            <w:r w:rsidRPr="001C662C">
              <w:rPr>
                <w:color w:val="000000"/>
                <w:sz w:val="24"/>
                <w:szCs w:val="24"/>
              </w:rPr>
              <w:t>$747,539</w:t>
            </w:r>
          </w:p>
        </w:tc>
        <w:tc>
          <w:tcPr>
            <w:tcW w:w="1333" w:type="dxa"/>
            <w:tcBorders>
              <w:top w:val="nil"/>
              <w:left w:val="nil"/>
              <w:bottom w:val="single" w:sz="4" w:space="0" w:color="auto"/>
              <w:right w:val="single" w:sz="4" w:space="0" w:color="auto"/>
            </w:tcBorders>
            <w:vAlign w:val="center"/>
            <w:hideMark/>
          </w:tcPr>
          <w:p w14:paraId="6DC43B53" w14:textId="77777777" w:rsidR="00B74BAF" w:rsidRPr="001C662C" w:rsidRDefault="00B74BAF" w:rsidP="000A3FBE">
            <w:pPr>
              <w:jc w:val="right"/>
              <w:rPr>
                <w:color w:val="000000"/>
                <w:sz w:val="24"/>
                <w:szCs w:val="24"/>
              </w:rPr>
            </w:pPr>
            <w:r w:rsidRPr="001C662C">
              <w:rPr>
                <w:color w:val="000000"/>
                <w:sz w:val="24"/>
                <w:szCs w:val="24"/>
              </w:rPr>
              <w:t xml:space="preserve">$711,942 </w:t>
            </w:r>
          </w:p>
        </w:tc>
        <w:tc>
          <w:tcPr>
            <w:tcW w:w="1333" w:type="dxa"/>
            <w:tcBorders>
              <w:top w:val="nil"/>
              <w:left w:val="nil"/>
              <w:bottom w:val="single" w:sz="4" w:space="0" w:color="auto"/>
              <w:right w:val="single" w:sz="4" w:space="0" w:color="auto"/>
            </w:tcBorders>
            <w:noWrap/>
            <w:vAlign w:val="bottom"/>
            <w:hideMark/>
          </w:tcPr>
          <w:p w14:paraId="1C24C821" w14:textId="77777777" w:rsidR="00B74BAF" w:rsidRPr="001C662C" w:rsidRDefault="00B74BAF" w:rsidP="000A3FBE">
            <w:pPr>
              <w:jc w:val="right"/>
              <w:rPr>
                <w:color w:val="000000"/>
                <w:sz w:val="24"/>
                <w:szCs w:val="24"/>
              </w:rPr>
            </w:pPr>
            <w:r w:rsidRPr="001C662C">
              <w:rPr>
                <w:color w:val="000000"/>
                <w:sz w:val="24"/>
                <w:szCs w:val="24"/>
              </w:rPr>
              <w:t>$711,942</w:t>
            </w:r>
          </w:p>
        </w:tc>
        <w:tc>
          <w:tcPr>
            <w:tcW w:w="1443" w:type="dxa"/>
            <w:tcBorders>
              <w:top w:val="nil"/>
              <w:left w:val="nil"/>
              <w:bottom w:val="single" w:sz="4" w:space="0" w:color="auto"/>
              <w:right w:val="single" w:sz="4" w:space="0" w:color="auto"/>
            </w:tcBorders>
            <w:noWrap/>
            <w:vAlign w:val="bottom"/>
            <w:hideMark/>
          </w:tcPr>
          <w:p w14:paraId="4A1E5FE5" w14:textId="77777777" w:rsidR="00B74BAF" w:rsidRPr="001C662C" w:rsidRDefault="00B74BAF" w:rsidP="000A3FBE">
            <w:pPr>
              <w:jc w:val="right"/>
              <w:rPr>
                <w:color w:val="000000"/>
                <w:sz w:val="24"/>
                <w:szCs w:val="24"/>
              </w:rPr>
            </w:pPr>
            <w:r w:rsidRPr="001C662C">
              <w:rPr>
                <w:color w:val="000000"/>
                <w:sz w:val="24"/>
                <w:szCs w:val="24"/>
              </w:rPr>
              <w:t>$711,942</w:t>
            </w:r>
          </w:p>
        </w:tc>
      </w:tr>
      <w:tr w:rsidR="00B74BAF" w:rsidRPr="001C662C" w14:paraId="6A5B6544" w14:textId="77777777" w:rsidTr="000A3FBE">
        <w:trPr>
          <w:trHeight w:val="288"/>
        </w:trPr>
        <w:tc>
          <w:tcPr>
            <w:tcW w:w="3521" w:type="dxa"/>
            <w:tcBorders>
              <w:top w:val="nil"/>
              <w:left w:val="single" w:sz="4" w:space="0" w:color="auto"/>
              <w:bottom w:val="single" w:sz="4" w:space="0" w:color="auto"/>
              <w:right w:val="single" w:sz="4" w:space="0" w:color="auto"/>
            </w:tcBorders>
            <w:hideMark/>
          </w:tcPr>
          <w:p w14:paraId="7D42FB68" w14:textId="77777777" w:rsidR="00B74BAF" w:rsidRPr="001C662C" w:rsidRDefault="00B74BAF" w:rsidP="000A3FBE">
            <w:pPr>
              <w:rPr>
                <w:b/>
                <w:bCs/>
                <w:color w:val="000000"/>
                <w:sz w:val="24"/>
                <w:szCs w:val="24"/>
              </w:rPr>
            </w:pPr>
            <w:r w:rsidRPr="001C662C">
              <w:rPr>
                <w:b/>
                <w:bCs/>
                <w:color w:val="000000"/>
                <w:sz w:val="24"/>
                <w:szCs w:val="24"/>
              </w:rPr>
              <w:t>9406 - Talking Book Program Watertown</w:t>
            </w:r>
          </w:p>
        </w:tc>
        <w:tc>
          <w:tcPr>
            <w:tcW w:w="1380" w:type="dxa"/>
            <w:tcBorders>
              <w:top w:val="nil"/>
              <w:left w:val="nil"/>
              <w:bottom w:val="single" w:sz="4" w:space="0" w:color="auto"/>
              <w:right w:val="single" w:sz="4" w:space="0" w:color="auto"/>
            </w:tcBorders>
            <w:hideMark/>
          </w:tcPr>
          <w:p w14:paraId="0DB3C8CF" w14:textId="77777777" w:rsidR="00B74BAF" w:rsidRPr="001C662C" w:rsidRDefault="00B74BAF" w:rsidP="000A3FBE">
            <w:pPr>
              <w:jc w:val="right"/>
              <w:rPr>
                <w:color w:val="000000"/>
                <w:sz w:val="24"/>
                <w:szCs w:val="24"/>
              </w:rPr>
            </w:pPr>
            <w:r w:rsidRPr="001C662C">
              <w:rPr>
                <w:color w:val="000000"/>
                <w:sz w:val="24"/>
                <w:szCs w:val="24"/>
              </w:rPr>
              <w:t xml:space="preserve">$4,053,441 </w:t>
            </w:r>
          </w:p>
        </w:tc>
        <w:tc>
          <w:tcPr>
            <w:tcW w:w="1340" w:type="dxa"/>
            <w:tcBorders>
              <w:top w:val="nil"/>
              <w:left w:val="nil"/>
              <w:bottom w:val="single" w:sz="4" w:space="0" w:color="auto"/>
              <w:right w:val="single" w:sz="4" w:space="0" w:color="auto"/>
            </w:tcBorders>
            <w:noWrap/>
            <w:hideMark/>
          </w:tcPr>
          <w:p w14:paraId="452B62C6" w14:textId="77777777" w:rsidR="00B74BAF" w:rsidRPr="001C662C" w:rsidRDefault="00B74BAF" w:rsidP="000A3FBE">
            <w:pPr>
              <w:jc w:val="right"/>
              <w:rPr>
                <w:color w:val="000000"/>
                <w:sz w:val="24"/>
                <w:szCs w:val="24"/>
              </w:rPr>
            </w:pPr>
            <w:r w:rsidRPr="001C662C">
              <w:rPr>
                <w:color w:val="000000"/>
                <w:sz w:val="24"/>
                <w:szCs w:val="24"/>
              </w:rPr>
              <w:t>$4,256,113</w:t>
            </w:r>
          </w:p>
        </w:tc>
        <w:tc>
          <w:tcPr>
            <w:tcW w:w="1333" w:type="dxa"/>
            <w:tcBorders>
              <w:top w:val="nil"/>
              <w:left w:val="nil"/>
              <w:bottom w:val="single" w:sz="4" w:space="0" w:color="auto"/>
              <w:right w:val="single" w:sz="4" w:space="0" w:color="auto"/>
            </w:tcBorders>
            <w:hideMark/>
          </w:tcPr>
          <w:p w14:paraId="2C791AE6" w14:textId="77777777" w:rsidR="00B74BAF" w:rsidRPr="001C662C" w:rsidRDefault="00B74BAF" w:rsidP="000A3FBE">
            <w:pPr>
              <w:jc w:val="right"/>
              <w:rPr>
                <w:color w:val="000000"/>
                <w:sz w:val="24"/>
                <w:szCs w:val="24"/>
              </w:rPr>
            </w:pPr>
            <w:r w:rsidRPr="001C662C">
              <w:rPr>
                <w:color w:val="000000"/>
                <w:sz w:val="24"/>
                <w:szCs w:val="24"/>
              </w:rPr>
              <w:t xml:space="preserve">$4,053,441 </w:t>
            </w:r>
          </w:p>
        </w:tc>
        <w:tc>
          <w:tcPr>
            <w:tcW w:w="1333" w:type="dxa"/>
            <w:tcBorders>
              <w:top w:val="nil"/>
              <w:left w:val="nil"/>
              <w:bottom w:val="single" w:sz="4" w:space="0" w:color="auto"/>
              <w:right w:val="single" w:sz="4" w:space="0" w:color="auto"/>
            </w:tcBorders>
            <w:noWrap/>
            <w:hideMark/>
          </w:tcPr>
          <w:p w14:paraId="3D09C2A5" w14:textId="77777777" w:rsidR="00B74BAF" w:rsidRPr="001C662C" w:rsidRDefault="00B74BAF" w:rsidP="000A3FBE">
            <w:pPr>
              <w:jc w:val="right"/>
              <w:rPr>
                <w:color w:val="000000"/>
                <w:sz w:val="24"/>
                <w:szCs w:val="24"/>
              </w:rPr>
            </w:pPr>
            <w:r w:rsidRPr="001C662C">
              <w:rPr>
                <w:color w:val="000000"/>
                <w:sz w:val="24"/>
                <w:szCs w:val="24"/>
              </w:rPr>
              <w:t>$4,053,441</w:t>
            </w:r>
          </w:p>
        </w:tc>
        <w:tc>
          <w:tcPr>
            <w:tcW w:w="1443" w:type="dxa"/>
            <w:tcBorders>
              <w:top w:val="nil"/>
              <w:left w:val="nil"/>
              <w:bottom w:val="single" w:sz="4" w:space="0" w:color="auto"/>
              <w:right w:val="single" w:sz="4" w:space="0" w:color="auto"/>
            </w:tcBorders>
            <w:noWrap/>
            <w:hideMark/>
          </w:tcPr>
          <w:p w14:paraId="3A7D0CA8" w14:textId="77777777" w:rsidR="00B74BAF" w:rsidRPr="001C662C" w:rsidRDefault="00B74BAF" w:rsidP="000A3FBE">
            <w:pPr>
              <w:jc w:val="right"/>
              <w:rPr>
                <w:color w:val="000000"/>
                <w:sz w:val="24"/>
                <w:szCs w:val="24"/>
              </w:rPr>
            </w:pPr>
            <w:r w:rsidRPr="001C662C">
              <w:rPr>
                <w:color w:val="000000"/>
                <w:sz w:val="24"/>
                <w:szCs w:val="24"/>
              </w:rPr>
              <w:t>$4,053,441</w:t>
            </w:r>
          </w:p>
        </w:tc>
      </w:tr>
      <w:tr w:rsidR="00B74BAF" w:rsidRPr="001C662C" w14:paraId="4F67B83D" w14:textId="77777777" w:rsidTr="000A3FBE">
        <w:trPr>
          <w:trHeight w:val="288"/>
        </w:trPr>
        <w:tc>
          <w:tcPr>
            <w:tcW w:w="3521" w:type="dxa"/>
            <w:tcBorders>
              <w:top w:val="nil"/>
              <w:left w:val="single" w:sz="4" w:space="0" w:color="auto"/>
              <w:bottom w:val="single" w:sz="4" w:space="0" w:color="auto"/>
              <w:right w:val="single" w:sz="4" w:space="0" w:color="auto"/>
            </w:tcBorders>
            <w:vAlign w:val="center"/>
            <w:hideMark/>
          </w:tcPr>
          <w:p w14:paraId="4F48D28B" w14:textId="77777777" w:rsidR="00B74BAF" w:rsidRPr="001C662C" w:rsidRDefault="00B74BAF" w:rsidP="000A3FBE">
            <w:pPr>
              <w:rPr>
                <w:b/>
                <w:bCs/>
                <w:color w:val="000000"/>
                <w:sz w:val="24"/>
                <w:szCs w:val="24"/>
              </w:rPr>
            </w:pPr>
            <w:r w:rsidRPr="001C662C">
              <w:rPr>
                <w:b/>
                <w:bCs/>
                <w:color w:val="000000"/>
                <w:sz w:val="24"/>
                <w:szCs w:val="24"/>
              </w:rPr>
              <w:t>9501 - Public Libraries Local Aid</w:t>
            </w:r>
          </w:p>
        </w:tc>
        <w:tc>
          <w:tcPr>
            <w:tcW w:w="1380" w:type="dxa"/>
            <w:tcBorders>
              <w:top w:val="nil"/>
              <w:left w:val="nil"/>
              <w:bottom w:val="single" w:sz="4" w:space="0" w:color="auto"/>
              <w:right w:val="single" w:sz="4" w:space="0" w:color="auto"/>
            </w:tcBorders>
            <w:vAlign w:val="bottom"/>
            <w:hideMark/>
          </w:tcPr>
          <w:p w14:paraId="37C20D77" w14:textId="77777777" w:rsidR="00B74BAF" w:rsidRPr="001C662C" w:rsidRDefault="00B74BAF" w:rsidP="000A3FBE">
            <w:pPr>
              <w:jc w:val="right"/>
              <w:rPr>
                <w:color w:val="000000"/>
                <w:sz w:val="24"/>
                <w:szCs w:val="24"/>
              </w:rPr>
            </w:pPr>
            <w:r w:rsidRPr="001C662C">
              <w:rPr>
                <w:color w:val="000000"/>
                <w:sz w:val="24"/>
                <w:szCs w:val="24"/>
              </w:rPr>
              <w:t>$20,000,000</w:t>
            </w:r>
          </w:p>
        </w:tc>
        <w:tc>
          <w:tcPr>
            <w:tcW w:w="1340" w:type="dxa"/>
            <w:tcBorders>
              <w:top w:val="nil"/>
              <w:left w:val="nil"/>
              <w:bottom w:val="single" w:sz="4" w:space="0" w:color="auto"/>
              <w:right w:val="single" w:sz="4" w:space="0" w:color="auto"/>
            </w:tcBorders>
            <w:noWrap/>
            <w:vAlign w:val="bottom"/>
            <w:hideMark/>
          </w:tcPr>
          <w:p w14:paraId="2A8B6872" w14:textId="77777777" w:rsidR="00B74BAF" w:rsidRPr="001C662C" w:rsidRDefault="00B74BAF" w:rsidP="000A3FBE">
            <w:pPr>
              <w:jc w:val="right"/>
              <w:rPr>
                <w:color w:val="000000"/>
                <w:sz w:val="24"/>
                <w:szCs w:val="24"/>
              </w:rPr>
            </w:pPr>
            <w:r w:rsidRPr="001C662C">
              <w:rPr>
                <w:color w:val="000000"/>
                <w:sz w:val="24"/>
                <w:szCs w:val="24"/>
              </w:rPr>
              <w:t>$22,000,000</w:t>
            </w:r>
          </w:p>
        </w:tc>
        <w:tc>
          <w:tcPr>
            <w:tcW w:w="1333" w:type="dxa"/>
            <w:tcBorders>
              <w:top w:val="nil"/>
              <w:left w:val="nil"/>
              <w:bottom w:val="single" w:sz="4" w:space="0" w:color="auto"/>
              <w:right w:val="single" w:sz="4" w:space="0" w:color="auto"/>
            </w:tcBorders>
            <w:vAlign w:val="bottom"/>
            <w:hideMark/>
          </w:tcPr>
          <w:p w14:paraId="4132AB91" w14:textId="77777777" w:rsidR="00B74BAF" w:rsidRPr="001C662C" w:rsidRDefault="00B74BAF" w:rsidP="000A3FBE">
            <w:pPr>
              <w:jc w:val="right"/>
              <w:rPr>
                <w:color w:val="000000"/>
                <w:sz w:val="24"/>
                <w:szCs w:val="24"/>
              </w:rPr>
            </w:pPr>
            <w:r w:rsidRPr="001C662C">
              <w:rPr>
                <w:color w:val="000000"/>
                <w:sz w:val="24"/>
                <w:szCs w:val="24"/>
              </w:rPr>
              <w:t>$20,000,000</w:t>
            </w:r>
          </w:p>
        </w:tc>
        <w:tc>
          <w:tcPr>
            <w:tcW w:w="1333" w:type="dxa"/>
            <w:tcBorders>
              <w:top w:val="nil"/>
              <w:left w:val="nil"/>
              <w:bottom w:val="single" w:sz="4" w:space="0" w:color="auto"/>
              <w:right w:val="single" w:sz="4" w:space="0" w:color="auto"/>
            </w:tcBorders>
            <w:noWrap/>
            <w:vAlign w:val="bottom"/>
            <w:hideMark/>
          </w:tcPr>
          <w:p w14:paraId="4FEC9E76" w14:textId="77777777" w:rsidR="00B74BAF" w:rsidRPr="001C662C" w:rsidRDefault="00B74BAF" w:rsidP="000A3FBE">
            <w:pPr>
              <w:jc w:val="right"/>
              <w:rPr>
                <w:color w:val="000000"/>
                <w:sz w:val="24"/>
                <w:szCs w:val="24"/>
              </w:rPr>
            </w:pPr>
            <w:r w:rsidRPr="001C662C">
              <w:rPr>
                <w:color w:val="000000"/>
                <w:sz w:val="24"/>
                <w:szCs w:val="24"/>
              </w:rPr>
              <w:t>$20,000,000</w:t>
            </w:r>
          </w:p>
        </w:tc>
        <w:tc>
          <w:tcPr>
            <w:tcW w:w="1443" w:type="dxa"/>
            <w:tcBorders>
              <w:top w:val="nil"/>
              <w:left w:val="nil"/>
              <w:bottom w:val="single" w:sz="4" w:space="0" w:color="auto"/>
              <w:right w:val="single" w:sz="4" w:space="0" w:color="auto"/>
            </w:tcBorders>
            <w:noWrap/>
            <w:vAlign w:val="bottom"/>
            <w:hideMark/>
          </w:tcPr>
          <w:p w14:paraId="4387E4F7" w14:textId="77777777" w:rsidR="00B74BAF" w:rsidRPr="001C662C" w:rsidRDefault="00B74BAF" w:rsidP="000A3FBE">
            <w:pPr>
              <w:jc w:val="right"/>
              <w:rPr>
                <w:color w:val="000000"/>
                <w:sz w:val="24"/>
                <w:szCs w:val="24"/>
              </w:rPr>
            </w:pPr>
            <w:r w:rsidRPr="001C662C">
              <w:rPr>
                <w:color w:val="000000"/>
                <w:sz w:val="24"/>
                <w:szCs w:val="24"/>
              </w:rPr>
              <w:t>$20,000,000</w:t>
            </w:r>
          </w:p>
        </w:tc>
      </w:tr>
      <w:tr w:rsidR="00B74BAF" w:rsidRPr="001C662C" w14:paraId="20B0EAB1" w14:textId="77777777" w:rsidTr="000A3FBE">
        <w:trPr>
          <w:trHeight w:val="288"/>
        </w:trPr>
        <w:tc>
          <w:tcPr>
            <w:tcW w:w="3521" w:type="dxa"/>
            <w:tcBorders>
              <w:top w:val="nil"/>
              <w:left w:val="single" w:sz="4" w:space="0" w:color="auto"/>
              <w:bottom w:val="single" w:sz="4" w:space="0" w:color="auto"/>
              <w:right w:val="single" w:sz="4" w:space="0" w:color="auto"/>
            </w:tcBorders>
            <w:vAlign w:val="center"/>
            <w:hideMark/>
          </w:tcPr>
          <w:p w14:paraId="5913D433" w14:textId="77777777" w:rsidR="00B74BAF" w:rsidRPr="001C662C" w:rsidRDefault="00B74BAF" w:rsidP="000A3FBE">
            <w:pPr>
              <w:rPr>
                <w:b/>
                <w:bCs/>
                <w:color w:val="000000"/>
                <w:sz w:val="24"/>
                <w:szCs w:val="24"/>
              </w:rPr>
            </w:pPr>
            <w:r w:rsidRPr="001C662C">
              <w:rPr>
                <w:b/>
                <w:bCs/>
                <w:color w:val="000000"/>
                <w:sz w:val="24"/>
                <w:szCs w:val="24"/>
              </w:rPr>
              <w:t>9506 - Technology &amp; Resource Sharing</w:t>
            </w:r>
          </w:p>
        </w:tc>
        <w:tc>
          <w:tcPr>
            <w:tcW w:w="1380" w:type="dxa"/>
            <w:tcBorders>
              <w:top w:val="nil"/>
              <w:left w:val="nil"/>
              <w:bottom w:val="single" w:sz="4" w:space="0" w:color="auto"/>
              <w:right w:val="single" w:sz="4" w:space="0" w:color="auto"/>
            </w:tcBorders>
            <w:vAlign w:val="center"/>
            <w:hideMark/>
          </w:tcPr>
          <w:p w14:paraId="68C092C6" w14:textId="77777777" w:rsidR="00B74BAF" w:rsidRPr="001C662C" w:rsidRDefault="00B74BAF" w:rsidP="000A3FBE">
            <w:pPr>
              <w:jc w:val="right"/>
              <w:rPr>
                <w:color w:val="000000"/>
                <w:sz w:val="24"/>
                <w:szCs w:val="24"/>
              </w:rPr>
            </w:pPr>
            <w:r w:rsidRPr="001C662C">
              <w:rPr>
                <w:color w:val="000000"/>
                <w:sz w:val="24"/>
                <w:szCs w:val="24"/>
              </w:rPr>
              <w:t xml:space="preserve">$6,169,480 </w:t>
            </w:r>
          </w:p>
        </w:tc>
        <w:tc>
          <w:tcPr>
            <w:tcW w:w="1340" w:type="dxa"/>
            <w:tcBorders>
              <w:top w:val="nil"/>
              <w:left w:val="nil"/>
              <w:bottom w:val="single" w:sz="4" w:space="0" w:color="auto"/>
              <w:right w:val="single" w:sz="4" w:space="0" w:color="auto"/>
            </w:tcBorders>
            <w:noWrap/>
            <w:vAlign w:val="bottom"/>
            <w:hideMark/>
          </w:tcPr>
          <w:p w14:paraId="3ECBA580" w14:textId="77777777" w:rsidR="00B74BAF" w:rsidRPr="001C662C" w:rsidRDefault="00B74BAF" w:rsidP="000A3FBE">
            <w:pPr>
              <w:jc w:val="right"/>
              <w:rPr>
                <w:color w:val="000000"/>
                <w:sz w:val="24"/>
                <w:szCs w:val="24"/>
              </w:rPr>
            </w:pPr>
            <w:r w:rsidRPr="001C662C">
              <w:rPr>
                <w:color w:val="000000"/>
                <w:sz w:val="24"/>
                <w:szCs w:val="24"/>
              </w:rPr>
              <w:t>$6,477,954</w:t>
            </w:r>
          </w:p>
        </w:tc>
        <w:tc>
          <w:tcPr>
            <w:tcW w:w="1333" w:type="dxa"/>
            <w:tcBorders>
              <w:top w:val="nil"/>
              <w:left w:val="nil"/>
              <w:bottom w:val="single" w:sz="4" w:space="0" w:color="auto"/>
              <w:right w:val="single" w:sz="4" w:space="0" w:color="auto"/>
            </w:tcBorders>
            <w:vAlign w:val="center"/>
            <w:hideMark/>
          </w:tcPr>
          <w:p w14:paraId="2598E4BC" w14:textId="77777777" w:rsidR="00B74BAF" w:rsidRPr="001C662C" w:rsidRDefault="00B74BAF" w:rsidP="000A3FBE">
            <w:pPr>
              <w:jc w:val="right"/>
              <w:rPr>
                <w:color w:val="000000"/>
                <w:sz w:val="24"/>
                <w:szCs w:val="24"/>
              </w:rPr>
            </w:pPr>
            <w:r w:rsidRPr="001C662C">
              <w:rPr>
                <w:color w:val="000000"/>
                <w:sz w:val="24"/>
                <w:szCs w:val="24"/>
              </w:rPr>
              <w:t xml:space="preserve">$6,172,690 </w:t>
            </w:r>
          </w:p>
        </w:tc>
        <w:tc>
          <w:tcPr>
            <w:tcW w:w="1333" w:type="dxa"/>
            <w:tcBorders>
              <w:top w:val="nil"/>
              <w:left w:val="nil"/>
              <w:bottom w:val="single" w:sz="4" w:space="0" w:color="auto"/>
              <w:right w:val="single" w:sz="4" w:space="0" w:color="auto"/>
            </w:tcBorders>
            <w:noWrap/>
            <w:vAlign w:val="bottom"/>
            <w:hideMark/>
          </w:tcPr>
          <w:p w14:paraId="758BD3D7" w14:textId="77777777" w:rsidR="00B74BAF" w:rsidRPr="001C662C" w:rsidRDefault="00B74BAF" w:rsidP="000A3FBE">
            <w:pPr>
              <w:jc w:val="right"/>
              <w:rPr>
                <w:color w:val="000000"/>
                <w:sz w:val="24"/>
                <w:szCs w:val="24"/>
              </w:rPr>
            </w:pPr>
            <w:r w:rsidRPr="001C662C">
              <w:rPr>
                <w:color w:val="000000"/>
                <w:sz w:val="24"/>
                <w:szCs w:val="24"/>
              </w:rPr>
              <w:t>$6,197,690</w:t>
            </w:r>
          </w:p>
        </w:tc>
        <w:tc>
          <w:tcPr>
            <w:tcW w:w="1443" w:type="dxa"/>
            <w:tcBorders>
              <w:top w:val="nil"/>
              <w:left w:val="nil"/>
              <w:bottom w:val="single" w:sz="4" w:space="0" w:color="auto"/>
              <w:right w:val="single" w:sz="4" w:space="0" w:color="auto"/>
            </w:tcBorders>
            <w:noWrap/>
            <w:vAlign w:val="bottom"/>
            <w:hideMark/>
          </w:tcPr>
          <w:p w14:paraId="104ACD41" w14:textId="77777777" w:rsidR="00B74BAF" w:rsidRPr="001C662C" w:rsidRDefault="00B74BAF" w:rsidP="000A3FBE">
            <w:pPr>
              <w:jc w:val="right"/>
              <w:rPr>
                <w:color w:val="000000"/>
                <w:sz w:val="24"/>
                <w:szCs w:val="24"/>
              </w:rPr>
            </w:pPr>
            <w:r w:rsidRPr="001C662C">
              <w:rPr>
                <w:color w:val="000000"/>
                <w:sz w:val="24"/>
                <w:szCs w:val="24"/>
              </w:rPr>
              <w:t>$6,172,690</w:t>
            </w:r>
          </w:p>
        </w:tc>
      </w:tr>
      <w:tr w:rsidR="00B74BAF" w:rsidRPr="001C662C" w14:paraId="33ADE1AE" w14:textId="77777777" w:rsidTr="000A3FBE">
        <w:trPr>
          <w:trHeight w:val="288"/>
        </w:trPr>
        <w:tc>
          <w:tcPr>
            <w:tcW w:w="3521" w:type="dxa"/>
            <w:tcBorders>
              <w:top w:val="nil"/>
              <w:left w:val="single" w:sz="4" w:space="0" w:color="auto"/>
              <w:bottom w:val="single" w:sz="4" w:space="0" w:color="auto"/>
              <w:right w:val="single" w:sz="4" w:space="0" w:color="auto"/>
            </w:tcBorders>
            <w:vAlign w:val="center"/>
            <w:hideMark/>
          </w:tcPr>
          <w:p w14:paraId="3E2844FE" w14:textId="77777777" w:rsidR="00B74BAF" w:rsidRPr="001C662C" w:rsidRDefault="00B74BAF" w:rsidP="000A3FBE">
            <w:pPr>
              <w:rPr>
                <w:b/>
                <w:bCs/>
                <w:color w:val="000000"/>
                <w:sz w:val="24"/>
                <w:szCs w:val="24"/>
              </w:rPr>
            </w:pPr>
            <w:r w:rsidRPr="001C662C">
              <w:rPr>
                <w:b/>
                <w:bCs/>
                <w:color w:val="000000"/>
                <w:sz w:val="24"/>
                <w:szCs w:val="24"/>
              </w:rPr>
              <w:t>9508 - Center for the Book</w:t>
            </w:r>
          </w:p>
        </w:tc>
        <w:tc>
          <w:tcPr>
            <w:tcW w:w="1380" w:type="dxa"/>
            <w:tcBorders>
              <w:top w:val="nil"/>
              <w:left w:val="nil"/>
              <w:bottom w:val="single" w:sz="4" w:space="0" w:color="auto"/>
              <w:right w:val="single" w:sz="4" w:space="0" w:color="auto"/>
            </w:tcBorders>
            <w:vAlign w:val="bottom"/>
            <w:hideMark/>
          </w:tcPr>
          <w:p w14:paraId="29EBA30F" w14:textId="77777777" w:rsidR="00B74BAF" w:rsidRPr="001C662C" w:rsidRDefault="00B74BAF" w:rsidP="000A3FBE">
            <w:pPr>
              <w:jc w:val="right"/>
              <w:rPr>
                <w:color w:val="000000"/>
                <w:sz w:val="24"/>
                <w:szCs w:val="24"/>
              </w:rPr>
            </w:pPr>
            <w:r w:rsidRPr="001C662C">
              <w:rPr>
                <w:color w:val="000000"/>
                <w:sz w:val="24"/>
                <w:szCs w:val="24"/>
              </w:rPr>
              <w:t xml:space="preserve">$420,000 </w:t>
            </w:r>
          </w:p>
        </w:tc>
        <w:tc>
          <w:tcPr>
            <w:tcW w:w="1340" w:type="dxa"/>
            <w:tcBorders>
              <w:top w:val="nil"/>
              <w:left w:val="nil"/>
              <w:bottom w:val="single" w:sz="4" w:space="0" w:color="auto"/>
              <w:right w:val="single" w:sz="4" w:space="0" w:color="auto"/>
            </w:tcBorders>
            <w:noWrap/>
            <w:vAlign w:val="bottom"/>
            <w:hideMark/>
          </w:tcPr>
          <w:p w14:paraId="4FDB47AC" w14:textId="77777777" w:rsidR="00B74BAF" w:rsidRPr="001C662C" w:rsidRDefault="00B74BAF" w:rsidP="000A3FBE">
            <w:pPr>
              <w:jc w:val="right"/>
              <w:rPr>
                <w:color w:val="000000"/>
                <w:sz w:val="24"/>
                <w:szCs w:val="24"/>
              </w:rPr>
            </w:pPr>
            <w:r w:rsidRPr="001C662C">
              <w:rPr>
                <w:color w:val="000000"/>
                <w:sz w:val="24"/>
                <w:szCs w:val="24"/>
              </w:rPr>
              <w:t>$550,000</w:t>
            </w:r>
          </w:p>
        </w:tc>
        <w:tc>
          <w:tcPr>
            <w:tcW w:w="1333" w:type="dxa"/>
            <w:tcBorders>
              <w:top w:val="nil"/>
              <w:left w:val="nil"/>
              <w:bottom w:val="single" w:sz="4" w:space="0" w:color="auto"/>
              <w:right w:val="single" w:sz="4" w:space="0" w:color="auto"/>
            </w:tcBorders>
            <w:vAlign w:val="bottom"/>
            <w:hideMark/>
          </w:tcPr>
          <w:p w14:paraId="2A59676E" w14:textId="77777777" w:rsidR="00B74BAF" w:rsidRPr="001C662C" w:rsidRDefault="00B74BAF" w:rsidP="000A3FBE">
            <w:pPr>
              <w:jc w:val="right"/>
              <w:rPr>
                <w:color w:val="000000"/>
                <w:sz w:val="24"/>
                <w:szCs w:val="24"/>
              </w:rPr>
            </w:pPr>
            <w:r w:rsidRPr="001C662C">
              <w:rPr>
                <w:color w:val="000000"/>
                <w:sz w:val="24"/>
                <w:szCs w:val="24"/>
              </w:rPr>
              <w:t xml:space="preserve">$420,000 </w:t>
            </w:r>
          </w:p>
        </w:tc>
        <w:tc>
          <w:tcPr>
            <w:tcW w:w="1333" w:type="dxa"/>
            <w:tcBorders>
              <w:top w:val="nil"/>
              <w:left w:val="nil"/>
              <w:bottom w:val="single" w:sz="4" w:space="0" w:color="auto"/>
              <w:right w:val="single" w:sz="4" w:space="0" w:color="auto"/>
            </w:tcBorders>
            <w:noWrap/>
            <w:vAlign w:val="bottom"/>
            <w:hideMark/>
          </w:tcPr>
          <w:p w14:paraId="42E1A78D" w14:textId="77777777" w:rsidR="00B74BAF" w:rsidRPr="001C662C" w:rsidRDefault="00B74BAF" w:rsidP="000A3FBE">
            <w:pPr>
              <w:jc w:val="right"/>
              <w:rPr>
                <w:color w:val="000000"/>
                <w:sz w:val="24"/>
                <w:szCs w:val="24"/>
              </w:rPr>
            </w:pPr>
            <w:r w:rsidRPr="001C662C">
              <w:rPr>
                <w:color w:val="000000"/>
                <w:sz w:val="24"/>
                <w:szCs w:val="24"/>
              </w:rPr>
              <w:t>$420,000</w:t>
            </w:r>
          </w:p>
        </w:tc>
        <w:tc>
          <w:tcPr>
            <w:tcW w:w="1443" w:type="dxa"/>
            <w:tcBorders>
              <w:top w:val="nil"/>
              <w:left w:val="nil"/>
              <w:bottom w:val="single" w:sz="4" w:space="0" w:color="auto"/>
              <w:right w:val="single" w:sz="4" w:space="0" w:color="auto"/>
            </w:tcBorders>
            <w:noWrap/>
            <w:vAlign w:val="bottom"/>
            <w:hideMark/>
          </w:tcPr>
          <w:p w14:paraId="65E595BA" w14:textId="77777777" w:rsidR="00B74BAF" w:rsidRPr="001C662C" w:rsidRDefault="00B74BAF" w:rsidP="000A3FBE">
            <w:pPr>
              <w:jc w:val="right"/>
              <w:rPr>
                <w:color w:val="000000"/>
                <w:sz w:val="24"/>
                <w:szCs w:val="24"/>
              </w:rPr>
            </w:pPr>
            <w:r w:rsidRPr="001C662C">
              <w:rPr>
                <w:color w:val="000000"/>
                <w:sz w:val="24"/>
                <w:szCs w:val="24"/>
              </w:rPr>
              <w:t>$420,000</w:t>
            </w:r>
          </w:p>
        </w:tc>
      </w:tr>
      <w:tr w:rsidR="00B74BAF" w:rsidRPr="001C662C" w14:paraId="340A04B6" w14:textId="77777777" w:rsidTr="000A3FBE">
        <w:trPr>
          <w:trHeight w:val="288"/>
        </w:trPr>
        <w:tc>
          <w:tcPr>
            <w:tcW w:w="3521" w:type="dxa"/>
            <w:tcBorders>
              <w:top w:val="nil"/>
              <w:left w:val="single" w:sz="4" w:space="0" w:color="auto"/>
              <w:bottom w:val="single" w:sz="4" w:space="0" w:color="auto"/>
              <w:right w:val="single" w:sz="4" w:space="0" w:color="auto"/>
            </w:tcBorders>
            <w:vAlign w:val="bottom"/>
            <w:hideMark/>
          </w:tcPr>
          <w:p w14:paraId="30B79346" w14:textId="77777777" w:rsidR="00B74BAF" w:rsidRPr="001C662C" w:rsidRDefault="00B74BAF" w:rsidP="000A3FBE">
            <w:pPr>
              <w:rPr>
                <w:b/>
                <w:bCs/>
                <w:color w:val="000000"/>
                <w:sz w:val="24"/>
                <w:szCs w:val="24"/>
              </w:rPr>
            </w:pPr>
            <w:r w:rsidRPr="001C662C">
              <w:rPr>
                <w:b/>
                <w:bCs/>
                <w:color w:val="000000"/>
                <w:sz w:val="24"/>
                <w:szCs w:val="24"/>
              </w:rPr>
              <w:t>Totals</w:t>
            </w:r>
          </w:p>
        </w:tc>
        <w:tc>
          <w:tcPr>
            <w:tcW w:w="1380" w:type="dxa"/>
            <w:tcBorders>
              <w:top w:val="nil"/>
              <w:left w:val="nil"/>
              <w:bottom w:val="single" w:sz="4" w:space="0" w:color="auto"/>
              <w:right w:val="single" w:sz="4" w:space="0" w:color="auto"/>
            </w:tcBorders>
            <w:noWrap/>
            <w:vAlign w:val="bottom"/>
            <w:hideMark/>
          </w:tcPr>
          <w:p w14:paraId="0D99ADB7" w14:textId="77777777" w:rsidR="00B74BAF" w:rsidRPr="001C662C" w:rsidRDefault="00B74BAF" w:rsidP="000A3FBE">
            <w:pPr>
              <w:jc w:val="right"/>
              <w:rPr>
                <w:b/>
                <w:bCs/>
                <w:color w:val="000000"/>
                <w:sz w:val="24"/>
                <w:szCs w:val="24"/>
              </w:rPr>
            </w:pPr>
            <w:r w:rsidRPr="001C662C">
              <w:rPr>
                <w:b/>
                <w:bCs/>
                <w:color w:val="000000"/>
                <w:sz w:val="24"/>
                <w:szCs w:val="24"/>
              </w:rPr>
              <w:t>$52,429,131</w:t>
            </w:r>
          </w:p>
        </w:tc>
        <w:tc>
          <w:tcPr>
            <w:tcW w:w="1340" w:type="dxa"/>
            <w:tcBorders>
              <w:top w:val="nil"/>
              <w:left w:val="nil"/>
              <w:bottom w:val="single" w:sz="4" w:space="0" w:color="auto"/>
              <w:right w:val="single" w:sz="4" w:space="0" w:color="auto"/>
            </w:tcBorders>
            <w:noWrap/>
            <w:vAlign w:val="bottom"/>
            <w:hideMark/>
          </w:tcPr>
          <w:p w14:paraId="5BA9EB51" w14:textId="77777777" w:rsidR="00B74BAF" w:rsidRPr="001C662C" w:rsidRDefault="00B74BAF" w:rsidP="000A3FBE">
            <w:pPr>
              <w:jc w:val="right"/>
              <w:rPr>
                <w:b/>
                <w:bCs/>
                <w:color w:val="000000"/>
                <w:sz w:val="24"/>
                <w:szCs w:val="24"/>
              </w:rPr>
            </w:pPr>
            <w:r w:rsidRPr="001C662C">
              <w:rPr>
                <w:b/>
                <w:bCs/>
                <w:color w:val="000000"/>
                <w:sz w:val="24"/>
                <w:szCs w:val="24"/>
              </w:rPr>
              <w:t>$56,470,728</w:t>
            </w:r>
          </w:p>
        </w:tc>
        <w:tc>
          <w:tcPr>
            <w:tcW w:w="1333" w:type="dxa"/>
            <w:tcBorders>
              <w:top w:val="nil"/>
              <w:left w:val="nil"/>
              <w:bottom w:val="single" w:sz="4" w:space="0" w:color="auto"/>
              <w:right w:val="single" w:sz="4" w:space="0" w:color="auto"/>
            </w:tcBorders>
            <w:noWrap/>
            <w:vAlign w:val="bottom"/>
            <w:hideMark/>
          </w:tcPr>
          <w:p w14:paraId="20B57837" w14:textId="77777777" w:rsidR="00B74BAF" w:rsidRPr="001C662C" w:rsidRDefault="00B74BAF" w:rsidP="000A3FBE">
            <w:pPr>
              <w:jc w:val="right"/>
              <w:rPr>
                <w:b/>
                <w:bCs/>
                <w:color w:val="000000"/>
                <w:sz w:val="24"/>
                <w:szCs w:val="24"/>
              </w:rPr>
            </w:pPr>
            <w:r w:rsidRPr="001C662C">
              <w:rPr>
                <w:b/>
                <w:bCs/>
                <w:color w:val="000000"/>
                <w:sz w:val="24"/>
                <w:szCs w:val="24"/>
              </w:rPr>
              <w:t>$52,432,341</w:t>
            </w:r>
          </w:p>
        </w:tc>
        <w:tc>
          <w:tcPr>
            <w:tcW w:w="1333" w:type="dxa"/>
            <w:tcBorders>
              <w:top w:val="nil"/>
              <w:left w:val="nil"/>
              <w:bottom w:val="single" w:sz="4" w:space="0" w:color="auto"/>
              <w:right w:val="single" w:sz="4" w:space="0" w:color="auto"/>
            </w:tcBorders>
            <w:noWrap/>
            <w:vAlign w:val="bottom"/>
            <w:hideMark/>
          </w:tcPr>
          <w:p w14:paraId="6CD19E22" w14:textId="77777777" w:rsidR="00B74BAF" w:rsidRPr="001C662C" w:rsidRDefault="00B74BAF" w:rsidP="000A3FBE">
            <w:pPr>
              <w:jc w:val="right"/>
              <w:rPr>
                <w:b/>
                <w:bCs/>
                <w:color w:val="000000"/>
                <w:sz w:val="24"/>
                <w:szCs w:val="24"/>
              </w:rPr>
            </w:pPr>
            <w:r w:rsidRPr="001C662C">
              <w:rPr>
                <w:b/>
                <w:bCs/>
                <w:color w:val="000000"/>
                <w:sz w:val="24"/>
                <w:szCs w:val="24"/>
              </w:rPr>
              <w:t>$52,531,737</w:t>
            </w:r>
          </w:p>
        </w:tc>
        <w:tc>
          <w:tcPr>
            <w:tcW w:w="1443" w:type="dxa"/>
            <w:tcBorders>
              <w:top w:val="nil"/>
              <w:left w:val="nil"/>
              <w:bottom w:val="single" w:sz="4" w:space="0" w:color="auto"/>
              <w:right w:val="single" w:sz="4" w:space="0" w:color="auto"/>
            </w:tcBorders>
            <w:noWrap/>
            <w:vAlign w:val="bottom"/>
            <w:hideMark/>
          </w:tcPr>
          <w:p w14:paraId="40AC7B7B" w14:textId="77777777" w:rsidR="00B74BAF" w:rsidRPr="001C662C" w:rsidRDefault="00B74BAF" w:rsidP="000A3FBE">
            <w:pPr>
              <w:jc w:val="right"/>
              <w:rPr>
                <w:b/>
                <w:bCs/>
                <w:color w:val="000000"/>
                <w:sz w:val="24"/>
                <w:szCs w:val="24"/>
              </w:rPr>
            </w:pPr>
            <w:r w:rsidRPr="001C662C">
              <w:rPr>
                <w:b/>
                <w:bCs/>
                <w:color w:val="000000"/>
                <w:sz w:val="24"/>
                <w:szCs w:val="24"/>
              </w:rPr>
              <w:t>$52,932,341</w:t>
            </w:r>
          </w:p>
        </w:tc>
      </w:tr>
    </w:tbl>
    <w:p w14:paraId="7F638A96" w14:textId="77777777" w:rsidR="00B74BAF" w:rsidRPr="001C662C" w:rsidRDefault="00B74BAF" w:rsidP="00B74BAF">
      <w:pPr>
        <w:rPr>
          <w:sz w:val="24"/>
          <w:szCs w:val="24"/>
        </w:rPr>
      </w:pPr>
    </w:p>
    <w:p w14:paraId="28C89FD8" w14:textId="77777777" w:rsidR="00B74BAF" w:rsidRPr="001C662C" w:rsidRDefault="00B74BAF" w:rsidP="00B74BAF">
      <w:pPr>
        <w:rPr>
          <w:b/>
          <w:bCs/>
          <w:sz w:val="24"/>
          <w:szCs w:val="24"/>
        </w:rPr>
      </w:pPr>
      <w:r w:rsidRPr="001C662C">
        <w:rPr>
          <w:b/>
          <w:bCs/>
          <w:sz w:val="24"/>
          <w:szCs w:val="24"/>
        </w:rPr>
        <w:t>Library Related Legislation and Court Cases</w:t>
      </w:r>
    </w:p>
    <w:p w14:paraId="33A8E4FB" w14:textId="77777777" w:rsidR="00B74BAF" w:rsidRDefault="00B74BAF" w:rsidP="00B74BAF">
      <w:pPr>
        <w:rPr>
          <w:sz w:val="24"/>
          <w:szCs w:val="24"/>
        </w:rPr>
      </w:pPr>
      <w:r w:rsidRPr="001C662C">
        <w:rPr>
          <w:sz w:val="24"/>
          <w:szCs w:val="24"/>
        </w:rPr>
        <w:t xml:space="preserve">The Massachusetts Legislature is deep into the budget so there hasn’t been any movement on the library-related </w:t>
      </w:r>
      <w:hyperlink r:id="rId14" w:anchor="gid=0" w:history="1">
        <w:r w:rsidRPr="001C662C">
          <w:rPr>
            <w:rStyle w:val="Hyperlink"/>
            <w:sz w:val="24"/>
            <w:szCs w:val="24"/>
          </w:rPr>
          <w:t>bills that were introduced</w:t>
        </w:r>
      </w:hyperlink>
      <w:r w:rsidRPr="001C662C">
        <w:rPr>
          <w:sz w:val="24"/>
          <w:szCs w:val="24"/>
        </w:rPr>
        <w:t xml:space="preserve"> at the start of the current legislative session. While we are waiting for local action, nationally several notable pieces of legislation and court rulings have made the headlines.</w:t>
      </w:r>
    </w:p>
    <w:p w14:paraId="71653DE8" w14:textId="77777777" w:rsidR="00B74BAF" w:rsidRPr="001C662C" w:rsidRDefault="00B74BAF" w:rsidP="00B74BAF">
      <w:pPr>
        <w:rPr>
          <w:sz w:val="24"/>
          <w:szCs w:val="24"/>
        </w:rPr>
      </w:pPr>
    </w:p>
    <w:p w14:paraId="5404ED7C" w14:textId="77777777" w:rsidR="00B74BAF" w:rsidRPr="001C662C" w:rsidRDefault="00B74BAF" w:rsidP="00B74BAF">
      <w:pPr>
        <w:rPr>
          <w:sz w:val="24"/>
          <w:szCs w:val="24"/>
        </w:rPr>
      </w:pPr>
      <w:r w:rsidRPr="001C662C">
        <w:rPr>
          <w:sz w:val="24"/>
          <w:szCs w:val="24"/>
        </w:rPr>
        <w:t>Texas – The Fifth Circuit deals a blow to freedom to read</w:t>
      </w:r>
    </w:p>
    <w:p w14:paraId="5C177FCB" w14:textId="77777777" w:rsidR="00B74BAF" w:rsidRDefault="00B74BAF" w:rsidP="00B74BAF">
      <w:pPr>
        <w:rPr>
          <w:sz w:val="24"/>
          <w:szCs w:val="24"/>
        </w:rPr>
      </w:pPr>
      <w:hyperlink r:id="rId15" w:history="1">
        <w:r w:rsidRPr="001C662C">
          <w:rPr>
            <w:rStyle w:val="Hyperlink"/>
            <w:sz w:val="24"/>
            <w:szCs w:val="24"/>
          </w:rPr>
          <w:t>https://www.wordsandmoney.com/in-a-stunning-reversal-the-fifth-circuit-deals-a-massive-blow-to-the-freedom-to-read/</w:t>
        </w:r>
      </w:hyperlink>
    </w:p>
    <w:p w14:paraId="0C8E6F1B" w14:textId="77777777" w:rsidR="00B74BAF" w:rsidRPr="001C662C" w:rsidRDefault="00B74BAF" w:rsidP="00B74BAF">
      <w:pPr>
        <w:rPr>
          <w:sz w:val="24"/>
          <w:szCs w:val="24"/>
        </w:rPr>
      </w:pPr>
    </w:p>
    <w:p w14:paraId="4F4928E9" w14:textId="77777777" w:rsidR="00B74BAF" w:rsidRDefault="00B74BAF" w:rsidP="00B74BAF">
      <w:pPr>
        <w:rPr>
          <w:sz w:val="24"/>
          <w:szCs w:val="24"/>
        </w:rPr>
      </w:pPr>
      <w:r w:rsidRPr="001C662C">
        <w:rPr>
          <w:sz w:val="24"/>
          <w:szCs w:val="24"/>
        </w:rPr>
        <w:t xml:space="preserve">The U.S. Court of Appeals for the Fifth Circuit tossed out a 30-year-old precedent and held that politicians can effectively remove books from public libraries at will. The Fifth Circuit agreed that library book decisions are “government speech” that is not protected under the First Amendment and therefore not subject to Free Speech challenges. </w:t>
      </w:r>
    </w:p>
    <w:p w14:paraId="44B36523" w14:textId="77777777" w:rsidR="00B74BAF" w:rsidRPr="001C662C" w:rsidRDefault="00B74BAF" w:rsidP="00B74BAF">
      <w:pPr>
        <w:rPr>
          <w:sz w:val="24"/>
          <w:szCs w:val="24"/>
        </w:rPr>
      </w:pPr>
    </w:p>
    <w:p w14:paraId="313BB82C" w14:textId="77777777" w:rsidR="00B74BAF" w:rsidRPr="001C662C" w:rsidRDefault="00B74BAF" w:rsidP="00B74BAF">
      <w:pPr>
        <w:rPr>
          <w:sz w:val="24"/>
          <w:szCs w:val="24"/>
        </w:rPr>
      </w:pPr>
      <w:r w:rsidRPr="001C662C">
        <w:rPr>
          <w:sz w:val="24"/>
          <w:szCs w:val="24"/>
        </w:rPr>
        <w:t>Connecticut – Library E Book legislation passes</w:t>
      </w:r>
    </w:p>
    <w:p w14:paraId="5B153C43" w14:textId="77777777" w:rsidR="00B74BAF" w:rsidRPr="001C662C" w:rsidRDefault="00B74BAF" w:rsidP="00B74BAF">
      <w:pPr>
        <w:rPr>
          <w:sz w:val="24"/>
          <w:szCs w:val="24"/>
        </w:rPr>
      </w:pPr>
      <w:hyperlink r:id="rId16" w:history="1">
        <w:r w:rsidRPr="001C662C">
          <w:rPr>
            <w:rStyle w:val="Hyperlink"/>
            <w:sz w:val="24"/>
            <w:szCs w:val="24"/>
          </w:rPr>
          <w:t>https://www.wordsandmoney.com/connecticut-legislature-passes-library-e-book-legislation/</w:t>
        </w:r>
      </w:hyperlink>
    </w:p>
    <w:p w14:paraId="58B5ACBB" w14:textId="77777777" w:rsidR="00B74BAF" w:rsidRPr="001C662C" w:rsidRDefault="00B74BAF" w:rsidP="00B74BAF">
      <w:pPr>
        <w:rPr>
          <w:sz w:val="24"/>
          <w:szCs w:val="24"/>
        </w:rPr>
      </w:pPr>
      <w:r w:rsidRPr="001C662C">
        <w:rPr>
          <w:sz w:val="24"/>
          <w:szCs w:val="24"/>
        </w:rPr>
        <w:t xml:space="preserve">This law places the emphasis on allowing libraries to negotiate with publishers by barring Connecticut libraries from entering onto contracts with terms (unreasonably short lending periods or artificial caps on usage) that run counter to the library’s mission. </w:t>
      </w:r>
    </w:p>
    <w:p w14:paraId="4CB06C55" w14:textId="77777777" w:rsidR="00B74BAF" w:rsidRPr="001C662C" w:rsidRDefault="00B74BAF" w:rsidP="00B74BAF">
      <w:pPr>
        <w:rPr>
          <w:sz w:val="24"/>
          <w:szCs w:val="24"/>
        </w:rPr>
      </w:pPr>
      <w:r w:rsidRPr="001C662C">
        <w:rPr>
          <w:sz w:val="24"/>
          <w:szCs w:val="24"/>
        </w:rPr>
        <w:t>The bill also includes two clauses that govern its implementation. One makes the law’s various terms “severable,” meaning that if the bill is challenged in court, the court can strike down certain provisions without striking down the entire law. And the bill also includes a trigger clause for its effective date: the law would not take effect until one or more states with a combined population of at least seven million people also pass similar legislation.</w:t>
      </w:r>
    </w:p>
    <w:p w14:paraId="2738D006" w14:textId="77777777" w:rsidR="00B74BAF" w:rsidRDefault="00B74BAF" w:rsidP="00B74BAF">
      <w:pPr>
        <w:rPr>
          <w:sz w:val="24"/>
          <w:szCs w:val="24"/>
        </w:rPr>
      </w:pPr>
      <w:r w:rsidRPr="001C662C">
        <w:rPr>
          <w:sz w:val="24"/>
          <w:szCs w:val="24"/>
        </w:rPr>
        <w:t>Related, Kyle Courtney's sharp </w:t>
      </w:r>
      <w:hyperlink r:id="rId17" w:history="1">
        <w:r w:rsidRPr="001C662C">
          <w:rPr>
            <w:rStyle w:val="Hyperlink"/>
            <w:sz w:val="24"/>
            <w:szCs w:val="24"/>
          </w:rPr>
          <w:t>take on the Fifth Circuit ruling via his Substack.</w:t>
        </w:r>
      </w:hyperlink>
    </w:p>
    <w:p w14:paraId="4991332C" w14:textId="77777777" w:rsidR="00B74BAF" w:rsidRPr="001C662C" w:rsidRDefault="00B74BAF" w:rsidP="00B74BAF">
      <w:pPr>
        <w:rPr>
          <w:sz w:val="24"/>
          <w:szCs w:val="24"/>
        </w:rPr>
      </w:pPr>
    </w:p>
    <w:p w14:paraId="6264F347" w14:textId="77777777" w:rsidR="00B74BAF" w:rsidRPr="001C662C" w:rsidRDefault="00B74BAF" w:rsidP="00B74BAF">
      <w:pPr>
        <w:rPr>
          <w:sz w:val="24"/>
          <w:szCs w:val="24"/>
        </w:rPr>
      </w:pPr>
      <w:r w:rsidRPr="001C662C">
        <w:rPr>
          <w:sz w:val="24"/>
          <w:szCs w:val="24"/>
        </w:rPr>
        <w:t>New Jersey – E Book legislation Introduced</w:t>
      </w:r>
    </w:p>
    <w:p w14:paraId="55D5D1E5" w14:textId="77777777" w:rsidR="00B74BAF" w:rsidRPr="001C662C" w:rsidRDefault="00B74BAF" w:rsidP="00B74BAF">
      <w:pPr>
        <w:rPr>
          <w:sz w:val="24"/>
          <w:szCs w:val="24"/>
        </w:rPr>
      </w:pPr>
      <w:hyperlink r:id="rId18" w:history="1">
        <w:r w:rsidRPr="001C662C">
          <w:rPr>
            <w:rStyle w:val="Hyperlink"/>
            <w:sz w:val="24"/>
            <w:szCs w:val="24"/>
          </w:rPr>
          <w:t>https://www.wordsandmoney.com/new-jersey-introduces-library-ebook-bill/</w:t>
        </w:r>
      </w:hyperlink>
    </w:p>
    <w:p w14:paraId="06E215A3" w14:textId="77777777" w:rsidR="00B74BAF" w:rsidRPr="001C662C" w:rsidRDefault="00B74BAF" w:rsidP="00B74BAF">
      <w:pPr>
        <w:rPr>
          <w:sz w:val="24"/>
          <w:szCs w:val="24"/>
        </w:rPr>
      </w:pPr>
      <w:hyperlink r:id="rId19" w:history="1">
        <w:r w:rsidRPr="001C662C">
          <w:rPr>
            <w:rStyle w:val="Hyperlink"/>
            <w:sz w:val="24"/>
            <w:szCs w:val="24"/>
          </w:rPr>
          <w:t>Bill S4520</w:t>
        </w:r>
      </w:hyperlink>
      <w:r w:rsidRPr="001C662C">
        <w:rPr>
          <w:sz w:val="24"/>
          <w:szCs w:val="24"/>
        </w:rPr>
        <w:t> was introduced by New Jersey Democrat Andrew Zwicker on May 29. The bill would prohibit public libraries from entering into licenses for “electronic literary materials” that include what the bill characterizes as overly restrictive provisions.</w:t>
      </w:r>
    </w:p>
    <w:p w14:paraId="2A64C0B8" w14:textId="77777777" w:rsidR="00B74BAF" w:rsidRPr="001C662C" w:rsidRDefault="00B74BAF" w:rsidP="00B74BAF">
      <w:pPr>
        <w:rPr>
          <w:sz w:val="24"/>
          <w:szCs w:val="24"/>
        </w:rPr>
      </w:pPr>
    </w:p>
    <w:p w14:paraId="764216A7" w14:textId="77777777" w:rsidR="00B74BAF" w:rsidRPr="001C662C" w:rsidRDefault="00B74BAF" w:rsidP="00B74BAF">
      <w:pPr>
        <w:rPr>
          <w:b/>
          <w:bCs/>
          <w:sz w:val="24"/>
          <w:szCs w:val="24"/>
        </w:rPr>
      </w:pPr>
      <w:r w:rsidRPr="001C662C">
        <w:rPr>
          <w:b/>
          <w:bCs/>
          <w:sz w:val="24"/>
          <w:szCs w:val="24"/>
        </w:rPr>
        <w:t>IMLS Funding and Reauthorization</w:t>
      </w:r>
    </w:p>
    <w:p w14:paraId="606BED44" w14:textId="77777777" w:rsidR="00B74BAF" w:rsidRPr="001C662C" w:rsidRDefault="00B74BAF" w:rsidP="00B74BAF">
      <w:pPr>
        <w:rPr>
          <w:sz w:val="24"/>
          <w:szCs w:val="24"/>
        </w:rPr>
      </w:pPr>
      <w:r w:rsidRPr="001C662C">
        <w:rPr>
          <w:sz w:val="24"/>
          <w:szCs w:val="24"/>
        </w:rPr>
        <w:lastRenderedPageBreak/>
        <w:t xml:space="preserve">Keeping up with the status of the IMLS has been challenging to say the least. To stay informed and up to date with this fluid situation the MBLC’s Communications team has set up latest news page: </w:t>
      </w:r>
      <w:hyperlink r:id="rId20" w:anchor="latest-news" w:history="1">
        <w:r w:rsidRPr="001C662C">
          <w:rPr>
            <w:rStyle w:val="Hyperlink"/>
            <w:sz w:val="24"/>
            <w:szCs w:val="24"/>
          </w:rPr>
          <w:t>https://libraries.state.ma.us/federal-funding-at-risk#latest-news</w:t>
        </w:r>
      </w:hyperlink>
      <w:r w:rsidRPr="001C662C">
        <w:rPr>
          <w:sz w:val="24"/>
          <w:szCs w:val="24"/>
        </w:rPr>
        <w:t xml:space="preserve">. </w:t>
      </w:r>
    </w:p>
    <w:p w14:paraId="277A396C" w14:textId="77777777" w:rsidR="00B74BAF" w:rsidRPr="001C662C" w:rsidRDefault="00B74BAF" w:rsidP="00B74BAF">
      <w:pPr>
        <w:rPr>
          <w:sz w:val="24"/>
          <w:szCs w:val="24"/>
        </w:rPr>
      </w:pPr>
    </w:p>
    <w:p w14:paraId="16F9B768" w14:textId="77777777" w:rsidR="00B74BAF" w:rsidRPr="001C662C" w:rsidRDefault="00B74BAF" w:rsidP="00B74BAF">
      <w:pPr>
        <w:rPr>
          <w:b/>
          <w:bCs/>
          <w:sz w:val="24"/>
          <w:szCs w:val="24"/>
        </w:rPr>
      </w:pPr>
      <w:r w:rsidRPr="001C662C">
        <w:rPr>
          <w:b/>
          <w:bCs/>
          <w:sz w:val="24"/>
          <w:szCs w:val="24"/>
        </w:rPr>
        <w:t>Senator Markey’s Digital Equity Listening Session</w:t>
      </w:r>
    </w:p>
    <w:p w14:paraId="04FDDC17" w14:textId="77777777" w:rsidR="00B74BAF" w:rsidRPr="001C662C" w:rsidRDefault="00B74BAF" w:rsidP="00B74BAF">
      <w:pPr>
        <w:rPr>
          <w:sz w:val="24"/>
          <w:szCs w:val="24"/>
        </w:rPr>
      </w:pPr>
      <w:r w:rsidRPr="001C662C">
        <w:rPr>
          <w:sz w:val="24"/>
          <w:szCs w:val="24"/>
        </w:rPr>
        <w:t xml:space="preserve">On June 4, 2025, Senator Ed Markey held a listening session to hear how the Trump Administration’s termination of the Digital Equity Act and Republican efforts to block E-Rate funding for Wi-Fi hotspots are impacting Massachusetts. This funding directly impacts libraries and their ability to connect their users with broadband connectivity, devises including Wi-Fi hotspots, and digital literacy training. Members of the MBLC staff and the greater library community attended with Commissioner Vilas Novas and Rob Favini making statements. </w:t>
      </w:r>
    </w:p>
    <w:p w14:paraId="19F10087" w14:textId="77777777" w:rsidR="00B74BAF" w:rsidRPr="001C662C" w:rsidRDefault="00B74BAF" w:rsidP="00B74BAF">
      <w:pPr>
        <w:rPr>
          <w:b/>
          <w:bCs/>
          <w:sz w:val="24"/>
          <w:szCs w:val="24"/>
        </w:rPr>
      </w:pPr>
      <w:r w:rsidRPr="001C662C">
        <w:rPr>
          <w:b/>
          <w:bCs/>
          <w:sz w:val="24"/>
          <w:szCs w:val="24"/>
        </w:rPr>
        <w:t>May State Revenues</w:t>
      </w:r>
    </w:p>
    <w:p w14:paraId="4DADE7ED" w14:textId="77777777" w:rsidR="00B74BAF" w:rsidRDefault="00B74BAF" w:rsidP="00B74BAF">
      <w:pPr>
        <w:rPr>
          <w:sz w:val="24"/>
          <w:szCs w:val="24"/>
        </w:rPr>
      </w:pPr>
      <w:r w:rsidRPr="001C662C">
        <w:rPr>
          <w:sz w:val="24"/>
          <w:szCs w:val="24"/>
        </w:rPr>
        <w:t>The Department of Revenue releases their May 2025 state tax collection report. Revenue collections are up $2.8 billion for the fiscal year over last year at this time. However, a significant portion of the better-than-forecast tax collections came from the relatively new surtax on wealthy households and capital gains taxes, two streams that generally cannot be spent freely. Surtax dollars can only go toward education and transportation. Capital gains taxes are available for general spending, but state law requires collections above a certain threshold to be steered into reserves.</w:t>
      </w:r>
    </w:p>
    <w:p w14:paraId="23A7415F" w14:textId="77777777" w:rsidR="00B74BAF" w:rsidRDefault="00B74BAF" w:rsidP="00B74BAF">
      <w:pPr>
        <w:rPr>
          <w:sz w:val="24"/>
          <w:szCs w:val="24"/>
        </w:rPr>
      </w:pPr>
    </w:p>
    <w:p w14:paraId="62839DEB" w14:textId="77777777" w:rsidR="00B74BAF" w:rsidRPr="00693432" w:rsidRDefault="00B74BAF" w:rsidP="00B74BAF">
      <w:pPr>
        <w:rPr>
          <w:b/>
          <w:bCs/>
          <w:caps/>
          <w:sz w:val="24"/>
          <w:szCs w:val="24"/>
        </w:rPr>
      </w:pPr>
      <w:r w:rsidRPr="00693432">
        <w:rPr>
          <w:b/>
          <w:bCs/>
          <w:caps/>
          <w:sz w:val="24"/>
          <w:szCs w:val="24"/>
        </w:rPr>
        <w:t>Consideration of a FY2026 Grant Round for 7000-9506, Library Technology and Resource Sharing, including Telecommunications for Resource Sharing, Resource Sharing Program, Network Infrastructure, and Small Libraries in Networks</w:t>
      </w:r>
    </w:p>
    <w:p w14:paraId="6E4E3A5A" w14:textId="77777777" w:rsidR="00B74BAF" w:rsidRDefault="00B74BAF" w:rsidP="00B74BAF">
      <w:pPr>
        <w:rPr>
          <w:sz w:val="24"/>
          <w:szCs w:val="24"/>
        </w:rPr>
      </w:pPr>
    </w:p>
    <w:p w14:paraId="4A2183CF" w14:textId="77777777" w:rsidR="00B74BAF" w:rsidRPr="00693432" w:rsidRDefault="00B74BAF" w:rsidP="00B74BAF">
      <w:pPr>
        <w:rPr>
          <w:i/>
          <w:sz w:val="24"/>
          <w:szCs w:val="24"/>
        </w:rPr>
      </w:pPr>
      <w:r w:rsidRPr="00693432">
        <w:rPr>
          <w:iCs/>
          <w:sz w:val="24"/>
          <w:szCs w:val="24"/>
        </w:rPr>
        <w:t>Kate Butler, Library Information Systems Specialist</w:t>
      </w:r>
      <w:r w:rsidRPr="00693432">
        <w:rPr>
          <w:i/>
          <w:sz w:val="24"/>
          <w:szCs w:val="24"/>
        </w:rPr>
        <w:t xml:space="preserve"> </w:t>
      </w:r>
      <w:r>
        <w:rPr>
          <w:sz w:val="24"/>
          <w:szCs w:val="24"/>
        </w:rPr>
        <w:t xml:space="preserve">presented </w:t>
      </w:r>
      <w:r w:rsidRPr="00693432">
        <w:rPr>
          <w:sz w:val="24"/>
          <w:szCs w:val="24"/>
        </w:rPr>
        <w:t xml:space="preserve">the following four grant-round fact sheets, to be funded out of account 7000-9506: </w:t>
      </w:r>
    </w:p>
    <w:p w14:paraId="02CA7272" w14:textId="77777777" w:rsidR="00B74BAF" w:rsidRPr="00693432" w:rsidRDefault="00B74BAF" w:rsidP="00B74BAF">
      <w:pPr>
        <w:rPr>
          <w:sz w:val="24"/>
          <w:szCs w:val="24"/>
        </w:rPr>
      </w:pPr>
    </w:p>
    <w:p w14:paraId="2B953584" w14:textId="77777777" w:rsidR="00B74BAF" w:rsidRPr="00693432" w:rsidRDefault="00B74BAF" w:rsidP="00B74BAF">
      <w:pPr>
        <w:widowControl/>
        <w:numPr>
          <w:ilvl w:val="0"/>
          <w:numId w:val="48"/>
        </w:numPr>
        <w:autoSpaceDE/>
        <w:autoSpaceDN/>
        <w:adjustRightInd/>
        <w:ind w:right="835"/>
        <w:rPr>
          <w:sz w:val="24"/>
          <w:szCs w:val="24"/>
        </w:rPr>
      </w:pPr>
      <w:r w:rsidRPr="00693432">
        <w:rPr>
          <w:sz w:val="24"/>
          <w:szCs w:val="24"/>
        </w:rPr>
        <w:t xml:space="preserve">FY26 Telecommunications for Resource Sharing </w:t>
      </w:r>
    </w:p>
    <w:p w14:paraId="1632C1FB" w14:textId="77777777" w:rsidR="00B74BAF" w:rsidRPr="00693432" w:rsidRDefault="00B74BAF" w:rsidP="00B74BAF">
      <w:pPr>
        <w:widowControl/>
        <w:numPr>
          <w:ilvl w:val="0"/>
          <w:numId w:val="48"/>
        </w:numPr>
        <w:autoSpaceDE/>
        <w:autoSpaceDN/>
        <w:adjustRightInd/>
        <w:ind w:right="835"/>
        <w:rPr>
          <w:sz w:val="24"/>
          <w:szCs w:val="24"/>
        </w:rPr>
      </w:pPr>
      <w:r w:rsidRPr="00693432">
        <w:rPr>
          <w:sz w:val="24"/>
          <w:szCs w:val="24"/>
        </w:rPr>
        <w:t xml:space="preserve">FY26 Resource Sharing Program </w:t>
      </w:r>
    </w:p>
    <w:p w14:paraId="34486711" w14:textId="77777777" w:rsidR="00B74BAF" w:rsidRPr="00693432" w:rsidRDefault="00B74BAF" w:rsidP="00B74BAF">
      <w:pPr>
        <w:widowControl/>
        <w:numPr>
          <w:ilvl w:val="0"/>
          <w:numId w:val="48"/>
        </w:numPr>
        <w:autoSpaceDE/>
        <w:autoSpaceDN/>
        <w:adjustRightInd/>
        <w:ind w:right="835"/>
        <w:rPr>
          <w:sz w:val="24"/>
          <w:szCs w:val="24"/>
        </w:rPr>
      </w:pPr>
      <w:r w:rsidRPr="00693432">
        <w:rPr>
          <w:sz w:val="24"/>
          <w:szCs w:val="24"/>
        </w:rPr>
        <w:t xml:space="preserve">FY26 Network Infrastructure </w:t>
      </w:r>
    </w:p>
    <w:p w14:paraId="58A6C972" w14:textId="77777777" w:rsidR="00B74BAF" w:rsidRPr="00693432" w:rsidRDefault="00B74BAF" w:rsidP="00B74BAF">
      <w:pPr>
        <w:widowControl/>
        <w:numPr>
          <w:ilvl w:val="0"/>
          <w:numId w:val="48"/>
        </w:numPr>
        <w:autoSpaceDE/>
        <w:autoSpaceDN/>
        <w:adjustRightInd/>
        <w:ind w:right="835"/>
        <w:rPr>
          <w:sz w:val="24"/>
          <w:szCs w:val="24"/>
        </w:rPr>
      </w:pPr>
      <w:r w:rsidRPr="00693432">
        <w:rPr>
          <w:sz w:val="24"/>
          <w:szCs w:val="24"/>
        </w:rPr>
        <w:t xml:space="preserve">FY26 Small Libraries in Networks </w:t>
      </w:r>
    </w:p>
    <w:p w14:paraId="118B0531" w14:textId="77777777" w:rsidR="00B74BAF" w:rsidRPr="00693432" w:rsidRDefault="00B74BAF" w:rsidP="00B74BAF">
      <w:pPr>
        <w:ind w:right="835"/>
        <w:rPr>
          <w:sz w:val="24"/>
          <w:szCs w:val="24"/>
        </w:rPr>
      </w:pPr>
    </w:p>
    <w:p w14:paraId="1D52D60F" w14:textId="77777777" w:rsidR="00B74BAF" w:rsidRPr="00693432" w:rsidRDefault="00B74BAF" w:rsidP="00B74BAF">
      <w:pPr>
        <w:ind w:right="835"/>
        <w:rPr>
          <w:sz w:val="24"/>
          <w:szCs w:val="24"/>
        </w:rPr>
      </w:pPr>
      <w:r w:rsidRPr="00693432">
        <w:rPr>
          <w:sz w:val="24"/>
          <w:szCs w:val="24"/>
        </w:rPr>
        <w:t xml:space="preserve">The total amount of money available for these four grants will be determined at a later </w:t>
      </w:r>
      <w:proofErr w:type="gramStart"/>
      <w:r w:rsidRPr="00693432">
        <w:rPr>
          <w:sz w:val="24"/>
          <w:szCs w:val="24"/>
        </w:rPr>
        <w:t>date, but</w:t>
      </w:r>
      <w:proofErr w:type="gramEnd"/>
      <w:r w:rsidRPr="00693432">
        <w:rPr>
          <w:sz w:val="24"/>
          <w:szCs w:val="24"/>
        </w:rPr>
        <w:t xml:space="preserve"> will not exceed the amount granted in FY25. </w:t>
      </w:r>
    </w:p>
    <w:p w14:paraId="0DEACC34" w14:textId="77777777" w:rsidR="00B74BAF" w:rsidRPr="00693432" w:rsidRDefault="00B74BAF" w:rsidP="00B74BAF">
      <w:pPr>
        <w:rPr>
          <w:sz w:val="24"/>
          <w:szCs w:val="24"/>
        </w:rPr>
      </w:pPr>
    </w:p>
    <w:p w14:paraId="03A896B3" w14:textId="77777777" w:rsidR="00B74BAF" w:rsidRPr="00693432" w:rsidRDefault="00B74BAF" w:rsidP="00B74BAF">
      <w:pPr>
        <w:rPr>
          <w:sz w:val="24"/>
          <w:szCs w:val="24"/>
        </w:rPr>
      </w:pPr>
      <w:r w:rsidRPr="00693432">
        <w:rPr>
          <w:b/>
          <w:sz w:val="24"/>
          <w:szCs w:val="24"/>
        </w:rPr>
        <w:t xml:space="preserve">Telecommunications for Resource Sharing </w:t>
      </w:r>
      <w:r w:rsidRPr="00693432">
        <w:rPr>
          <w:sz w:val="24"/>
          <w:szCs w:val="24"/>
        </w:rPr>
        <w:t>provides offsets to the ongoing costs that networks bear for providing broadband connectivity, dedicated data lines and shared Internet service to their members. Telecommunications for Resource Sharing also provides ongoing support for the cost of Internet service for smaller libraries that are not part of a network.</w:t>
      </w:r>
    </w:p>
    <w:p w14:paraId="75AA0027" w14:textId="77777777" w:rsidR="00B74BAF" w:rsidRPr="00693432" w:rsidRDefault="00B74BAF" w:rsidP="00B74BAF">
      <w:pPr>
        <w:rPr>
          <w:sz w:val="24"/>
          <w:szCs w:val="24"/>
        </w:rPr>
      </w:pPr>
    </w:p>
    <w:p w14:paraId="15D4E20A" w14:textId="77777777" w:rsidR="00B74BAF" w:rsidRPr="00693432" w:rsidRDefault="00B74BAF" w:rsidP="00B74BAF">
      <w:pPr>
        <w:rPr>
          <w:sz w:val="24"/>
          <w:szCs w:val="24"/>
        </w:rPr>
      </w:pPr>
      <w:r w:rsidRPr="00693432">
        <w:rPr>
          <w:sz w:val="24"/>
          <w:szCs w:val="24"/>
        </w:rPr>
        <w:t xml:space="preserve">The </w:t>
      </w:r>
      <w:r w:rsidRPr="00693432">
        <w:rPr>
          <w:b/>
          <w:sz w:val="24"/>
          <w:szCs w:val="24"/>
        </w:rPr>
        <w:t xml:space="preserve">Resource Sharing </w:t>
      </w:r>
      <w:proofErr w:type="gramStart"/>
      <w:r w:rsidRPr="00693432">
        <w:rPr>
          <w:b/>
          <w:sz w:val="24"/>
          <w:szCs w:val="24"/>
        </w:rPr>
        <w:t>Program</w:t>
      </w:r>
      <w:r w:rsidRPr="00693432">
        <w:rPr>
          <w:sz w:val="24"/>
          <w:szCs w:val="24"/>
        </w:rPr>
        <w:t xml:space="preserve"> grant</w:t>
      </w:r>
      <w:proofErr w:type="gramEnd"/>
      <w:r w:rsidRPr="00693432">
        <w:rPr>
          <w:sz w:val="24"/>
          <w:szCs w:val="24"/>
        </w:rPr>
        <w:t xml:space="preserve"> recognizes that libraries in networks are contributing to the overall universe of materials available to all residents of Massachusetts by facilitating interlibrary lending using network technology. The grant also supports 75% of the ongoing costs for the </w:t>
      </w:r>
      <w:proofErr w:type="spellStart"/>
      <w:r w:rsidRPr="00693432">
        <w:rPr>
          <w:sz w:val="24"/>
          <w:szCs w:val="24"/>
        </w:rPr>
        <w:t>eCard</w:t>
      </w:r>
      <w:proofErr w:type="spellEnd"/>
      <w:r w:rsidRPr="00693432">
        <w:rPr>
          <w:sz w:val="24"/>
          <w:szCs w:val="24"/>
        </w:rPr>
        <w:t xml:space="preserve"> registration and renewal platform used by networks.</w:t>
      </w:r>
      <w:r w:rsidRPr="00693432">
        <w:rPr>
          <w:sz w:val="24"/>
          <w:szCs w:val="24"/>
        </w:rPr>
        <w:br/>
      </w:r>
      <w:r w:rsidRPr="00693432">
        <w:rPr>
          <w:sz w:val="24"/>
          <w:szCs w:val="24"/>
        </w:rPr>
        <w:lastRenderedPageBreak/>
        <w:br/>
        <w:t xml:space="preserve">The </w:t>
      </w:r>
      <w:r w:rsidRPr="00693432">
        <w:rPr>
          <w:b/>
          <w:sz w:val="24"/>
          <w:szCs w:val="24"/>
        </w:rPr>
        <w:t>Network Infrastructure</w:t>
      </w:r>
      <w:r w:rsidRPr="00693432">
        <w:rPr>
          <w:sz w:val="24"/>
          <w:szCs w:val="24"/>
        </w:rPr>
        <w:t xml:space="preserve"> grant provides funding to each network based on the network’s size in number of outlets.  These funds allow the network to accomplish large equipment replacement projects, software-as-a-service costs (SAAS), and related system costs on its own timeline.</w:t>
      </w:r>
    </w:p>
    <w:p w14:paraId="22F05581" w14:textId="77777777" w:rsidR="00B74BAF" w:rsidRPr="00693432" w:rsidRDefault="00B74BAF" w:rsidP="00B74BAF">
      <w:pPr>
        <w:rPr>
          <w:sz w:val="24"/>
          <w:szCs w:val="24"/>
        </w:rPr>
      </w:pPr>
    </w:p>
    <w:p w14:paraId="790CEE5B" w14:textId="77777777" w:rsidR="00B74BAF" w:rsidRPr="00693432" w:rsidRDefault="00B74BAF" w:rsidP="00B74BAF">
      <w:pPr>
        <w:rPr>
          <w:sz w:val="24"/>
          <w:szCs w:val="24"/>
        </w:rPr>
      </w:pPr>
      <w:r w:rsidRPr="00693432">
        <w:rPr>
          <w:sz w:val="24"/>
          <w:szCs w:val="24"/>
        </w:rPr>
        <w:t xml:space="preserve">The </w:t>
      </w:r>
      <w:r w:rsidRPr="00693432">
        <w:rPr>
          <w:b/>
          <w:sz w:val="24"/>
          <w:szCs w:val="24"/>
        </w:rPr>
        <w:t>Small Libraries in Networks</w:t>
      </w:r>
      <w:r w:rsidRPr="00693432">
        <w:rPr>
          <w:sz w:val="24"/>
          <w:szCs w:val="24"/>
        </w:rPr>
        <w:t xml:space="preserve"> (SLIN) grant allows networks to directly offset annual membership costs for public libraries in municipalities under 10,000 population. It also provides a one-time subsidy of on-boarding costs for libraries joining a network for the first time.</w:t>
      </w:r>
    </w:p>
    <w:p w14:paraId="0021179E" w14:textId="77777777" w:rsidR="00B74BAF" w:rsidRDefault="00B74BAF" w:rsidP="00B74BAF">
      <w:pPr>
        <w:rPr>
          <w:i/>
          <w:sz w:val="24"/>
          <w:szCs w:val="24"/>
        </w:rPr>
      </w:pPr>
    </w:p>
    <w:p w14:paraId="1093B3EF" w14:textId="77777777" w:rsidR="00B74BAF" w:rsidRDefault="00B74BAF" w:rsidP="00B74BAF">
      <w:pPr>
        <w:rPr>
          <w:sz w:val="24"/>
          <w:szCs w:val="24"/>
          <w:u w:val="single"/>
        </w:rPr>
      </w:pPr>
      <w:r w:rsidRPr="00693432">
        <w:rPr>
          <w:sz w:val="24"/>
          <w:szCs w:val="24"/>
        </w:rPr>
        <w:t xml:space="preserve">Commissioner Conrad moved and Commissioner Linehan seconded </w:t>
      </w:r>
      <w:r w:rsidRPr="00693432">
        <w:rPr>
          <w:sz w:val="24"/>
          <w:szCs w:val="24"/>
          <w:u w:val="single"/>
        </w:rPr>
        <w:t>to approve the FY2026 grant opportunity, funded out of account 7000-9506, as described in the fact sheets presented in agenda 8: Telecommunications for Resource Sharing, Resource Sharing, Network Infrastructure, and Small Libraries in Networks.</w:t>
      </w:r>
    </w:p>
    <w:p w14:paraId="0D6A9FC3" w14:textId="77777777" w:rsidR="00B74BAF" w:rsidRDefault="00B74BAF" w:rsidP="00B74BAF">
      <w:pPr>
        <w:rPr>
          <w:sz w:val="24"/>
          <w:szCs w:val="24"/>
          <w:u w:val="single"/>
        </w:rPr>
      </w:pPr>
    </w:p>
    <w:p w14:paraId="4E7FA5B5" w14:textId="77777777" w:rsidR="00B74BAF" w:rsidRPr="00693432" w:rsidRDefault="00B74BAF" w:rsidP="00B74BAF">
      <w:pPr>
        <w:rPr>
          <w:sz w:val="24"/>
          <w:szCs w:val="24"/>
        </w:rPr>
      </w:pPr>
      <w:r w:rsidRPr="00693432">
        <w:rPr>
          <w:sz w:val="24"/>
          <w:szCs w:val="24"/>
        </w:rPr>
        <w:t xml:space="preserve">Chair Biancolo asked for a roll call vote. </w:t>
      </w:r>
    </w:p>
    <w:p w14:paraId="1204E0B0" w14:textId="77777777" w:rsidR="00B74BAF" w:rsidRDefault="00B74BAF" w:rsidP="00B74BAF">
      <w:pPr>
        <w:rPr>
          <w:i/>
          <w:sz w:val="24"/>
          <w:szCs w:val="24"/>
        </w:rPr>
      </w:pPr>
    </w:p>
    <w:tbl>
      <w:tblPr>
        <w:tblStyle w:val="TableGrid"/>
        <w:tblW w:w="10523" w:type="dxa"/>
        <w:tblInd w:w="-275" w:type="dxa"/>
        <w:tblLook w:val="04A0" w:firstRow="1" w:lastRow="0" w:firstColumn="1" w:lastColumn="0" w:noHBand="0" w:noVBand="1"/>
      </w:tblPr>
      <w:tblGrid>
        <w:gridCol w:w="3467"/>
        <w:gridCol w:w="3456"/>
        <w:gridCol w:w="3600"/>
      </w:tblGrid>
      <w:tr w:rsidR="00B74BAF" w:rsidRPr="00D4336B" w14:paraId="23F6CE4B" w14:textId="77777777" w:rsidTr="000A3FBE">
        <w:trPr>
          <w:trHeight w:val="432"/>
        </w:trPr>
        <w:tc>
          <w:tcPr>
            <w:tcW w:w="3467" w:type="dxa"/>
            <w:shd w:val="clear" w:color="auto" w:fill="BFBFBF" w:themeFill="background1" w:themeFillShade="BF"/>
            <w:vAlign w:val="center"/>
          </w:tcPr>
          <w:p w14:paraId="602C7403" w14:textId="77777777" w:rsidR="00B74BAF" w:rsidRPr="00D4336B" w:rsidRDefault="00B74BAF" w:rsidP="000A3FBE">
            <w:pPr>
              <w:rPr>
                <w:sz w:val="24"/>
                <w:szCs w:val="24"/>
              </w:rPr>
            </w:pPr>
          </w:p>
        </w:tc>
        <w:tc>
          <w:tcPr>
            <w:tcW w:w="3456" w:type="dxa"/>
            <w:vAlign w:val="center"/>
          </w:tcPr>
          <w:p w14:paraId="246B7A26" w14:textId="77777777" w:rsidR="00B74BAF" w:rsidRPr="00D4336B" w:rsidRDefault="00B74BAF" w:rsidP="000A3FBE">
            <w:pPr>
              <w:rPr>
                <w:sz w:val="24"/>
                <w:szCs w:val="24"/>
              </w:rPr>
            </w:pPr>
            <w:r>
              <w:rPr>
                <w:sz w:val="24"/>
                <w:szCs w:val="24"/>
              </w:rPr>
              <w:t>Commissioner Cherubini- Yes</w:t>
            </w:r>
          </w:p>
        </w:tc>
        <w:tc>
          <w:tcPr>
            <w:tcW w:w="3600" w:type="dxa"/>
            <w:vAlign w:val="center"/>
          </w:tcPr>
          <w:p w14:paraId="4A39BC3A" w14:textId="77777777" w:rsidR="00B74BAF" w:rsidRPr="00D4336B" w:rsidRDefault="00B74BAF" w:rsidP="000A3FBE">
            <w:pPr>
              <w:rPr>
                <w:sz w:val="24"/>
                <w:szCs w:val="24"/>
              </w:rPr>
            </w:pPr>
            <w:r>
              <w:rPr>
                <w:sz w:val="24"/>
                <w:szCs w:val="24"/>
              </w:rPr>
              <w:t>Commissioner Linehan- Yes</w:t>
            </w:r>
          </w:p>
        </w:tc>
      </w:tr>
      <w:tr w:rsidR="00B74BAF" w:rsidRPr="00D4336B" w14:paraId="7CB0C27C" w14:textId="77777777" w:rsidTr="000A3FBE">
        <w:trPr>
          <w:trHeight w:val="432"/>
        </w:trPr>
        <w:tc>
          <w:tcPr>
            <w:tcW w:w="3467" w:type="dxa"/>
            <w:vAlign w:val="center"/>
          </w:tcPr>
          <w:p w14:paraId="4E54E930" w14:textId="77777777" w:rsidR="00B74BAF" w:rsidRPr="00D4336B" w:rsidRDefault="00B74BAF" w:rsidP="000A3FBE">
            <w:pPr>
              <w:rPr>
                <w:sz w:val="24"/>
                <w:szCs w:val="24"/>
              </w:rPr>
            </w:pPr>
            <w:r w:rsidRPr="00D4336B">
              <w:rPr>
                <w:sz w:val="24"/>
                <w:szCs w:val="24"/>
              </w:rPr>
              <w:t xml:space="preserve">Commissioner </w:t>
            </w:r>
            <w:r>
              <w:rPr>
                <w:sz w:val="24"/>
                <w:szCs w:val="24"/>
              </w:rPr>
              <w:t xml:space="preserve">Biancolo </w:t>
            </w:r>
            <w:r w:rsidRPr="00D4336B">
              <w:rPr>
                <w:sz w:val="24"/>
                <w:szCs w:val="24"/>
              </w:rPr>
              <w:t xml:space="preserve">- </w:t>
            </w:r>
            <w:r>
              <w:rPr>
                <w:sz w:val="24"/>
                <w:szCs w:val="24"/>
              </w:rPr>
              <w:t>Yes</w:t>
            </w:r>
          </w:p>
        </w:tc>
        <w:tc>
          <w:tcPr>
            <w:tcW w:w="3456" w:type="dxa"/>
            <w:vAlign w:val="center"/>
          </w:tcPr>
          <w:p w14:paraId="2A82BD64" w14:textId="77777777" w:rsidR="00B74BAF" w:rsidRPr="00D4336B" w:rsidRDefault="00B74BAF" w:rsidP="000A3FBE">
            <w:pPr>
              <w:rPr>
                <w:sz w:val="24"/>
                <w:szCs w:val="24"/>
              </w:rPr>
            </w:pPr>
            <w:r w:rsidRPr="00D4336B">
              <w:rPr>
                <w:sz w:val="24"/>
                <w:szCs w:val="24"/>
              </w:rPr>
              <w:t>Commissioner Comeau-</w:t>
            </w:r>
            <w:r>
              <w:rPr>
                <w:sz w:val="24"/>
                <w:szCs w:val="24"/>
              </w:rPr>
              <w:t xml:space="preserve"> Absent</w:t>
            </w:r>
          </w:p>
        </w:tc>
        <w:tc>
          <w:tcPr>
            <w:tcW w:w="3600" w:type="dxa"/>
            <w:vAlign w:val="center"/>
          </w:tcPr>
          <w:p w14:paraId="74A86ED4" w14:textId="77777777" w:rsidR="00B74BAF" w:rsidRPr="00D4336B" w:rsidRDefault="00B74BAF" w:rsidP="000A3FBE">
            <w:pPr>
              <w:rPr>
                <w:sz w:val="24"/>
                <w:szCs w:val="24"/>
              </w:rPr>
            </w:pPr>
            <w:r w:rsidRPr="00D4336B">
              <w:rPr>
                <w:sz w:val="24"/>
                <w:szCs w:val="24"/>
              </w:rPr>
              <w:t xml:space="preserve">Commissioner Traub- </w:t>
            </w:r>
            <w:r>
              <w:rPr>
                <w:sz w:val="24"/>
                <w:szCs w:val="24"/>
              </w:rPr>
              <w:t>Absent</w:t>
            </w:r>
          </w:p>
        </w:tc>
      </w:tr>
      <w:tr w:rsidR="00B74BAF" w:rsidRPr="00844F94" w14:paraId="3C28B41A" w14:textId="77777777" w:rsidTr="000A3FBE">
        <w:trPr>
          <w:trHeight w:val="432"/>
        </w:trPr>
        <w:tc>
          <w:tcPr>
            <w:tcW w:w="3467" w:type="dxa"/>
            <w:vAlign w:val="center"/>
          </w:tcPr>
          <w:p w14:paraId="2421F879" w14:textId="77777777" w:rsidR="00B74BAF" w:rsidRPr="00D4336B" w:rsidRDefault="00B74BAF" w:rsidP="000A3FBE">
            <w:pPr>
              <w:rPr>
                <w:sz w:val="24"/>
                <w:szCs w:val="24"/>
              </w:rPr>
            </w:pPr>
            <w:r w:rsidRPr="00D4336B">
              <w:rPr>
                <w:sz w:val="24"/>
                <w:szCs w:val="24"/>
              </w:rPr>
              <w:t xml:space="preserve">Commissioner </w:t>
            </w:r>
            <w:r>
              <w:rPr>
                <w:sz w:val="24"/>
                <w:szCs w:val="24"/>
              </w:rPr>
              <w:t xml:space="preserve">Chang </w:t>
            </w:r>
            <w:r w:rsidRPr="00D4336B">
              <w:rPr>
                <w:sz w:val="24"/>
                <w:szCs w:val="24"/>
              </w:rPr>
              <w:t xml:space="preserve">- </w:t>
            </w:r>
            <w:r>
              <w:rPr>
                <w:sz w:val="24"/>
                <w:szCs w:val="24"/>
              </w:rPr>
              <w:t xml:space="preserve">Yes </w:t>
            </w:r>
          </w:p>
        </w:tc>
        <w:tc>
          <w:tcPr>
            <w:tcW w:w="3456" w:type="dxa"/>
            <w:vAlign w:val="center"/>
          </w:tcPr>
          <w:p w14:paraId="46460350" w14:textId="77777777" w:rsidR="00B74BAF" w:rsidRPr="00D4336B" w:rsidRDefault="00B74BAF" w:rsidP="000A3FBE">
            <w:pPr>
              <w:rPr>
                <w:sz w:val="24"/>
                <w:szCs w:val="24"/>
              </w:rPr>
            </w:pPr>
            <w:r w:rsidRPr="00D4336B">
              <w:rPr>
                <w:sz w:val="24"/>
                <w:szCs w:val="24"/>
              </w:rPr>
              <w:t xml:space="preserve">Commissioner Conrad- </w:t>
            </w:r>
            <w:r>
              <w:rPr>
                <w:sz w:val="24"/>
                <w:szCs w:val="24"/>
              </w:rPr>
              <w:t>Yes</w:t>
            </w:r>
          </w:p>
        </w:tc>
        <w:tc>
          <w:tcPr>
            <w:tcW w:w="3600" w:type="dxa"/>
            <w:vAlign w:val="center"/>
          </w:tcPr>
          <w:p w14:paraId="06F9E73D" w14:textId="77777777" w:rsidR="00B74BAF" w:rsidRPr="005A372E" w:rsidRDefault="00B74BAF" w:rsidP="000A3FBE">
            <w:pPr>
              <w:rPr>
                <w:sz w:val="24"/>
                <w:szCs w:val="24"/>
                <w:lang w:val="pt-BR"/>
              </w:rPr>
            </w:pPr>
            <w:proofErr w:type="spellStart"/>
            <w:r w:rsidRPr="005A372E">
              <w:rPr>
                <w:sz w:val="24"/>
                <w:szCs w:val="24"/>
                <w:lang w:val="pt-BR"/>
              </w:rPr>
              <w:t>Commissioner</w:t>
            </w:r>
            <w:proofErr w:type="spellEnd"/>
            <w:r w:rsidRPr="005A372E">
              <w:rPr>
                <w:sz w:val="24"/>
                <w:szCs w:val="24"/>
                <w:lang w:val="pt-BR"/>
              </w:rPr>
              <w:t xml:space="preserve"> Vilas Novas- </w:t>
            </w:r>
            <w:r>
              <w:rPr>
                <w:sz w:val="24"/>
                <w:szCs w:val="24"/>
                <w:lang w:val="pt-BR"/>
              </w:rPr>
              <w:t>Yes</w:t>
            </w:r>
          </w:p>
        </w:tc>
      </w:tr>
    </w:tbl>
    <w:p w14:paraId="009211FB" w14:textId="77777777" w:rsidR="00B74BAF" w:rsidRDefault="00B74BAF" w:rsidP="00B74BAF">
      <w:pPr>
        <w:rPr>
          <w:i/>
          <w:sz w:val="24"/>
          <w:szCs w:val="24"/>
        </w:rPr>
      </w:pPr>
    </w:p>
    <w:p w14:paraId="7EC87710" w14:textId="77777777" w:rsidR="00B74BAF" w:rsidRPr="00D17C64" w:rsidRDefault="00B74BAF" w:rsidP="00B74BAF">
      <w:pPr>
        <w:rPr>
          <w:b/>
          <w:bCs/>
          <w:iCs/>
          <w:sz w:val="24"/>
          <w:szCs w:val="24"/>
        </w:rPr>
      </w:pPr>
      <w:r w:rsidRPr="00D17C64">
        <w:rPr>
          <w:b/>
          <w:bCs/>
          <w:iCs/>
          <w:sz w:val="24"/>
          <w:szCs w:val="24"/>
        </w:rPr>
        <w:t>The motion passed.</w:t>
      </w:r>
    </w:p>
    <w:p w14:paraId="6B8C9972" w14:textId="77777777" w:rsidR="00B74BAF" w:rsidRDefault="00B74BAF" w:rsidP="00B74BAF">
      <w:pPr>
        <w:rPr>
          <w:i/>
          <w:sz w:val="24"/>
          <w:szCs w:val="24"/>
        </w:rPr>
      </w:pPr>
    </w:p>
    <w:p w14:paraId="0BE7A0BB" w14:textId="77777777" w:rsidR="00B74BAF" w:rsidRPr="00DB42A2" w:rsidRDefault="00B74BAF" w:rsidP="00B74BAF">
      <w:pPr>
        <w:rPr>
          <w:b/>
          <w:bCs/>
          <w:caps/>
          <w:sz w:val="24"/>
          <w:szCs w:val="24"/>
        </w:rPr>
      </w:pPr>
      <w:r w:rsidRPr="00DB42A2">
        <w:rPr>
          <w:b/>
          <w:bCs/>
          <w:caps/>
          <w:sz w:val="24"/>
          <w:szCs w:val="24"/>
        </w:rPr>
        <w:t>Consideration of a FY2026 Grant Round for 7000-9506, LEA eContent grants</w:t>
      </w:r>
    </w:p>
    <w:p w14:paraId="500DD237" w14:textId="77777777" w:rsidR="00B74BAF" w:rsidRDefault="00B74BAF" w:rsidP="00B74BAF">
      <w:pPr>
        <w:rPr>
          <w:sz w:val="24"/>
          <w:szCs w:val="24"/>
        </w:rPr>
      </w:pPr>
    </w:p>
    <w:p w14:paraId="3D466F3B" w14:textId="77777777" w:rsidR="00B74BAF" w:rsidRPr="00C65E7F" w:rsidRDefault="00B74BAF" w:rsidP="00B74BAF">
      <w:pPr>
        <w:contextualSpacing/>
        <w:rPr>
          <w:sz w:val="24"/>
          <w:szCs w:val="24"/>
        </w:rPr>
      </w:pPr>
      <w:r w:rsidRPr="00DB42A2">
        <w:rPr>
          <w:iCs/>
          <w:sz w:val="24"/>
          <w:szCs w:val="24"/>
        </w:rPr>
        <w:t>Jaccavrie McNeely, Electronic Services Specialist</w:t>
      </w:r>
      <w:r>
        <w:rPr>
          <w:sz w:val="24"/>
          <w:szCs w:val="24"/>
        </w:rPr>
        <w:t xml:space="preserve"> presented the </w:t>
      </w:r>
      <w:r w:rsidRPr="00C65E7F">
        <w:rPr>
          <w:sz w:val="24"/>
          <w:szCs w:val="24"/>
        </w:rPr>
        <w:t>FY26 Library eBooks and Audiobooks (LEA) Content Grant ($500,000)</w:t>
      </w:r>
      <w:r>
        <w:rPr>
          <w:sz w:val="24"/>
          <w:szCs w:val="24"/>
        </w:rPr>
        <w:t xml:space="preserve"> </w:t>
      </w:r>
      <w:r w:rsidRPr="00C65E7F">
        <w:rPr>
          <w:sz w:val="24"/>
          <w:szCs w:val="24"/>
        </w:rPr>
        <w:t>grant-round fact sheet, to be funded out of account 7000-9506</w:t>
      </w:r>
      <w:r>
        <w:rPr>
          <w:sz w:val="24"/>
          <w:szCs w:val="24"/>
        </w:rPr>
        <w:t>.</w:t>
      </w:r>
    </w:p>
    <w:p w14:paraId="52260FD0" w14:textId="77777777" w:rsidR="00B74BAF" w:rsidRPr="00C65E7F" w:rsidRDefault="00B74BAF" w:rsidP="00B74BAF">
      <w:pPr>
        <w:contextualSpacing/>
        <w:rPr>
          <w:sz w:val="24"/>
          <w:szCs w:val="24"/>
        </w:rPr>
      </w:pPr>
    </w:p>
    <w:p w14:paraId="19396F30" w14:textId="77777777" w:rsidR="00B74BAF" w:rsidRPr="00C65E7F" w:rsidRDefault="00B74BAF" w:rsidP="00B74BAF">
      <w:pPr>
        <w:contextualSpacing/>
        <w:rPr>
          <w:sz w:val="24"/>
          <w:szCs w:val="24"/>
        </w:rPr>
      </w:pPr>
      <w:r w:rsidRPr="00C65E7F">
        <w:rPr>
          <w:sz w:val="24"/>
          <w:szCs w:val="24"/>
        </w:rPr>
        <w:t xml:space="preserve">The </w:t>
      </w:r>
      <w:proofErr w:type="gramStart"/>
      <w:r w:rsidRPr="00C65E7F">
        <w:rPr>
          <w:b/>
          <w:bCs/>
          <w:sz w:val="24"/>
          <w:szCs w:val="24"/>
        </w:rPr>
        <w:t>Library</w:t>
      </w:r>
      <w:proofErr w:type="gramEnd"/>
      <w:r w:rsidRPr="00C65E7F">
        <w:rPr>
          <w:b/>
          <w:bCs/>
          <w:sz w:val="24"/>
          <w:szCs w:val="24"/>
        </w:rPr>
        <w:t xml:space="preserve"> eBooks and Audiobooks (LEA) Content grant</w:t>
      </w:r>
      <w:r w:rsidRPr="00C65E7F">
        <w:rPr>
          <w:sz w:val="24"/>
          <w:szCs w:val="24"/>
        </w:rPr>
        <w:t xml:space="preserve"> provides networks participating in the LEA program with additional funds to purchase </w:t>
      </w:r>
      <w:proofErr w:type="gramStart"/>
      <w:r w:rsidRPr="00C65E7F">
        <w:rPr>
          <w:sz w:val="24"/>
          <w:szCs w:val="24"/>
        </w:rPr>
        <w:t>sharable</w:t>
      </w:r>
      <w:proofErr w:type="gramEnd"/>
      <w:r w:rsidRPr="00C65E7F">
        <w:rPr>
          <w:sz w:val="24"/>
          <w:szCs w:val="24"/>
        </w:rPr>
        <w:t xml:space="preserve"> eContent. These funds will directly support the continually growing demand for eBooks and Audiobooks across the Commonwealth. </w:t>
      </w:r>
    </w:p>
    <w:p w14:paraId="4B6B48FF" w14:textId="77777777" w:rsidR="00B74BAF" w:rsidRPr="00C65E7F" w:rsidRDefault="00B74BAF" w:rsidP="00B74BAF">
      <w:pPr>
        <w:contextualSpacing/>
        <w:rPr>
          <w:sz w:val="24"/>
          <w:szCs w:val="24"/>
        </w:rPr>
      </w:pPr>
    </w:p>
    <w:p w14:paraId="6DDC4031" w14:textId="77777777" w:rsidR="00B74BAF" w:rsidRDefault="00B74BAF" w:rsidP="00B74BAF">
      <w:pPr>
        <w:contextualSpacing/>
        <w:rPr>
          <w:sz w:val="24"/>
          <w:szCs w:val="24"/>
          <w:u w:val="single"/>
        </w:rPr>
      </w:pPr>
      <w:bookmarkStart w:id="3" w:name="_Hlk199498629"/>
      <w:r>
        <w:rPr>
          <w:sz w:val="24"/>
          <w:szCs w:val="24"/>
        </w:rPr>
        <w:t xml:space="preserve">Commissioner Conrad moved and Commissioner Chang seconded </w:t>
      </w:r>
      <w:r w:rsidRPr="00DB42A2">
        <w:rPr>
          <w:sz w:val="24"/>
          <w:szCs w:val="24"/>
          <w:u w:val="single"/>
        </w:rPr>
        <w:t>to approve the FY2026 grant opportunity, funded out of account 7000-9506, as described in the accompanying fact sheets: Library eBooks and Audiobooks (LEA) Content.  The Board authorizes any additional FY2026 7000-9506 disbursements that may be possible toward the end of the grant cycle.</w:t>
      </w:r>
    </w:p>
    <w:p w14:paraId="359784AC" w14:textId="77777777" w:rsidR="00B74BAF" w:rsidRDefault="00B74BAF" w:rsidP="00B74BAF">
      <w:pPr>
        <w:contextualSpacing/>
        <w:rPr>
          <w:sz w:val="24"/>
          <w:szCs w:val="24"/>
          <w:u w:val="single"/>
        </w:rPr>
      </w:pPr>
    </w:p>
    <w:p w14:paraId="10C9917B" w14:textId="77777777" w:rsidR="00B74BAF" w:rsidRPr="00693432" w:rsidRDefault="00B74BAF" w:rsidP="00B74BAF">
      <w:pPr>
        <w:rPr>
          <w:sz w:val="24"/>
          <w:szCs w:val="24"/>
        </w:rPr>
      </w:pPr>
      <w:r w:rsidRPr="00693432">
        <w:rPr>
          <w:sz w:val="24"/>
          <w:szCs w:val="24"/>
        </w:rPr>
        <w:t xml:space="preserve">Chair Biancolo asked for a roll call vote. </w:t>
      </w:r>
    </w:p>
    <w:p w14:paraId="1FDECABE" w14:textId="77777777" w:rsidR="00B74BAF" w:rsidRDefault="00B74BAF" w:rsidP="00B74BAF">
      <w:pPr>
        <w:rPr>
          <w:i/>
          <w:sz w:val="24"/>
          <w:szCs w:val="24"/>
        </w:rPr>
      </w:pPr>
    </w:p>
    <w:tbl>
      <w:tblPr>
        <w:tblStyle w:val="TableGrid"/>
        <w:tblW w:w="10523" w:type="dxa"/>
        <w:tblInd w:w="-275" w:type="dxa"/>
        <w:tblLook w:val="04A0" w:firstRow="1" w:lastRow="0" w:firstColumn="1" w:lastColumn="0" w:noHBand="0" w:noVBand="1"/>
      </w:tblPr>
      <w:tblGrid>
        <w:gridCol w:w="3467"/>
        <w:gridCol w:w="3456"/>
        <w:gridCol w:w="3600"/>
      </w:tblGrid>
      <w:tr w:rsidR="00B74BAF" w:rsidRPr="00D4336B" w14:paraId="15234B67" w14:textId="77777777" w:rsidTr="000A3FBE">
        <w:trPr>
          <w:trHeight w:val="432"/>
        </w:trPr>
        <w:tc>
          <w:tcPr>
            <w:tcW w:w="3467" w:type="dxa"/>
            <w:shd w:val="clear" w:color="auto" w:fill="BFBFBF" w:themeFill="background1" w:themeFillShade="BF"/>
            <w:vAlign w:val="center"/>
          </w:tcPr>
          <w:p w14:paraId="41149132" w14:textId="77777777" w:rsidR="00B74BAF" w:rsidRPr="00D4336B" w:rsidRDefault="00B74BAF" w:rsidP="000A3FBE">
            <w:pPr>
              <w:rPr>
                <w:sz w:val="24"/>
                <w:szCs w:val="24"/>
              </w:rPr>
            </w:pPr>
          </w:p>
        </w:tc>
        <w:tc>
          <w:tcPr>
            <w:tcW w:w="3456" w:type="dxa"/>
            <w:vAlign w:val="center"/>
          </w:tcPr>
          <w:p w14:paraId="4D131184" w14:textId="77777777" w:rsidR="00B74BAF" w:rsidRPr="00D4336B" w:rsidRDefault="00B74BAF" w:rsidP="000A3FBE">
            <w:pPr>
              <w:rPr>
                <w:sz w:val="24"/>
                <w:szCs w:val="24"/>
              </w:rPr>
            </w:pPr>
            <w:r>
              <w:rPr>
                <w:sz w:val="24"/>
                <w:szCs w:val="24"/>
              </w:rPr>
              <w:t>Commissioner Cherubini- Yes</w:t>
            </w:r>
          </w:p>
        </w:tc>
        <w:tc>
          <w:tcPr>
            <w:tcW w:w="3600" w:type="dxa"/>
            <w:vAlign w:val="center"/>
          </w:tcPr>
          <w:p w14:paraId="6F93D36F" w14:textId="77777777" w:rsidR="00B74BAF" w:rsidRPr="00D4336B" w:rsidRDefault="00B74BAF" w:rsidP="000A3FBE">
            <w:pPr>
              <w:rPr>
                <w:sz w:val="24"/>
                <w:szCs w:val="24"/>
              </w:rPr>
            </w:pPr>
            <w:r>
              <w:rPr>
                <w:sz w:val="24"/>
                <w:szCs w:val="24"/>
              </w:rPr>
              <w:t>Commissioner Linehan- Yes</w:t>
            </w:r>
          </w:p>
        </w:tc>
      </w:tr>
      <w:tr w:rsidR="00B74BAF" w:rsidRPr="00D4336B" w14:paraId="56CDAF23" w14:textId="77777777" w:rsidTr="000A3FBE">
        <w:trPr>
          <w:trHeight w:val="432"/>
        </w:trPr>
        <w:tc>
          <w:tcPr>
            <w:tcW w:w="3467" w:type="dxa"/>
            <w:vAlign w:val="center"/>
          </w:tcPr>
          <w:p w14:paraId="06106E7C" w14:textId="77777777" w:rsidR="00B74BAF" w:rsidRPr="00D4336B" w:rsidRDefault="00B74BAF" w:rsidP="000A3FBE">
            <w:pPr>
              <w:rPr>
                <w:sz w:val="24"/>
                <w:szCs w:val="24"/>
              </w:rPr>
            </w:pPr>
            <w:r w:rsidRPr="00D4336B">
              <w:rPr>
                <w:sz w:val="24"/>
                <w:szCs w:val="24"/>
              </w:rPr>
              <w:t xml:space="preserve">Commissioner </w:t>
            </w:r>
            <w:r>
              <w:rPr>
                <w:sz w:val="24"/>
                <w:szCs w:val="24"/>
              </w:rPr>
              <w:t xml:space="preserve">Biancolo </w:t>
            </w:r>
            <w:r w:rsidRPr="00D4336B">
              <w:rPr>
                <w:sz w:val="24"/>
                <w:szCs w:val="24"/>
              </w:rPr>
              <w:t xml:space="preserve">- </w:t>
            </w:r>
            <w:r>
              <w:rPr>
                <w:sz w:val="24"/>
                <w:szCs w:val="24"/>
              </w:rPr>
              <w:t>Yes</w:t>
            </w:r>
          </w:p>
        </w:tc>
        <w:tc>
          <w:tcPr>
            <w:tcW w:w="3456" w:type="dxa"/>
            <w:vAlign w:val="center"/>
          </w:tcPr>
          <w:p w14:paraId="3F6B4A23" w14:textId="77777777" w:rsidR="00B74BAF" w:rsidRPr="00D4336B" w:rsidRDefault="00B74BAF" w:rsidP="000A3FBE">
            <w:pPr>
              <w:rPr>
                <w:sz w:val="24"/>
                <w:szCs w:val="24"/>
              </w:rPr>
            </w:pPr>
            <w:r w:rsidRPr="00D4336B">
              <w:rPr>
                <w:sz w:val="24"/>
                <w:szCs w:val="24"/>
              </w:rPr>
              <w:t>Commissioner Comeau-</w:t>
            </w:r>
            <w:r>
              <w:rPr>
                <w:sz w:val="24"/>
                <w:szCs w:val="24"/>
              </w:rPr>
              <w:t xml:space="preserve"> Absent</w:t>
            </w:r>
          </w:p>
        </w:tc>
        <w:tc>
          <w:tcPr>
            <w:tcW w:w="3600" w:type="dxa"/>
            <w:vAlign w:val="center"/>
          </w:tcPr>
          <w:p w14:paraId="1207F84F" w14:textId="77777777" w:rsidR="00B74BAF" w:rsidRPr="00D4336B" w:rsidRDefault="00B74BAF" w:rsidP="000A3FBE">
            <w:pPr>
              <w:rPr>
                <w:sz w:val="24"/>
                <w:szCs w:val="24"/>
              </w:rPr>
            </w:pPr>
            <w:r w:rsidRPr="00D4336B">
              <w:rPr>
                <w:sz w:val="24"/>
                <w:szCs w:val="24"/>
              </w:rPr>
              <w:t xml:space="preserve">Commissioner Traub- </w:t>
            </w:r>
            <w:r>
              <w:rPr>
                <w:sz w:val="24"/>
                <w:szCs w:val="24"/>
              </w:rPr>
              <w:t>Absent</w:t>
            </w:r>
          </w:p>
        </w:tc>
      </w:tr>
      <w:tr w:rsidR="00B74BAF" w:rsidRPr="00844F94" w14:paraId="49475B46" w14:textId="77777777" w:rsidTr="000A3FBE">
        <w:trPr>
          <w:trHeight w:val="432"/>
        </w:trPr>
        <w:tc>
          <w:tcPr>
            <w:tcW w:w="3467" w:type="dxa"/>
            <w:vAlign w:val="center"/>
          </w:tcPr>
          <w:p w14:paraId="2BC4B3A6" w14:textId="77777777" w:rsidR="00B74BAF" w:rsidRPr="00D4336B" w:rsidRDefault="00B74BAF" w:rsidP="000A3FBE">
            <w:pPr>
              <w:rPr>
                <w:sz w:val="24"/>
                <w:szCs w:val="24"/>
              </w:rPr>
            </w:pPr>
            <w:r w:rsidRPr="00D4336B">
              <w:rPr>
                <w:sz w:val="24"/>
                <w:szCs w:val="24"/>
              </w:rPr>
              <w:lastRenderedPageBreak/>
              <w:t xml:space="preserve">Commissioner </w:t>
            </w:r>
            <w:r>
              <w:rPr>
                <w:sz w:val="24"/>
                <w:szCs w:val="24"/>
              </w:rPr>
              <w:t xml:space="preserve">Chang </w:t>
            </w:r>
            <w:r w:rsidRPr="00D4336B">
              <w:rPr>
                <w:sz w:val="24"/>
                <w:szCs w:val="24"/>
              </w:rPr>
              <w:t xml:space="preserve">- </w:t>
            </w:r>
            <w:r>
              <w:rPr>
                <w:sz w:val="24"/>
                <w:szCs w:val="24"/>
              </w:rPr>
              <w:t xml:space="preserve">Yes </w:t>
            </w:r>
          </w:p>
        </w:tc>
        <w:tc>
          <w:tcPr>
            <w:tcW w:w="3456" w:type="dxa"/>
            <w:vAlign w:val="center"/>
          </w:tcPr>
          <w:p w14:paraId="342CAA4B" w14:textId="77777777" w:rsidR="00B74BAF" w:rsidRPr="00D4336B" w:rsidRDefault="00B74BAF" w:rsidP="000A3FBE">
            <w:pPr>
              <w:rPr>
                <w:sz w:val="24"/>
                <w:szCs w:val="24"/>
              </w:rPr>
            </w:pPr>
            <w:r w:rsidRPr="00D4336B">
              <w:rPr>
                <w:sz w:val="24"/>
                <w:szCs w:val="24"/>
              </w:rPr>
              <w:t xml:space="preserve">Commissioner Conrad- </w:t>
            </w:r>
            <w:r>
              <w:rPr>
                <w:sz w:val="24"/>
                <w:szCs w:val="24"/>
              </w:rPr>
              <w:t>Yes</w:t>
            </w:r>
          </w:p>
        </w:tc>
        <w:tc>
          <w:tcPr>
            <w:tcW w:w="3600" w:type="dxa"/>
            <w:vAlign w:val="center"/>
          </w:tcPr>
          <w:p w14:paraId="308DC18F" w14:textId="77777777" w:rsidR="00B74BAF" w:rsidRPr="005A372E" w:rsidRDefault="00B74BAF" w:rsidP="000A3FBE">
            <w:pPr>
              <w:rPr>
                <w:sz w:val="24"/>
                <w:szCs w:val="24"/>
                <w:lang w:val="pt-BR"/>
              </w:rPr>
            </w:pPr>
            <w:proofErr w:type="spellStart"/>
            <w:r w:rsidRPr="005A372E">
              <w:rPr>
                <w:sz w:val="24"/>
                <w:szCs w:val="24"/>
                <w:lang w:val="pt-BR"/>
              </w:rPr>
              <w:t>Commissioner</w:t>
            </w:r>
            <w:proofErr w:type="spellEnd"/>
            <w:r w:rsidRPr="005A372E">
              <w:rPr>
                <w:sz w:val="24"/>
                <w:szCs w:val="24"/>
                <w:lang w:val="pt-BR"/>
              </w:rPr>
              <w:t xml:space="preserve"> Vilas Novas- </w:t>
            </w:r>
            <w:r>
              <w:rPr>
                <w:sz w:val="24"/>
                <w:szCs w:val="24"/>
                <w:lang w:val="pt-BR"/>
              </w:rPr>
              <w:t>Yes</w:t>
            </w:r>
          </w:p>
        </w:tc>
      </w:tr>
    </w:tbl>
    <w:p w14:paraId="51855B7A" w14:textId="77777777" w:rsidR="00B74BAF" w:rsidRDefault="00B74BAF" w:rsidP="00B74BAF">
      <w:pPr>
        <w:rPr>
          <w:i/>
          <w:sz w:val="24"/>
          <w:szCs w:val="24"/>
        </w:rPr>
      </w:pPr>
    </w:p>
    <w:p w14:paraId="0413495D" w14:textId="77777777" w:rsidR="00B74BAF" w:rsidRPr="00D17C64" w:rsidRDefault="00B74BAF" w:rsidP="00B74BAF">
      <w:pPr>
        <w:rPr>
          <w:b/>
          <w:bCs/>
          <w:iCs/>
          <w:sz w:val="24"/>
          <w:szCs w:val="24"/>
        </w:rPr>
      </w:pPr>
      <w:r w:rsidRPr="00D17C64">
        <w:rPr>
          <w:b/>
          <w:bCs/>
          <w:iCs/>
          <w:sz w:val="24"/>
          <w:szCs w:val="24"/>
        </w:rPr>
        <w:t>The motion passed.</w:t>
      </w:r>
    </w:p>
    <w:p w14:paraId="72F239CB" w14:textId="77777777" w:rsidR="00B74BAF" w:rsidRPr="00DB42A2" w:rsidRDefault="00B74BAF" w:rsidP="00B74BAF">
      <w:pPr>
        <w:contextualSpacing/>
        <w:rPr>
          <w:sz w:val="24"/>
          <w:szCs w:val="24"/>
          <w:u w:val="single"/>
        </w:rPr>
      </w:pPr>
    </w:p>
    <w:bookmarkEnd w:id="3"/>
    <w:p w14:paraId="51A005C0" w14:textId="77777777" w:rsidR="00B74BAF" w:rsidRPr="009F5519" w:rsidRDefault="00B74BAF" w:rsidP="00B74BAF">
      <w:pPr>
        <w:jc w:val="both"/>
        <w:rPr>
          <w:b/>
          <w:bCs/>
          <w:caps/>
          <w:sz w:val="24"/>
          <w:szCs w:val="24"/>
        </w:rPr>
      </w:pPr>
      <w:r w:rsidRPr="009F5519">
        <w:rPr>
          <w:b/>
          <w:bCs/>
          <w:caps/>
          <w:sz w:val="24"/>
          <w:szCs w:val="24"/>
        </w:rPr>
        <w:t>Report from Massachusetts Library System</w:t>
      </w:r>
    </w:p>
    <w:p w14:paraId="03096AE6" w14:textId="77777777" w:rsidR="00B74BAF" w:rsidRPr="000B413A" w:rsidRDefault="00B74BAF" w:rsidP="00B74BAF"/>
    <w:p w14:paraId="1B56AC5C" w14:textId="77777777" w:rsidR="00B74BAF" w:rsidRPr="000B413A" w:rsidRDefault="00B74BAF" w:rsidP="00B74BAF">
      <w:pPr>
        <w:spacing w:before="1"/>
        <w:ind w:left="100"/>
        <w:rPr>
          <w:b/>
          <w:sz w:val="24"/>
          <w:szCs w:val="24"/>
        </w:rPr>
      </w:pPr>
      <w:r w:rsidRPr="000B413A">
        <w:rPr>
          <w:b/>
          <w:sz w:val="24"/>
          <w:szCs w:val="24"/>
          <w:u w:val="single"/>
        </w:rPr>
        <w:t xml:space="preserve">Strategic Initiative </w:t>
      </w:r>
      <w:r w:rsidRPr="000B413A">
        <w:rPr>
          <w:b/>
          <w:spacing w:val="-10"/>
          <w:sz w:val="24"/>
          <w:szCs w:val="24"/>
          <w:u w:val="single"/>
        </w:rPr>
        <w:t>1</w:t>
      </w:r>
    </w:p>
    <w:p w14:paraId="671EFEBE" w14:textId="77777777" w:rsidR="00B74BAF" w:rsidRPr="000B413A" w:rsidRDefault="00B74BAF" w:rsidP="00B74BAF">
      <w:pPr>
        <w:pStyle w:val="BodyText"/>
        <w:spacing w:before="29"/>
        <w:ind w:left="100"/>
        <w:rPr>
          <w:b/>
        </w:rPr>
      </w:pPr>
      <w:r w:rsidRPr="000B413A">
        <w:rPr>
          <w:b/>
          <w:spacing w:val="-4"/>
        </w:rPr>
        <w:t>MLS</w:t>
      </w:r>
      <w:r w:rsidRPr="000B413A">
        <w:rPr>
          <w:b/>
          <w:spacing w:val="-14"/>
        </w:rPr>
        <w:t xml:space="preserve"> </w:t>
      </w:r>
      <w:r w:rsidRPr="000B413A">
        <w:rPr>
          <w:b/>
          <w:spacing w:val="-4"/>
        </w:rPr>
        <w:t>ensures</w:t>
      </w:r>
      <w:r w:rsidRPr="000B413A">
        <w:rPr>
          <w:b/>
          <w:spacing w:val="-14"/>
        </w:rPr>
        <w:t xml:space="preserve"> </w:t>
      </w:r>
      <w:r w:rsidRPr="000B413A">
        <w:rPr>
          <w:b/>
          <w:spacing w:val="-4"/>
        </w:rPr>
        <w:t>its</w:t>
      </w:r>
      <w:r w:rsidRPr="000B413A">
        <w:rPr>
          <w:b/>
          <w:spacing w:val="-14"/>
        </w:rPr>
        <w:t xml:space="preserve"> </w:t>
      </w:r>
      <w:r w:rsidRPr="000B413A">
        <w:rPr>
          <w:b/>
          <w:spacing w:val="-4"/>
        </w:rPr>
        <w:t>services</w:t>
      </w:r>
      <w:r w:rsidRPr="000B413A">
        <w:rPr>
          <w:b/>
          <w:spacing w:val="-14"/>
        </w:rPr>
        <w:t xml:space="preserve"> </w:t>
      </w:r>
      <w:r w:rsidRPr="000B413A">
        <w:rPr>
          <w:b/>
          <w:spacing w:val="-4"/>
        </w:rPr>
        <w:t>are</w:t>
      </w:r>
      <w:r w:rsidRPr="000B413A">
        <w:rPr>
          <w:b/>
          <w:spacing w:val="-14"/>
        </w:rPr>
        <w:t xml:space="preserve"> </w:t>
      </w:r>
      <w:r w:rsidRPr="000B413A">
        <w:rPr>
          <w:b/>
          <w:spacing w:val="-4"/>
        </w:rPr>
        <w:t>sustainable,</w:t>
      </w:r>
      <w:r w:rsidRPr="000B413A">
        <w:rPr>
          <w:b/>
          <w:spacing w:val="-13"/>
        </w:rPr>
        <w:t xml:space="preserve"> </w:t>
      </w:r>
      <w:r w:rsidRPr="000B413A">
        <w:rPr>
          <w:b/>
          <w:spacing w:val="-4"/>
        </w:rPr>
        <w:t>prioritize</w:t>
      </w:r>
      <w:r w:rsidRPr="000B413A">
        <w:rPr>
          <w:b/>
          <w:spacing w:val="-13"/>
        </w:rPr>
        <w:t xml:space="preserve"> </w:t>
      </w:r>
      <w:r w:rsidRPr="000B413A">
        <w:rPr>
          <w:b/>
          <w:spacing w:val="-4"/>
        </w:rPr>
        <w:t>member</w:t>
      </w:r>
      <w:r w:rsidRPr="000B413A">
        <w:rPr>
          <w:b/>
          <w:spacing w:val="-13"/>
        </w:rPr>
        <w:t xml:space="preserve"> </w:t>
      </w:r>
      <w:r w:rsidRPr="000B413A">
        <w:rPr>
          <w:b/>
          <w:spacing w:val="-4"/>
        </w:rPr>
        <w:t>needs,</w:t>
      </w:r>
      <w:r w:rsidRPr="000B413A">
        <w:rPr>
          <w:b/>
          <w:spacing w:val="-13"/>
        </w:rPr>
        <w:t xml:space="preserve"> </w:t>
      </w:r>
      <w:r w:rsidRPr="000B413A">
        <w:rPr>
          <w:b/>
          <w:spacing w:val="-4"/>
        </w:rPr>
        <w:t>and</w:t>
      </w:r>
      <w:r w:rsidRPr="000B413A">
        <w:rPr>
          <w:b/>
          <w:spacing w:val="-14"/>
        </w:rPr>
        <w:t xml:space="preserve"> </w:t>
      </w:r>
      <w:r w:rsidRPr="000B413A">
        <w:rPr>
          <w:b/>
          <w:spacing w:val="-4"/>
        </w:rPr>
        <w:t>equitably</w:t>
      </w:r>
      <w:r w:rsidRPr="000B413A">
        <w:rPr>
          <w:b/>
          <w:spacing w:val="-14"/>
        </w:rPr>
        <w:t xml:space="preserve"> </w:t>
      </w:r>
      <w:r w:rsidRPr="000B413A">
        <w:rPr>
          <w:b/>
          <w:spacing w:val="-4"/>
        </w:rPr>
        <w:t>serve</w:t>
      </w:r>
      <w:r w:rsidRPr="000B413A">
        <w:rPr>
          <w:b/>
          <w:spacing w:val="-14"/>
        </w:rPr>
        <w:t xml:space="preserve"> </w:t>
      </w:r>
      <w:r w:rsidRPr="000B413A">
        <w:rPr>
          <w:b/>
          <w:spacing w:val="-4"/>
        </w:rPr>
        <w:t>all</w:t>
      </w:r>
      <w:r w:rsidRPr="000B413A">
        <w:rPr>
          <w:b/>
          <w:spacing w:val="-13"/>
        </w:rPr>
        <w:t xml:space="preserve"> </w:t>
      </w:r>
      <w:r w:rsidRPr="000B413A">
        <w:rPr>
          <w:b/>
          <w:spacing w:val="-4"/>
        </w:rPr>
        <w:t>member</w:t>
      </w:r>
      <w:r w:rsidRPr="000B413A">
        <w:rPr>
          <w:b/>
          <w:spacing w:val="-12"/>
        </w:rPr>
        <w:t xml:space="preserve"> </w:t>
      </w:r>
      <w:r w:rsidRPr="000B413A">
        <w:rPr>
          <w:b/>
          <w:spacing w:val="-4"/>
        </w:rPr>
        <w:t>types.</w:t>
      </w:r>
    </w:p>
    <w:p w14:paraId="2B1FAE25" w14:textId="77777777" w:rsidR="00B74BAF" w:rsidRPr="00955270" w:rsidRDefault="00B74BAF" w:rsidP="00B74BAF">
      <w:pPr>
        <w:rPr>
          <w:sz w:val="24"/>
          <w:szCs w:val="24"/>
        </w:rPr>
      </w:pPr>
    </w:p>
    <w:tbl>
      <w:tblPr>
        <w:tblStyle w:val="TableGrid"/>
        <w:tblW w:w="10296" w:type="dxa"/>
        <w:tblLook w:val="04A0" w:firstRow="1" w:lastRow="0" w:firstColumn="1" w:lastColumn="0" w:noHBand="0" w:noVBand="1"/>
      </w:tblPr>
      <w:tblGrid>
        <w:gridCol w:w="1975"/>
        <w:gridCol w:w="2970"/>
        <w:gridCol w:w="2070"/>
        <w:gridCol w:w="3281"/>
      </w:tblGrid>
      <w:tr w:rsidR="00B74BAF" w:rsidRPr="00955270" w14:paraId="40CD68EC" w14:textId="77777777" w:rsidTr="000A3FBE">
        <w:tc>
          <w:tcPr>
            <w:tcW w:w="1975" w:type="dxa"/>
            <w:vAlign w:val="center"/>
          </w:tcPr>
          <w:p w14:paraId="7968833A" w14:textId="77777777" w:rsidR="00B74BAF" w:rsidRPr="00955270" w:rsidRDefault="00B74BAF" w:rsidP="000A3FBE">
            <w:pPr>
              <w:rPr>
                <w:sz w:val="24"/>
                <w:szCs w:val="24"/>
              </w:rPr>
            </w:pPr>
            <w:r w:rsidRPr="00955270">
              <w:rPr>
                <w:spacing w:val="-4"/>
                <w:sz w:val="24"/>
                <w:szCs w:val="24"/>
              </w:rPr>
              <w:t>Goal</w:t>
            </w:r>
          </w:p>
        </w:tc>
        <w:tc>
          <w:tcPr>
            <w:tcW w:w="2970" w:type="dxa"/>
            <w:vAlign w:val="center"/>
          </w:tcPr>
          <w:p w14:paraId="397F3458" w14:textId="77777777" w:rsidR="00B74BAF" w:rsidRPr="00955270" w:rsidRDefault="00B74BAF" w:rsidP="000A3FBE">
            <w:pPr>
              <w:rPr>
                <w:sz w:val="24"/>
                <w:szCs w:val="24"/>
              </w:rPr>
            </w:pPr>
            <w:r w:rsidRPr="00955270">
              <w:rPr>
                <w:spacing w:val="-2"/>
                <w:sz w:val="24"/>
                <w:szCs w:val="24"/>
              </w:rPr>
              <w:t>Actions</w:t>
            </w:r>
          </w:p>
        </w:tc>
        <w:tc>
          <w:tcPr>
            <w:tcW w:w="2070" w:type="dxa"/>
            <w:vAlign w:val="center"/>
          </w:tcPr>
          <w:p w14:paraId="6007D993" w14:textId="77777777" w:rsidR="00B74BAF" w:rsidRPr="00955270" w:rsidRDefault="00B74BAF" w:rsidP="000A3FBE">
            <w:pPr>
              <w:rPr>
                <w:sz w:val="24"/>
                <w:szCs w:val="24"/>
              </w:rPr>
            </w:pPr>
            <w:r w:rsidRPr="00955270">
              <w:rPr>
                <w:spacing w:val="-4"/>
                <w:sz w:val="24"/>
                <w:szCs w:val="24"/>
              </w:rPr>
              <w:t>Measurement</w:t>
            </w:r>
            <w:r w:rsidRPr="00955270">
              <w:rPr>
                <w:spacing w:val="-8"/>
                <w:sz w:val="24"/>
                <w:szCs w:val="24"/>
              </w:rPr>
              <w:t xml:space="preserve"> </w:t>
            </w:r>
            <w:r w:rsidRPr="00955270">
              <w:rPr>
                <w:spacing w:val="-4"/>
                <w:sz w:val="24"/>
                <w:szCs w:val="24"/>
              </w:rPr>
              <w:t>of</w:t>
            </w:r>
            <w:r w:rsidRPr="00955270">
              <w:rPr>
                <w:spacing w:val="-7"/>
                <w:sz w:val="24"/>
                <w:szCs w:val="24"/>
              </w:rPr>
              <w:t xml:space="preserve"> </w:t>
            </w:r>
            <w:r w:rsidRPr="00955270">
              <w:rPr>
                <w:spacing w:val="-4"/>
                <w:sz w:val="24"/>
                <w:szCs w:val="24"/>
              </w:rPr>
              <w:t>Success</w:t>
            </w:r>
          </w:p>
        </w:tc>
        <w:tc>
          <w:tcPr>
            <w:tcW w:w="3281" w:type="dxa"/>
            <w:vAlign w:val="center"/>
          </w:tcPr>
          <w:p w14:paraId="2832D2CA" w14:textId="77777777" w:rsidR="00B74BAF" w:rsidRPr="00955270" w:rsidRDefault="00B74BAF" w:rsidP="000A3FBE">
            <w:pPr>
              <w:rPr>
                <w:sz w:val="24"/>
                <w:szCs w:val="24"/>
              </w:rPr>
            </w:pPr>
            <w:r w:rsidRPr="00955270">
              <w:rPr>
                <w:b/>
                <w:color w:val="0B5394"/>
                <w:sz w:val="24"/>
                <w:szCs w:val="24"/>
              </w:rPr>
              <w:t>Monthly</w:t>
            </w:r>
            <w:r w:rsidRPr="00955270">
              <w:rPr>
                <w:b/>
                <w:color w:val="0B5394"/>
                <w:spacing w:val="-9"/>
                <w:sz w:val="24"/>
                <w:szCs w:val="24"/>
              </w:rPr>
              <w:t xml:space="preserve"> </w:t>
            </w:r>
            <w:r w:rsidRPr="00955270">
              <w:rPr>
                <w:b/>
                <w:color w:val="0B5394"/>
                <w:sz w:val="24"/>
                <w:szCs w:val="24"/>
              </w:rPr>
              <w:t>work</w:t>
            </w:r>
            <w:r w:rsidRPr="00955270">
              <w:rPr>
                <w:b/>
                <w:color w:val="0B5394"/>
                <w:spacing w:val="-7"/>
                <w:sz w:val="24"/>
                <w:szCs w:val="24"/>
              </w:rPr>
              <w:t xml:space="preserve"> </w:t>
            </w:r>
            <w:r w:rsidRPr="00955270">
              <w:rPr>
                <w:b/>
                <w:color w:val="0B5394"/>
                <w:sz w:val="24"/>
                <w:szCs w:val="24"/>
              </w:rPr>
              <w:t>towards</w:t>
            </w:r>
            <w:r w:rsidRPr="00955270">
              <w:rPr>
                <w:b/>
                <w:color w:val="0B5394"/>
                <w:spacing w:val="-7"/>
                <w:sz w:val="24"/>
                <w:szCs w:val="24"/>
              </w:rPr>
              <w:t xml:space="preserve"> </w:t>
            </w:r>
            <w:r w:rsidRPr="00955270">
              <w:rPr>
                <w:b/>
                <w:color w:val="0B5394"/>
                <w:spacing w:val="-4"/>
                <w:sz w:val="24"/>
                <w:szCs w:val="24"/>
              </w:rPr>
              <w:t>goal</w:t>
            </w:r>
          </w:p>
        </w:tc>
      </w:tr>
      <w:tr w:rsidR="00B74BAF" w:rsidRPr="00955270" w14:paraId="614932F9" w14:textId="77777777" w:rsidTr="000A3FBE">
        <w:tc>
          <w:tcPr>
            <w:tcW w:w="1975" w:type="dxa"/>
          </w:tcPr>
          <w:p w14:paraId="233F01E6" w14:textId="77777777" w:rsidR="00B74BAF" w:rsidRPr="00955270" w:rsidRDefault="00B74BAF" w:rsidP="000A3FBE">
            <w:pPr>
              <w:rPr>
                <w:sz w:val="24"/>
                <w:szCs w:val="24"/>
              </w:rPr>
            </w:pPr>
            <w:r w:rsidRPr="00955270">
              <w:rPr>
                <w:sz w:val="24"/>
                <w:szCs w:val="24"/>
              </w:rPr>
              <w:t>MLS</w:t>
            </w:r>
            <w:r w:rsidRPr="00955270">
              <w:rPr>
                <w:spacing w:val="-8"/>
                <w:sz w:val="24"/>
                <w:szCs w:val="24"/>
              </w:rPr>
              <w:t xml:space="preserve"> </w:t>
            </w:r>
            <w:r w:rsidRPr="00955270">
              <w:rPr>
                <w:sz w:val="24"/>
                <w:szCs w:val="24"/>
              </w:rPr>
              <w:t>ensures</w:t>
            </w:r>
            <w:r w:rsidRPr="00955270">
              <w:rPr>
                <w:spacing w:val="-8"/>
                <w:sz w:val="24"/>
                <w:szCs w:val="24"/>
              </w:rPr>
              <w:t xml:space="preserve"> </w:t>
            </w:r>
            <w:r w:rsidRPr="00955270">
              <w:rPr>
                <w:sz w:val="24"/>
                <w:szCs w:val="24"/>
              </w:rPr>
              <w:t>service</w:t>
            </w:r>
            <w:r w:rsidRPr="00955270">
              <w:rPr>
                <w:spacing w:val="-8"/>
                <w:sz w:val="24"/>
                <w:szCs w:val="24"/>
              </w:rPr>
              <w:t xml:space="preserve"> </w:t>
            </w:r>
            <w:r w:rsidRPr="00955270">
              <w:rPr>
                <w:sz w:val="24"/>
                <w:szCs w:val="24"/>
              </w:rPr>
              <w:t>value</w:t>
            </w:r>
            <w:r w:rsidRPr="00955270">
              <w:rPr>
                <w:spacing w:val="-8"/>
                <w:sz w:val="24"/>
                <w:szCs w:val="24"/>
              </w:rPr>
              <w:t xml:space="preserve"> </w:t>
            </w:r>
            <w:r w:rsidRPr="00955270">
              <w:rPr>
                <w:sz w:val="24"/>
                <w:szCs w:val="24"/>
              </w:rPr>
              <w:t>to</w:t>
            </w:r>
            <w:r w:rsidRPr="00955270">
              <w:rPr>
                <w:spacing w:val="-8"/>
                <w:sz w:val="24"/>
                <w:szCs w:val="24"/>
              </w:rPr>
              <w:t xml:space="preserve"> </w:t>
            </w:r>
            <w:r w:rsidRPr="00955270">
              <w:rPr>
                <w:sz w:val="24"/>
                <w:szCs w:val="24"/>
              </w:rPr>
              <w:t>all member types.</w:t>
            </w:r>
          </w:p>
        </w:tc>
        <w:tc>
          <w:tcPr>
            <w:tcW w:w="2970" w:type="dxa"/>
          </w:tcPr>
          <w:p w14:paraId="43389811" w14:textId="77777777" w:rsidR="00B74BAF" w:rsidRPr="00955270" w:rsidRDefault="00B74BAF" w:rsidP="000A3FBE">
            <w:pPr>
              <w:rPr>
                <w:sz w:val="24"/>
                <w:szCs w:val="24"/>
              </w:rPr>
            </w:pPr>
            <w:r w:rsidRPr="00955270">
              <w:rPr>
                <w:sz w:val="24"/>
                <w:szCs w:val="24"/>
              </w:rPr>
              <w:t>MLS</w:t>
            </w:r>
            <w:r w:rsidRPr="00955270">
              <w:rPr>
                <w:spacing w:val="-8"/>
                <w:sz w:val="24"/>
                <w:szCs w:val="24"/>
              </w:rPr>
              <w:t xml:space="preserve"> </w:t>
            </w:r>
            <w:r w:rsidRPr="00955270">
              <w:rPr>
                <w:sz w:val="24"/>
                <w:szCs w:val="24"/>
              </w:rPr>
              <w:t>will</w:t>
            </w:r>
            <w:r w:rsidRPr="00955270">
              <w:rPr>
                <w:spacing w:val="-8"/>
                <w:sz w:val="24"/>
                <w:szCs w:val="24"/>
              </w:rPr>
              <w:t xml:space="preserve"> </w:t>
            </w:r>
            <w:r w:rsidRPr="00955270">
              <w:rPr>
                <w:sz w:val="24"/>
                <w:szCs w:val="24"/>
              </w:rPr>
              <w:t>create</w:t>
            </w:r>
            <w:r w:rsidRPr="00955270">
              <w:rPr>
                <w:spacing w:val="-8"/>
                <w:sz w:val="24"/>
                <w:szCs w:val="24"/>
              </w:rPr>
              <w:t xml:space="preserve"> </w:t>
            </w:r>
            <w:r w:rsidRPr="00955270">
              <w:rPr>
                <w:sz w:val="24"/>
                <w:szCs w:val="24"/>
              </w:rPr>
              <w:t>new</w:t>
            </w:r>
            <w:r w:rsidRPr="00955270">
              <w:rPr>
                <w:spacing w:val="-8"/>
                <w:sz w:val="24"/>
                <w:szCs w:val="24"/>
              </w:rPr>
              <w:t xml:space="preserve"> </w:t>
            </w:r>
            <w:r w:rsidRPr="00955270">
              <w:rPr>
                <w:sz w:val="24"/>
                <w:szCs w:val="24"/>
              </w:rPr>
              <w:t>avenues</w:t>
            </w:r>
            <w:r w:rsidRPr="00955270">
              <w:rPr>
                <w:spacing w:val="-8"/>
                <w:sz w:val="24"/>
                <w:szCs w:val="24"/>
              </w:rPr>
              <w:t xml:space="preserve"> </w:t>
            </w:r>
            <w:r w:rsidRPr="00955270">
              <w:rPr>
                <w:sz w:val="24"/>
                <w:szCs w:val="24"/>
              </w:rPr>
              <w:t xml:space="preserve">for active member engagement, including task forces, class leaders, and project </w:t>
            </w:r>
            <w:r w:rsidRPr="00955270">
              <w:rPr>
                <w:spacing w:val="-2"/>
                <w:sz w:val="24"/>
                <w:szCs w:val="24"/>
              </w:rPr>
              <w:t>engagements.</w:t>
            </w:r>
          </w:p>
        </w:tc>
        <w:tc>
          <w:tcPr>
            <w:tcW w:w="2070" w:type="dxa"/>
          </w:tcPr>
          <w:p w14:paraId="6D2E90E6" w14:textId="77777777" w:rsidR="00B74BAF" w:rsidRPr="00955270" w:rsidRDefault="00B74BAF" w:rsidP="000A3FBE">
            <w:pPr>
              <w:rPr>
                <w:sz w:val="24"/>
                <w:szCs w:val="24"/>
              </w:rPr>
            </w:pPr>
            <w:r w:rsidRPr="00955270">
              <w:rPr>
                <w:i/>
                <w:sz w:val="24"/>
                <w:szCs w:val="24"/>
              </w:rPr>
              <w:t>MLS will report to member libraries</w:t>
            </w:r>
            <w:r w:rsidRPr="00955270">
              <w:rPr>
                <w:i/>
                <w:spacing w:val="-10"/>
                <w:sz w:val="24"/>
                <w:szCs w:val="24"/>
              </w:rPr>
              <w:t xml:space="preserve"> </w:t>
            </w:r>
            <w:r w:rsidRPr="00955270">
              <w:rPr>
                <w:i/>
                <w:sz w:val="24"/>
                <w:szCs w:val="24"/>
              </w:rPr>
              <w:t>on</w:t>
            </w:r>
            <w:r w:rsidRPr="00955270">
              <w:rPr>
                <w:i/>
                <w:spacing w:val="-10"/>
                <w:sz w:val="24"/>
                <w:szCs w:val="24"/>
              </w:rPr>
              <w:t xml:space="preserve"> </w:t>
            </w:r>
            <w:r w:rsidRPr="00955270">
              <w:rPr>
                <w:i/>
                <w:sz w:val="24"/>
                <w:szCs w:val="24"/>
              </w:rPr>
              <w:t>an</w:t>
            </w:r>
            <w:r w:rsidRPr="00955270">
              <w:rPr>
                <w:i/>
                <w:spacing w:val="-10"/>
                <w:sz w:val="24"/>
                <w:szCs w:val="24"/>
              </w:rPr>
              <w:t xml:space="preserve"> </w:t>
            </w:r>
            <w:r w:rsidRPr="00955270">
              <w:rPr>
                <w:i/>
                <w:sz w:val="24"/>
                <w:szCs w:val="24"/>
              </w:rPr>
              <w:t>annual</w:t>
            </w:r>
            <w:r w:rsidRPr="00955270">
              <w:rPr>
                <w:i/>
                <w:spacing w:val="-10"/>
                <w:sz w:val="24"/>
                <w:szCs w:val="24"/>
              </w:rPr>
              <w:t xml:space="preserve"> </w:t>
            </w:r>
            <w:r w:rsidRPr="00955270">
              <w:rPr>
                <w:i/>
                <w:sz w:val="24"/>
                <w:szCs w:val="24"/>
              </w:rPr>
              <w:t>basis the number of active member engagements.</w:t>
            </w:r>
          </w:p>
        </w:tc>
        <w:tc>
          <w:tcPr>
            <w:tcW w:w="3281" w:type="dxa"/>
          </w:tcPr>
          <w:p w14:paraId="2E79C7C2" w14:textId="77777777" w:rsidR="00B74BAF" w:rsidRPr="00955270" w:rsidRDefault="00B74BAF" w:rsidP="000A3FBE">
            <w:pPr>
              <w:pStyle w:val="TableParagraph"/>
              <w:tabs>
                <w:tab w:val="left" w:pos="835"/>
              </w:tabs>
              <w:spacing w:line="276" w:lineRule="auto"/>
              <w:ind w:right="140"/>
              <w:rPr>
                <w:rFonts w:ascii="Times New Roman" w:hAnsi="Times New Roman" w:cs="Times New Roman"/>
                <w:sz w:val="24"/>
                <w:szCs w:val="24"/>
              </w:rPr>
            </w:pPr>
            <w:r w:rsidRPr="00955270">
              <w:rPr>
                <w:rFonts w:ascii="Times New Roman" w:hAnsi="Times New Roman" w:cs="Times New Roman"/>
                <w:sz w:val="24"/>
                <w:szCs w:val="24"/>
              </w:rPr>
              <w:t>Changes</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made</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by</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the</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new</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School Library Membership Policy are being implemented.</w:t>
            </w:r>
          </w:p>
          <w:p w14:paraId="10F12F3A" w14:textId="77777777" w:rsidR="00B74BAF" w:rsidRPr="00955270" w:rsidRDefault="00B74BAF" w:rsidP="000A3FBE">
            <w:pPr>
              <w:pStyle w:val="TableParagraph"/>
              <w:tabs>
                <w:tab w:val="left" w:pos="835"/>
              </w:tabs>
              <w:spacing w:line="276" w:lineRule="auto"/>
              <w:ind w:left="100" w:right="140"/>
              <w:rPr>
                <w:rFonts w:ascii="Times New Roman" w:hAnsi="Times New Roman" w:cs="Times New Roman"/>
                <w:sz w:val="24"/>
                <w:szCs w:val="24"/>
              </w:rPr>
            </w:pPr>
          </w:p>
          <w:p w14:paraId="0FAD7E11" w14:textId="77777777" w:rsidR="00B74BAF" w:rsidRPr="00955270" w:rsidRDefault="00B74BAF" w:rsidP="000A3FBE">
            <w:pPr>
              <w:pStyle w:val="TableParagraph"/>
              <w:tabs>
                <w:tab w:val="left" w:pos="835"/>
              </w:tabs>
              <w:spacing w:line="276" w:lineRule="auto"/>
              <w:ind w:right="136"/>
              <w:rPr>
                <w:rFonts w:ascii="Times New Roman" w:hAnsi="Times New Roman" w:cs="Times New Roman"/>
                <w:sz w:val="24"/>
                <w:szCs w:val="24"/>
              </w:rPr>
            </w:pPr>
            <w:r w:rsidRPr="00955270">
              <w:rPr>
                <w:rFonts w:ascii="Times New Roman" w:hAnsi="Times New Roman" w:cs="Times New Roman"/>
                <w:sz w:val="24"/>
                <w:szCs w:val="24"/>
              </w:rPr>
              <w:t>Sarah Sogigian and Rob Favini (MBLC)</w:t>
            </w:r>
            <w:r w:rsidRPr="00955270">
              <w:rPr>
                <w:rFonts w:ascii="Times New Roman" w:hAnsi="Times New Roman" w:cs="Times New Roman"/>
                <w:spacing w:val="-10"/>
                <w:sz w:val="24"/>
                <w:szCs w:val="24"/>
              </w:rPr>
              <w:t xml:space="preserve"> </w:t>
            </w:r>
            <w:r w:rsidRPr="00955270">
              <w:rPr>
                <w:rFonts w:ascii="Times New Roman" w:hAnsi="Times New Roman" w:cs="Times New Roman"/>
                <w:sz w:val="24"/>
                <w:szCs w:val="24"/>
              </w:rPr>
              <w:t>launched</w:t>
            </w:r>
            <w:r w:rsidRPr="00955270">
              <w:rPr>
                <w:rFonts w:ascii="Times New Roman" w:hAnsi="Times New Roman" w:cs="Times New Roman"/>
                <w:spacing w:val="-10"/>
                <w:sz w:val="24"/>
                <w:szCs w:val="24"/>
              </w:rPr>
              <w:t xml:space="preserve"> </w:t>
            </w:r>
            <w:r w:rsidRPr="00955270">
              <w:rPr>
                <w:rFonts w:ascii="Times New Roman" w:hAnsi="Times New Roman" w:cs="Times New Roman"/>
                <w:sz w:val="24"/>
                <w:szCs w:val="24"/>
              </w:rPr>
              <w:t>their</w:t>
            </w:r>
            <w:r w:rsidRPr="00955270">
              <w:rPr>
                <w:rFonts w:ascii="Times New Roman" w:hAnsi="Times New Roman" w:cs="Times New Roman"/>
                <w:spacing w:val="-10"/>
                <w:sz w:val="24"/>
                <w:szCs w:val="24"/>
              </w:rPr>
              <w:t xml:space="preserve"> </w:t>
            </w:r>
            <w:r w:rsidRPr="00955270">
              <w:rPr>
                <w:rFonts w:ascii="Times New Roman" w:hAnsi="Times New Roman" w:cs="Times New Roman"/>
                <w:sz w:val="24"/>
                <w:szCs w:val="24"/>
              </w:rPr>
              <w:t>2023</w:t>
            </w:r>
            <w:r w:rsidRPr="00955270">
              <w:rPr>
                <w:rFonts w:ascii="Times New Roman" w:hAnsi="Times New Roman" w:cs="Times New Roman"/>
                <w:spacing w:val="-10"/>
                <w:sz w:val="24"/>
                <w:szCs w:val="24"/>
              </w:rPr>
              <w:t xml:space="preserve"> </w:t>
            </w:r>
            <w:r w:rsidRPr="00955270">
              <w:rPr>
                <w:rFonts w:ascii="Times New Roman" w:hAnsi="Times New Roman" w:cs="Times New Roman"/>
                <w:sz w:val="24"/>
                <w:szCs w:val="24"/>
              </w:rPr>
              <w:t xml:space="preserve">Road Trip program </w:t>
            </w:r>
          </w:p>
          <w:p w14:paraId="0DCA1C49" w14:textId="77777777" w:rsidR="00B74BAF" w:rsidRPr="00955270" w:rsidRDefault="00B74BAF" w:rsidP="000A3FBE">
            <w:pPr>
              <w:pStyle w:val="TableParagraph"/>
              <w:tabs>
                <w:tab w:val="left" w:pos="835"/>
              </w:tabs>
              <w:spacing w:line="276" w:lineRule="auto"/>
              <w:ind w:right="136"/>
              <w:rPr>
                <w:rFonts w:ascii="Times New Roman" w:hAnsi="Times New Roman" w:cs="Times New Roman"/>
                <w:sz w:val="24"/>
                <w:szCs w:val="24"/>
              </w:rPr>
            </w:pPr>
          </w:p>
          <w:p w14:paraId="1DABC249" w14:textId="77777777" w:rsidR="00B74BAF" w:rsidRPr="00955270" w:rsidRDefault="00B74BAF" w:rsidP="000A3FBE">
            <w:pPr>
              <w:rPr>
                <w:sz w:val="24"/>
                <w:szCs w:val="24"/>
              </w:rPr>
            </w:pPr>
            <w:r w:rsidRPr="00955270">
              <w:rPr>
                <w:sz w:val="24"/>
                <w:szCs w:val="24"/>
              </w:rPr>
              <w:t xml:space="preserve">Two </w:t>
            </w:r>
            <w:proofErr w:type="spellStart"/>
            <w:r w:rsidRPr="00955270">
              <w:rPr>
                <w:sz w:val="24"/>
                <w:szCs w:val="24"/>
              </w:rPr>
              <w:t>Masscat</w:t>
            </w:r>
            <w:proofErr w:type="spellEnd"/>
            <w:r w:rsidRPr="00955270">
              <w:rPr>
                <w:sz w:val="24"/>
                <w:szCs w:val="24"/>
              </w:rPr>
              <w:t xml:space="preserve"> public library members (Huntington and Becket)</w:t>
            </w:r>
            <w:r w:rsidRPr="00955270">
              <w:rPr>
                <w:spacing w:val="-10"/>
                <w:sz w:val="24"/>
                <w:szCs w:val="24"/>
              </w:rPr>
              <w:t xml:space="preserve"> </w:t>
            </w:r>
            <w:r w:rsidRPr="00955270">
              <w:rPr>
                <w:sz w:val="24"/>
                <w:szCs w:val="24"/>
              </w:rPr>
              <w:t>have</w:t>
            </w:r>
            <w:r w:rsidRPr="00955270">
              <w:rPr>
                <w:spacing w:val="-10"/>
                <w:sz w:val="24"/>
                <w:szCs w:val="24"/>
              </w:rPr>
              <w:t xml:space="preserve"> </w:t>
            </w:r>
            <w:r w:rsidRPr="00955270">
              <w:rPr>
                <w:sz w:val="24"/>
                <w:szCs w:val="24"/>
              </w:rPr>
              <w:t>signed</w:t>
            </w:r>
            <w:r w:rsidRPr="00955270">
              <w:rPr>
                <w:spacing w:val="-10"/>
                <w:sz w:val="24"/>
                <w:szCs w:val="24"/>
              </w:rPr>
              <w:t xml:space="preserve"> </w:t>
            </w:r>
            <w:r w:rsidRPr="00955270">
              <w:rPr>
                <w:sz w:val="24"/>
                <w:szCs w:val="24"/>
              </w:rPr>
              <w:t>contracts</w:t>
            </w:r>
            <w:r w:rsidRPr="00955270">
              <w:rPr>
                <w:spacing w:val="-10"/>
                <w:sz w:val="24"/>
                <w:szCs w:val="24"/>
              </w:rPr>
              <w:t xml:space="preserve"> </w:t>
            </w:r>
            <w:r w:rsidRPr="00955270">
              <w:rPr>
                <w:sz w:val="24"/>
                <w:szCs w:val="24"/>
              </w:rPr>
              <w:t>to join C/WMARS, with support from MLS.</w:t>
            </w:r>
          </w:p>
        </w:tc>
      </w:tr>
      <w:tr w:rsidR="00B74BAF" w:rsidRPr="00955270" w14:paraId="7BF83E9C" w14:textId="77777777" w:rsidTr="000A3FBE">
        <w:tc>
          <w:tcPr>
            <w:tcW w:w="1975" w:type="dxa"/>
          </w:tcPr>
          <w:p w14:paraId="50356D19" w14:textId="77777777" w:rsidR="00B74BAF" w:rsidRPr="00955270" w:rsidRDefault="00B74BAF" w:rsidP="000A3FBE">
            <w:pPr>
              <w:rPr>
                <w:sz w:val="24"/>
                <w:szCs w:val="24"/>
              </w:rPr>
            </w:pPr>
            <w:r w:rsidRPr="00955270">
              <w:rPr>
                <w:sz w:val="24"/>
                <w:szCs w:val="24"/>
              </w:rPr>
              <w:t>MLS</w:t>
            </w:r>
            <w:r w:rsidRPr="00955270">
              <w:rPr>
                <w:spacing w:val="-7"/>
                <w:sz w:val="24"/>
                <w:szCs w:val="24"/>
              </w:rPr>
              <w:t xml:space="preserve"> </w:t>
            </w:r>
            <w:r w:rsidRPr="00955270">
              <w:rPr>
                <w:sz w:val="24"/>
                <w:szCs w:val="24"/>
              </w:rPr>
              <w:t>will</w:t>
            </w:r>
            <w:r w:rsidRPr="00955270">
              <w:rPr>
                <w:spacing w:val="-7"/>
                <w:sz w:val="24"/>
                <w:szCs w:val="24"/>
              </w:rPr>
              <w:t xml:space="preserve"> </w:t>
            </w:r>
            <w:r w:rsidRPr="00955270">
              <w:rPr>
                <w:sz w:val="24"/>
                <w:szCs w:val="24"/>
              </w:rPr>
              <w:t>continue</w:t>
            </w:r>
            <w:r w:rsidRPr="00955270">
              <w:rPr>
                <w:spacing w:val="-7"/>
                <w:sz w:val="24"/>
                <w:szCs w:val="24"/>
              </w:rPr>
              <w:t xml:space="preserve"> </w:t>
            </w:r>
            <w:r w:rsidRPr="00955270">
              <w:rPr>
                <w:sz w:val="24"/>
                <w:szCs w:val="24"/>
              </w:rPr>
              <w:t>to</w:t>
            </w:r>
            <w:r w:rsidRPr="00955270">
              <w:rPr>
                <w:spacing w:val="-7"/>
                <w:sz w:val="24"/>
                <w:szCs w:val="24"/>
              </w:rPr>
              <w:t xml:space="preserve"> </w:t>
            </w:r>
            <w:r w:rsidRPr="00955270">
              <w:rPr>
                <w:sz w:val="24"/>
                <w:szCs w:val="24"/>
              </w:rPr>
              <w:t>strengthen</w:t>
            </w:r>
            <w:r w:rsidRPr="00955270">
              <w:rPr>
                <w:spacing w:val="-7"/>
                <w:sz w:val="24"/>
                <w:szCs w:val="24"/>
              </w:rPr>
              <w:t xml:space="preserve"> </w:t>
            </w:r>
            <w:r w:rsidRPr="00955270">
              <w:rPr>
                <w:sz w:val="24"/>
                <w:szCs w:val="24"/>
              </w:rPr>
              <w:t>its partnerships</w:t>
            </w:r>
            <w:r w:rsidRPr="00955270">
              <w:rPr>
                <w:spacing w:val="-1"/>
                <w:sz w:val="24"/>
                <w:szCs w:val="24"/>
              </w:rPr>
              <w:t xml:space="preserve"> </w:t>
            </w:r>
            <w:r w:rsidRPr="00955270">
              <w:rPr>
                <w:sz w:val="24"/>
                <w:szCs w:val="24"/>
              </w:rPr>
              <w:t>and</w:t>
            </w:r>
            <w:r w:rsidRPr="00955270">
              <w:rPr>
                <w:spacing w:val="-1"/>
                <w:sz w:val="24"/>
                <w:szCs w:val="24"/>
              </w:rPr>
              <w:t xml:space="preserve"> </w:t>
            </w:r>
            <w:r w:rsidRPr="00955270">
              <w:rPr>
                <w:sz w:val="24"/>
                <w:szCs w:val="24"/>
              </w:rPr>
              <w:t>collaborations</w:t>
            </w:r>
            <w:r w:rsidRPr="00955270">
              <w:rPr>
                <w:spacing w:val="-1"/>
                <w:sz w:val="24"/>
                <w:szCs w:val="24"/>
              </w:rPr>
              <w:t xml:space="preserve"> </w:t>
            </w:r>
            <w:r w:rsidRPr="00955270">
              <w:rPr>
                <w:sz w:val="24"/>
                <w:szCs w:val="24"/>
              </w:rPr>
              <w:t>to allow</w:t>
            </w:r>
            <w:r w:rsidRPr="00955270">
              <w:rPr>
                <w:spacing w:val="-7"/>
                <w:sz w:val="24"/>
                <w:szCs w:val="24"/>
              </w:rPr>
              <w:t xml:space="preserve"> </w:t>
            </w:r>
            <w:r w:rsidRPr="00955270">
              <w:rPr>
                <w:sz w:val="24"/>
                <w:szCs w:val="24"/>
              </w:rPr>
              <w:t>MLS</w:t>
            </w:r>
            <w:r w:rsidRPr="00955270">
              <w:rPr>
                <w:spacing w:val="-6"/>
                <w:sz w:val="24"/>
                <w:szCs w:val="24"/>
              </w:rPr>
              <w:t xml:space="preserve"> </w:t>
            </w:r>
            <w:r w:rsidRPr="00955270">
              <w:rPr>
                <w:sz w:val="24"/>
                <w:szCs w:val="24"/>
              </w:rPr>
              <w:t>to</w:t>
            </w:r>
            <w:r w:rsidRPr="00955270">
              <w:rPr>
                <w:spacing w:val="-6"/>
                <w:sz w:val="24"/>
                <w:szCs w:val="24"/>
              </w:rPr>
              <w:t xml:space="preserve"> </w:t>
            </w:r>
            <w:r w:rsidRPr="00955270">
              <w:rPr>
                <w:sz w:val="24"/>
                <w:szCs w:val="24"/>
              </w:rPr>
              <w:t>focus</w:t>
            </w:r>
            <w:r w:rsidRPr="00955270">
              <w:rPr>
                <w:spacing w:val="-6"/>
                <w:sz w:val="24"/>
                <w:szCs w:val="24"/>
              </w:rPr>
              <w:t xml:space="preserve"> </w:t>
            </w:r>
            <w:r w:rsidRPr="00955270">
              <w:rPr>
                <w:sz w:val="24"/>
                <w:szCs w:val="24"/>
              </w:rPr>
              <w:t>on</w:t>
            </w:r>
            <w:r w:rsidRPr="00955270">
              <w:rPr>
                <w:spacing w:val="-6"/>
                <w:sz w:val="24"/>
                <w:szCs w:val="24"/>
              </w:rPr>
              <w:t xml:space="preserve"> </w:t>
            </w:r>
            <w:r w:rsidRPr="00955270">
              <w:rPr>
                <w:sz w:val="24"/>
                <w:szCs w:val="24"/>
              </w:rPr>
              <w:t>what</w:t>
            </w:r>
            <w:r w:rsidRPr="00955270">
              <w:rPr>
                <w:spacing w:val="-6"/>
                <w:sz w:val="24"/>
                <w:szCs w:val="24"/>
              </w:rPr>
              <w:t xml:space="preserve"> </w:t>
            </w:r>
            <w:r w:rsidRPr="00955270">
              <w:rPr>
                <w:sz w:val="24"/>
                <w:szCs w:val="24"/>
              </w:rPr>
              <w:t>it</w:t>
            </w:r>
            <w:r w:rsidRPr="00955270">
              <w:rPr>
                <w:spacing w:val="-6"/>
                <w:sz w:val="24"/>
                <w:szCs w:val="24"/>
              </w:rPr>
              <w:t xml:space="preserve"> </w:t>
            </w:r>
            <w:r w:rsidRPr="00955270">
              <w:rPr>
                <w:sz w:val="24"/>
                <w:szCs w:val="24"/>
              </w:rPr>
              <w:t>does uniquely well.</w:t>
            </w:r>
          </w:p>
        </w:tc>
        <w:tc>
          <w:tcPr>
            <w:tcW w:w="2970" w:type="dxa"/>
          </w:tcPr>
          <w:p w14:paraId="2CA72E7A" w14:textId="77777777" w:rsidR="00B74BAF" w:rsidRPr="00955270" w:rsidRDefault="00B74BAF" w:rsidP="000A3FBE">
            <w:pPr>
              <w:rPr>
                <w:sz w:val="24"/>
                <w:szCs w:val="24"/>
              </w:rPr>
            </w:pPr>
            <w:r w:rsidRPr="00955270">
              <w:rPr>
                <w:sz w:val="24"/>
                <w:szCs w:val="24"/>
              </w:rPr>
              <w:t>Utilizing the newly created partnership policy and process, MLS will explore possible partnership</w:t>
            </w:r>
            <w:r w:rsidRPr="00955270">
              <w:rPr>
                <w:spacing w:val="-7"/>
                <w:sz w:val="24"/>
                <w:szCs w:val="24"/>
              </w:rPr>
              <w:t xml:space="preserve"> </w:t>
            </w:r>
            <w:r w:rsidRPr="00955270">
              <w:rPr>
                <w:sz w:val="24"/>
                <w:szCs w:val="24"/>
              </w:rPr>
              <w:t>work</w:t>
            </w:r>
            <w:r w:rsidRPr="00955270">
              <w:rPr>
                <w:spacing w:val="-7"/>
                <w:sz w:val="24"/>
                <w:szCs w:val="24"/>
              </w:rPr>
              <w:t xml:space="preserve"> </w:t>
            </w:r>
            <w:r w:rsidRPr="00955270">
              <w:rPr>
                <w:sz w:val="24"/>
                <w:szCs w:val="24"/>
              </w:rPr>
              <w:t>with</w:t>
            </w:r>
            <w:r w:rsidRPr="00955270">
              <w:rPr>
                <w:spacing w:val="-7"/>
                <w:sz w:val="24"/>
                <w:szCs w:val="24"/>
              </w:rPr>
              <w:t xml:space="preserve"> </w:t>
            </w:r>
            <w:r w:rsidRPr="00955270">
              <w:rPr>
                <w:sz w:val="24"/>
                <w:szCs w:val="24"/>
              </w:rPr>
              <w:t>the</w:t>
            </w:r>
            <w:r w:rsidRPr="00955270">
              <w:rPr>
                <w:spacing w:val="-8"/>
                <w:sz w:val="24"/>
                <w:szCs w:val="24"/>
              </w:rPr>
              <w:t xml:space="preserve"> </w:t>
            </w:r>
            <w:r w:rsidRPr="00955270">
              <w:rPr>
                <w:sz w:val="24"/>
                <w:szCs w:val="24"/>
              </w:rPr>
              <w:t>Library for</w:t>
            </w:r>
            <w:r w:rsidRPr="00955270">
              <w:rPr>
                <w:spacing w:val="-10"/>
                <w:sz w:val="24"/>
                <w:szCs w:val="24"/>
              </w:rPr>
              <w:t xml:space="preserve"> </w:t>
            </w:r>
            <w:r w:rsidRPr="00955270">
              <w:rPr>
                <w:sz w:val="24"/>
                <w:szCs w:val="24"/>
              </w:rPr>
              <w:t>the</w:t>
            </w:r>
            <w:r w:rsidRPr="00955270">
              <w:rPr>
                <w:spacing w:val="-10"/>
                <w:sz w:val="24"/>
                <w:szCs w:val="24"/>
              </w:rPr>
              <w:t xml:space="preserve"> </w:t>
            </w:r>
            <w:r w:rsidRPr="00955270">
              <w:rPr>
                <w:sz w:val="24"/>
                <w:szCs w:val="24"/>
              </w:rPr>
              <w:t>Commonwealth</w:t>
            </w:r>
            <w:r w:rsidRPr="00955270">
              <w:rPr>
                <w:spacing w:val="-10"/>
                <w:sz w:val="24"/>
                <w:szCs w:val="24"/>
              </w:rPr>
              <w:t xml:space="preserve"> </w:t>
            </w:r>
            <w:r w:rsidRPr="00955270">
              <w:rPr>
                <w:sz w:val="24"/>
                <w:szCs w:val="24"/>
              </w:rPr>
              <w:t>and</w:t>
            </w:r>
            <w:r w:rsidRPr="00955270">
              <w:rPr>
                <w:spacing w:val="-10"/>
                <w:sz w:val="24"/>
                <w:szCs w:val="24"/>
              </w:rPr>
              <w:t xml:space="preserve"> </w:t>
            </w:r>
            <w:r w:rsidRPr="00955270">
              <w:rPr>
                <w:sz w:val="24"/>
                <w:szCs w:val="24"/>
              </w:rPr>
              <w:t xml:space="preserve">other </w:t>
            </w:r>
            <w:r w:rsidRPr="00955270">
              <w:rPr>
                <w:spacing w:val="-2"/>
                <w:sz w:val="24"/>
                <w:szCs w:val="24"/>
              </w:rPr>
              <w:t>organizations.</w:t>
            </w:r>
          </w:p>
        </w:tc>
        <w:tc>
          <w:tcPr>
            <w:tcW w:w="2070" w:type="dxa"/>
          </w:tcPr>
          <w:p w14:paraId="24AEC25B" w14:textId="77777777" w:rsidR="00B74BAF" w:rsidRPr="00955270" w:rsidRDefault="00B74BAF" w:rsidP="000A3FBE">
            <w:pPr>
              <w:rPr>
                <w:sz w:val="24"/>
                <w:szCs w:val="24"/>
              </w:rPr>
            </w:pPr>
            <w:r w:rsidRPr="00955270">
              <w:rPr>
                <w:i/>
                <w:sz w:val="24"/>
                <w:szCs w:val="24"/>
              </w:rPr>
              <w:t>MLS will report to member libraries</w:t>
            </w:r>
            <w:r w:rsidRPr="00955270">
              <w:rPr>
                <w:i/>
                <w:spacing w:val="-10"/>
                <w:sz w:val="24"/>
                <w:szCs w:val="24"/>
              </w:rPr>
              <w:t xml:space="preserve"> </w:t>
            </w:r>
            <w:r w:rsidRPr="00955270">
              <w:rPr>
                <w:i/>
                <w:sz w:val="24"/>
                <w:szCs w:val="24"/>
              </w:rPr>
              <w:t>on</w:t>
            </w:r>
            <w:r w:rsidRPr="00955270">
              <w:rPr>
                <w:i/>
                <w:spacing w:val="-10"/>
                <w:sz w:val="24"/>
                <w:szCs w:val="24"/>
              </w:rPr>
              <w:t xml:space="preserve"> </w:t>
            </w:r>
            <w:r w:rsidRPr="00955270">
              <w:rPr>
                <w:i/>
                <w:sz w:val="24"/>
                <w:szCs w:val="24"/>
              </w:rPr>
              <w:t>an</w:t>
            </w:r>
            <w:r w:rsidRPr="00955270">
              <w:rPr>
                <w:i/>
                <w:spacing w:val="-10"/>
                <w:sz w:val="24"/>
                <w:szCs w:val="24"/>
              </w:rPr>
              <w:t xml:space="preserve"> </w:t>
            </w:r>
            <w:r w:rsidRPr="00955270">
              <w:rPr>
                <w:i/>
                <w:sz w:val="24"/>
                <w:szCs w:val="24"/>
              </w:rPr>
              <w:t>annual</w:t>
            </w:r>
            <w:r w:rsidRPr="00955270">
              <w:rPr>
                <w:i/>
                <w:spacing w:val="-10"/>
                <w:sz w:val="24"/>
                <w:szCs w:val="24"/>
              </w:rPr>
              <w:t xml:space="preserve"> </w:t>
            </w:r>
            <w:r w:rsidRPr="00955270">
              <w:rPr>
                <w:i/>
                <w:sz w:val="24"/>
                <w:szCs w:val="24"/>
              </w:rPr>
              <w:t xml:space="preserve">basis the value of their </w:t>
            </w:r>
            <w:r w:rsidRPr="00955270">
              <w:rPr>
                <w:i/>
                <w:spacing w:val="-2"/>
                <w:sz w:val="24"/>
                <w:szCs w:val="24"/>
              </w:rPr>
              <w:t>partnerships.</w:t>
            </w:r>
          </w:p>
        </w:tc>
        <w:tc>
          <w:tcPr>
            <w:tcW w:w="3281" w:type="dxa"/>
          </w:tcPr>
          <w:p w14:paraId="5F62F433" w14:textId="77777777" w:rsidR="00B74BAF" w:rsidRPr="00955270" w:rsidRDefault="00B74BAF" w:rsidP="000A3FBE">
            <w:pPr>
              <w:pStyle w:val="TableParagraph"/>
              <w:tabs>
                <w:tab w:val="left" w:pos="835"/>
              </w:tabs>
              <w:ind w:right="111"/>
              <w:rPr>
                <w:rFonts w:ascii="Times New Roman" w:hAnsi="Times New Roman" w:cs="Times New Roman"/>
                <w:sz w:val="24"/>
                <w:szCs w:val="24"/>
              </w:rPr>
            </w:pPr>
            <w:r w:rsidRPr="00955270">
              <w:rPr>
                <w:rFonts w:ascii="Times New Roman" w:hAnsi="Times New Roman" w:cs="Times New Roman"/>
                <w:sz w:val="24"/>
                <w:szCs w:val="24"/>
              </w:rPr>
              <w:t>We launched the five-part webinar series with ALA on intellectual</w:t>
            </w:r>
            <w:r w:rsidRPr="00955270">
              <w:rPr>
                <w:rFonts w:ascii="Times New Roman" w:hAnsi="Times New Roman" w:cs="Times New Roman"/>
                <w:spacing w:val="-12"/>
                <w:sz w:val="24"/>
                <w:szCs w:val="24"/>
              </w:rPr>
              <w:t xml:space="preserve"> </w:t>
            </w:r>
            <w:r w:rsidRPr="00955270">
              <w:rPr>
                <w:rFonts w:ascii="Times New Roman" w:hAnsi="Times New Roman" w:cs="Times New Roman"/>
                <w:sz w:val="24"/>
                <w:szCs w:val="24"/>
              </w:rPr>
              <w:t>freedom</w:t>
            </w:r>
            <w:r w:rsidRPr="00955270">
              <w:rPr>
                <w:rFonts w:ascii="Times New Roman" w:hAnsi="Times New Roman" w:cs="Times New Roman"/>
                <w:spacing w:val="-11"/>
                <w:sz w:val="24"/>
                <w:szCs w:val="24"/>
              </w:rPr>
              <w:t xml:space="preserve"> </w:t>
            </w:r>
            <w:r w:rsidRPr="00955270">
              <w:rPr>
                <w:rFonts w:ascii="Times New Roman" w:hAnsi="Times New Roman" w:cs="Times New Roman"/>
                <w:sz w:val="24"/>
                <w:szCs w:val="24"/>
              </w:rPr>
              <w:t>topics.</w:t>
            </w:r>
            <w:r w:rsidRPr="00955270">
              <w:rPr>
                <w:rFonts w:ascii="Times New Roman" w:hAnsi="Times New Roman" w:cs="Times New Roman"/>
                <w:spacing w:val="-11"/>
                <w:sz w:val="24"/>
                <w:szCs w:val="24"/>
              </w:rPr>
              <w:t xml:space="preserve"> </w:t>
            </w:r>
            <w:r w:rsidRPr="00955270">
              <w:rPr>
                <w:rFonts w:ascii="Times New Roman" w:hAnsi="Times New Roman" w:cs="Times New Roman"/>
                <w:sz w:val="24"/>
                <w:szCs w:val="24"/>
              </w:rPr>
              <w:t>Three webinars occurred in February with 176 participants at the live events and 94 views of the recordings.</w:t>
            </w:r>
            <w:r w:rsidRPr="00955270">
              <w:rPr>
                <w:rFonts w:ascii="Times New Roman" w:hAnsi="Times New Roman" w:cs="Times New Roman"/>
                <w:spacing w:val="40"/>
                <w:sz w:val="24"/>
                <w:szCs w:val="24"/>
              </w:rPr>
              <w:t xml:space="preserve"> </w:t>
            </w:r>
            <w:r w:rsidRPr="00955270">
              <w:rPr>
                <w:rFonts w:ascii="Times New Roman" w:hAnsi="Times New Roman" w:cs="Times New Roman"/>
                <w:sz w:val="24"/>
                <w:szCs w:val="24"/>
              </w:rPr>
              <w:t>Two additional webinars will occur in March. Recordings of the webinars will</w:t>
            </w:r>
            <w:r w:rsidRPr="00955270">
              <w:rPr>
                <w:rFonts w:ascii="Times New Roman" w:hAnsi="Times New Roman" w:cs="Times New Roman"/>
                <w:spacing w:val="40"/>
                <w:sz w:val="24"/>
                <w:szCs w:val="24"/>
              </w:rPr>
              <w:t xml:space="preserve"> </w:t>
            </w:r>
            <w:r w:rsidRPr="00955270">
              <w:rPr>
                <w:rFonts w:ascii="Times New Roman" w:hAnsi="Times New Roman" w:cs="Times New Roman"/>
                <w:sz w:val="24"/>
                <w:szCs w:val="24"/>
              </w:rPr>
              <w:t>be available for 18 months.</w:t>
            </w:r>
          </w:p>
          <w:p w14:paraId="723F2BE1" w14:textId="77777777" w:rsidR="00B74BAF" w:rsidRPr="00955270" w:rsidRDefault="00B74BAF" w:rsidP="000A3FBE">
            <w:pPr>
              <w:pStyle w:val="TableParagraph"/>
              <w:spacing w:before="11"/>
              <w:rPr>
                <w:rFonts w:ascii="Times New Roman" w:hAnsi="Times New Roman" w:cs="Times New Roman"/>
                <w:sz w:val="24"/>
                <w:szCs w:val="24"/>
              </w:rPr>
            </w:pPr>
          </w:p>
          <w:p w14:paraId="7C835164" w14:textId="77777777" w:rsidR="00B74BAF" w:rsidRPr="00955270" w:rsidRDefault="00B74BAF" w:rsidP="000A3FBE">
            <w:pPr>
              <w:rPr>
                <w:sz w:val="24"/>
                <w:szCs w:val="24"/>
              </w:rPr>
            </w:pPr>
            <w:r w:rsidRPr="00955270">
              <w:rPr>
                <w:sz w:val="24"/>
                <w:szCs w:val="24"/>
              </w:rPr>
              <w:t>We</w:t>
            </w:r>
            <w:r w:rsidRPr="00955270">
              <w:rPr>
                <w:spacing w:val="-9"/>
                <w:sz w:val="24"/>
                <w:szCs w:val="24"/>
              </w:rPr>
              <w:t xml:space="preserve"> </w:t>
            </w:r>
            <w:r w:rsidRPr="00955270">
              <w:rPr>
                <w:sz w:val="24"/>
                <w:szCs w:val="24"/>
              </w:rPr>
              <w:t>continued</w:t>
            </w:r>
            <w:r w:rsidRPr="00955270">
              <w:rPr>
                <w:spacing w:val="-9"/>
                <w:sz w:val="24"/>
                <w:szCs w:val="24"/>
              </w:rPr>
              <w:t xml:space="preserve"> </w:t>
            </w:r>
            <w:r w:rsidRPr="00955270">
              <w:rPr>
                <w:sz w:val="24"/>
                <w:szCs w:val="24"/>
              </w:rPr>
              <w:t>working</w:t>
            </w:r>
            <w:r w:rsidRPr="00955270">
              <w:rPr>
                <w:spacing w:val="-9"/>
                <w:sz w:val="24"/>
                <w:szCs w:val="24"/>
              </w:rPr>
              <w:t xml:space="preserve"> </w:t>
            </w:r>
            <w:r w:rsidRPr="00955270">
              <w:rPr>
                <w:sz w:val="24"/>
                <w:szCs w:val="24"/>
              </w:rPr>
              <w:t>with</w:t>
            </w:r>
            <w:r w:rsidRPr="00955270">
              <w:rPr>
                <w:spacing w:val="-9"/>
                <w:sz w:val="24"/>
                <w:szCs w:val="24"/>
              </w:rPr>
              <w:t xml:space="preserve"> </w:t>
            </w:r>
            <w:r w:rsidRPr="00955270">
              <w:rPr>
                <w:sz w:val="24"/>
                <w:szCs w:val="24"/>
              </w:rPr>
              <w:t>MBLC and other organizations to host a webinar series on mental health supports and libraries.</w:t>
            </w:r>
            <w:r w:rsidRPr="00955270">
              <w:rPr>
                <w:spacing w:val="40"/>
                <w:sz w:val="24"/>
                <w:szCs w:val="24"/>
              </w:rPr>
              <w:t xml:space="preserve"> </w:t>
            </w:r>
            <w:r w:rsidRPr="00955270">
              <w:rPr>
                <w:sz w:val="24"/>
                <w:szCs w:val="24"/>
              </w:rPr>
              <w:t>One webinar</w:t>
            </w:r>
            <w:r w:rsidRPr="00955270">
              <w:rPr>
                <w:spacing w:val="-6"/>
                <w:sz w:val="24"/>
                <w:szCs w:val="24"/>
              </w:rPr>
              <w:t xml:space="preserve"> </w:t>
            </w:r>
            <w:r w:rsidRPr="00955270">
              <w:rPr>
                <w:sz w:val="24"/>
                <w:szCs w:val="24"/>
              </w:rPr>
              <w:t>occurred</w:t>
            </w:r>
            <w:r w:rsidRPr="00955270">
              <w:rPr>
                <w:spacing w:val="-6"/>
                <w:sz w:val="24"/>
                <w:szCs w:val="24"/>
              </w:rPr>
              <w:t xml:space="preserve"> </w:t>
            </w:r>
            <w:r w:rsidRPr="00955270">
              <w:rPr>
                <w:sz w:val="24"/>
                <w:szCs w:val="24"/>
              </w:rPr>
              <w:t>in</w:t>
            </w:r>
            <w:r w:rsidRPr="00955270">
              <w:rPr>
                <w:spacing w:val="-6"/>
                <w:sz w:val="24"/>
                <w:szCs w:val="24"/>
              </w:rPr>
              <w:t xml:space="preserve"> </w:t>
            </w:r>
            <w:r w:rsidRPr="00955270">
              <w:rPr>
                <w:sz w:val="24"/>
                <w:szCs w:val="24"/>
              </w:rPr>
              <w:t>February</w:t>
            </w:r>
            <w:r w:rsidRPr="00955270">
              <w:rPr>
                <w:spacing w:val="-6"/>
                <w:sz w:val="24"/>
                <w:szCs w:val="24"/>
              </w:rPr>
              <w:t xml:space="preserve"> </w:t>
            </w:r>
            <w:r w:rsidRPr="00955270">
              <w:rPr>
                <w:sz w:val="24"/>
                <w:szCs w:val="24"/>
              </w:rPr>
              <w:t xml:space="preserve">and two </w:t>
            </w:r>
            <w:r w:rsidRPr="00955270">
              <w:rPr>
                <w:sz w:val="24"/>
                <w:szCs w:val="24"/>
              </w:rPr>
              <w:lastRenderedPageBreak/>
              <w:t>will occur in March.</w:t>
            </w:r>
          </w:p>
          <w:p w14:paraId="54D676DE" w14:textId="77777777" w:rsidR="00B74BAF" w:rsidRPr="00955270" w:rsidRDefault="00B74BAF" w:rsidP="000A3FBE">
            <w:pPr>
              <w:rPr>
                <w:sz w:val="24"/>
                <w:szCs w:val="24"/>
              </w:rPr>
            </w:pPr>
          </w:p>
          <w:p w14:paraId="429B0122" w14:textId="77777777" w:rsidR="00B74BAF" w:rsidRPr="00955270" w:rsidRDefault="00B74BAF" w:rsidP="000A3FBE">
            <w:pPr>
              <w:pStyle w:val="TableParagraph"/>
              <w:tabs>
                <w:tab w:val="left" w:pos="834"/>
                <w:tab w:val="left" w:pos="835"/>
              </w:tabs>
              <w:ind w:right="199"/>
              <w:rPr>
                <w:rFonts w:ascii="Times New Roman" w:hAnsi="Times New Roman" w:cs="Times New Roman"/>
                <w:sz w:val="24"/>
                <w:szCs w:val="24"/>
              </w:rPr>
            </w:pPr>
            <w:r w:rsidRPr="00955270">
              <w:rPr>
                <w:rFonts w:ascii="Times New Roman" w:hAnsi="Times New Roman" w:cs="Times New Roman"/>
                <w:sz w:val="24"/>
                <w:szCs w:val="24"/>
              </w:rPr>
              <w:t>Staff from MLS, MBLC, public libraries,</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and</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other</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New</w:t>
            </w:r>
            <w:r w:rsidRPr="00955270">
              <w:rPr>
                <w:rFonts w:ascii="Times New Roman" w:hAnsi="Times New Roman" w:cs="Times New Roman"/>
                <w:spacing w:val="-10"/>
                <w:sz w:val="24"/>
                <w:szCs w:val="24"/>
              </w:rPr>
              <w:t xml:space="preserve"> </w:t>
            </w:r>
            <w:r w:rsidRPr="00955270">
              <w:rPr>
                <w:rFonts w:ascii="Times New Roman" w:hAnsi="Times New Roman" w:cs="Times New Roman"/>
                <w:sz w:val="24"/>
                <w:szCs w:val="24"/>
              </w:rPr>
              <w:t xml:space="preserve">England state libraries began the </w:t>
            </w:r>
            <w:r w:rsidRPr="00955270">
              <w:rPr>
                <w:rFonts w:ascii="Times New Roman" w:hAnsi="Times New Roman" w:cs="Times New Roman"/>
                <w:i/>
                <w:sz w:val="24"/>
                <w:szCs w:val="24"/>
              </w:rPr>
              <w:t xml:space="preserve">Touchpoints for Libraries </w:t>
            </w:r>
            <w:r w:rsidRPr="00955270">
              <w:rPr>
                <w:rFonts w:ascii="Times New Roman" w:hAnsi="Times New Roman" w:cs="Times New Roman"/>
                <w:sz w:val="24"/>
                <w:szCs w:val="24"/>
              </w:rPr>
              <w:t>train</w:t>
            </w:r>
            <w:proofErr w:type="gramStart"/>
            <w:r w:rsidRPr="00955270">
              <w:rPr>
                <w:rFonts w:ascii="Times New Roman" w:hAnsi="Times New Roman" w:cs="Times New Roman"/>
                <w:sz w:val="24"/>
                <w:szCs w:val="24"/>
              </w:rPr>
              <w:t>- the</w:t>
            </w:r>
            <w:proofErr w:type="gramEnd"/>
            <w:r w:rsidRPr="00955270">
              <w:rPr>
                <w:rFonts w:ascii="Times New Roman" w:hAnsi="Times New Roman" w:cs="Times New Roman"/>
                <w:sz w:val="24"/>
                <w:szCs w:val="24"/>
              </w:rPr>
              <w:t>-trainer</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program</w:t>
            </w:r>
            <w:r w:rsidRPr="00955270">
              <w:rPr>
                <w:rFonts w:ascii="Times New Roman" w:hAnsi="Times New Roman" w:cs="Times New Roman"/>
                <w:spacing w:val="-10"/>
                <w:sz w:val="24"/>
                <w:szCs w:val="24"/>
              </w:rPr>
              <w:t xml:space="preserve"> </w:t>
            </w:r>
            <w:r w:rsidRPr="00955270">
              <w:rPr>
                <w:rFonts w:ascii="Times New Roman" w:hAnsi="Times New Roman" w:cs="Times New Roman"/>
                <w:sz w:val="24"/>
                <w:szCs w:val="24"/>
              </w:rPr>
              <w:t>to</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teach</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the Touchpoints program to Massachusetts library staff.</w:t>
            </w:r>
            <w:r w:rsidRPr="00955270">
              <w:rPr>
                <w:rFonts w:ascii="Times New Roman" w:hAnsi="Times New Roman" w:cs="Times New Roman"/>
                <w:spacing w:val="40"/>
                <w:sz w:val="24"/>
                <w:szCs w:val="24"/>
              </w:rPr>
              <w:t xml:space="preserve"> </w:t>
            </w:r>
            <w:r w:rsidRPr="00955270">
              <w:rPr>
                <w:rFonts w:ascii="Times New Roman" w:hAnsi="Times New Roman" w:cs="Times New Roman"/>
                <w:sz w:val="24"/>
                <w:szCs w:val="24"/>
              </w:rPr>
              <w:t>The training will continue in March.</w:t>
            </w:r>
          </w:p>
          <w:p w14:paraId="4F875110" w14:textId="77777777" w:rsidR="00B74BAF" w:rsidRPr="00955270" w:rsidRDefault="00B74BAF" w:rsidP="000A3FBE">
            <w:pPr>
              <w:pStyle w:val="TableParagraph"/>
              <w:spacing w:before="9"/>
              <w:rPr>
                <w:rFonts w:ascii="Times New Roman" w:hAnsi="Times New Roman" w:cs="Times New Roman"/>
                <w:sz w:val="24"/>
                <w:szCs w:val="24"/>
              </w:rPr>
            </w:pPr>
          </w:p>
          <w:p w14:paraId="153DB93E" w14:textId="77777777" w:rsidR="00B74BAF" w:rsidRPr="00955270" w:rsidRDefault="00B74BAF" w:rsidP="000A3FBE">
            <w:pPr>
              <w:rPr>
                <w:sz w:val="24"/>
                <w:szCs w:val="24"/>
              </w:rPr>
            </w:pPr>
            <w:r w:rsidRPr="00955270">
              <w:rPr>
                <w:sz w:val="24"/>
                <w:szCs w:val="24"/>
              </w:rPr>
              <w:t>We</w:t>
            </w:r>
            <w:r w:rsidRPr="00955270">
              <w:rPr>
                <w:spacing w:val="-9"/>
                <w:sz w:val="24"/>
                <w:szCs w:val="24"/>
              </w:rPr>
              <w:t xml:space="preserve"> </w:t>
            </w:r>
            <w:r w:rsidRPr="00955270">
              <w:rPr>
                <w:sz w:val="24"/>
                <w:szCs w:val="24"/>
              </w:rPr>
              <w:t>continued</w:t>
            </w:r>
            <w:r w:rsidRPr="00955270">
              <w:rPr>
                <w:spacing w:val="-9"/>
                <w:sz w:val="24"/>
                <w:szCs w:val="24"/>
              </w:rPr>
              <w:t xml:space="preserve"> </w:t>
            </w:r>
            <w:r w:rsidRPr="00955270">
              <w:rPr>
                <w:sz w:val="24"/>
                <w:szCs w:val="24"/>
              </w:rPr>
              <w:t>working</w:t>
            </w:r>
            <w:r w:rsidRPr="00955270">
              <w:rPr>
                <w:spacing w:val="-9"/>
                <w:sz w:val="24"/>
                <w:szCs w:val="24"/>
              </w:rPr>
              <w:t xml:space="preserve"> </w:t>
            </w:r>
            <w:r w:rsidRPr="00955270">
              <w:rPr>
                <w:sz w:val="24"/>
                <w:szCs w:val="24"/>
              </w:rPr>
              <w:t>with</w:t>
            </w:r>
            <w:r w:rsidRPr="00955270">
              <w:rPr>
                <w:spacing w:val="-9"/>
                <w:sz w:val="24"/>
                <w:szCs w:val="24"/>
              </w:rPr>
              <w:t xml:space="preserve"> </w:t>
            </w:r>
            <w:r w:rsidRPr="00955270">
              <w:rPr>
                <w:sz w:val="24"/>
                <w:szCs w:val="24"/>
              </w:rPr>
              <w:t>other New</w:t>
            </w:r>
            <w:r w:rsidRPr="00955270">
              <w:rPr>
                <w:spacing w:val="-4"/>
                <w:sz w:val="24"/>
                <w:szCs w:val="24"/>
              </w:rPr>
              <w:t xml:space="preserve"> </w:t>
            </w:r>
            <w:r w:rsidRPr="00955270">
              <w:rPr>
                <w:sz w:val="24"/>
                <w:szCs w:val="24"/>
              </w:rPr>
              <w:t>England</w:t>
            </w:r>
            <w:r w:rsidRPr="00955270">
              <w:rPr>
                <w:spacing w:val="-3"/>
                <w:sz w:val="24"/>
                <w:szCs w:val="24"/>
              </w:rPr>
              <w:t xml:space="preserve"> </w:t>
            </w:r>
            <w:r w:rsidRPr="00955270">
              <w:rPr>
                <w:sz w:val="24"/>
                <w:szCs w:val="24"/>
              </w:rPr>
              <w:t>states</w:t>
            </w:r>
            <w:r w:rsidRPr="00955270">
              <w:rPr>
                <w:spacing w:val="-3"/>
                <w:sz w:val="24"/>
                <w:szCs w:val="24"/>
              </w:rPr>
              <w:t xml:space="preserve"> </w:t>
            </w:r>
            <w:r w:rsidRPr="00955270">
              <w:rPr>
                <w:sz w:val="24"/>
                <w:szCs w:val="24"/>
              </w:rPr>
              <w:t>on</w:t>
            </w:r>
            <w:r w:rsidRPr="00955270">
              <w:rPr>
                <w:spacing w:val="-3"/>
                <w:sz w:val="24"/>
                <w:szCs w:val="24"/>
              </w:rPr>
              <w:t xml:space="preserve"> </w:t>
            </w:r>
            <w:r w:rsidRPr="00955270">
              <w:rPr>
                <w:sz w:val="24"/>
                <w:szCs w:val="24"/>
              </w:rPr>
              <w:t>this</w:t>
            </w:r>
            <w:r w:rsidRPr="00955270">
              <w:rPr>
                <w:spacing w:val="-3"/>
                <w:sz w:val="24"/>
                <w:szCs w:val="24"/>
              </w:rPr>
              <w:t xml:space="preserve"> </w:t>
            </w:r>
            <w:r w:rsidRPr="00955270">
              <w:rPr>
                <w:sz w:val="24"/>
                <w:szCs w:val="24"/>
              </w:rPr>
              <w:t>year’s Summer</w:t>
            </w:r>
            <w:r w:rsidRPr="00955270">
              <w:rPr>
                <w:spacing w:val="-6"/>
                <w:sz w:val="24"/>
                <w:szCs w:val="24"/>
              </w:rPr>
              <w:t xml:space="preserve"> </w:t>
            </w:r>
            <w:r w:rsidRPr="00955270">
              <w:rPr>
                <w:sz w:val="24"/>
                <w:szCs w:val="24"/>
              </w:rPr>
              <w:t>Summit,</w:t>
            </w:r>
            <w:r w:rsidRPr="00955270">
              <w:rPr>
                <w:spacing w:val="-6"/>
                <w:sz w:val="24"/>
                <w:szCs w:val="24"/>
              </w:rPr>
              <w:t xml:space="preserve"> </w:t>
            </w:r>
            <w:r w:rsidRPr="00955270">
              <w:rPr>
                <w:sz w:val="24"/>
                <w:szCs w:val="24"/>
              </w:rPr>
              <w:t>to</w:t>
            </w:r>
            <w:r w:rsidRPr="00955270">
              <w:rPr>
                <w:spacing w:val="-6"/>
                <w:sz w:val="24"/>
                <w:szCs w:val="24"/>
              </w:rPr>
              <w:t xml:space="preserve"> </w:t>
            </w:r>
            <w:r w:rsidRPr="00955270">
              <w:rPr>
                <w:sz w:val="24"/>
                <w:szCs w:val="24"/>
              </w:rPr>
              <w:t>help</w:t>
            </w:r>
            <w:r w:rsidRPr="00955270">
              <w:rPr>
                <w:spacing w:val="-6"/>
                <w:sz w:val="24"/>
                <w:szCs w:val="24"/>
              </w:rPr>
              <w:t xml:space="preserve"> </w:t>
            </w:r>
            <w:r w:rsidRPr="00955270">
              <w:rPr>
                <w:sz w:val="24"/>
                <w:szCs w:val="24"/>
              </w:rPr>
              <w:t>libraries prepare for the youth and adult summer library program.</w:t>
            </w:r>
            <w:r w:rsidRPr="00955270">
              <w:rPr>
                <w:spacing w:val="40"/>
                <w:sz w:val="24"/>
                <w:szCs w:val="24"/>
              </w:rPr>
              <w:t xml:space="preserve"> </w:t>
            </w:r>
            <w:r w:rsidRPr="00955270">
              <w:rPr>
                <w:sz w:val="24"/>
                <w:szCs w:val="24"/>
              </w:rPr>
              <w:t>The event is scheduled for March 31.</w:t>
            </w:r>
          </w:p>
        </w:tc>
      </w:tr>
      <w:tr w:rsidR="00B74BAF" w:rsidRPr="00955270" w14:paraId="59146898" w14:textId="77777777" w:rsidTr="000A3FBE">
        <w:tc>
          <w:tcPr>
            <w:tcW w:w="1975" w:type="dxa"/>
          </w:tcPr>
          <w:p w14:paraId="7D86E49F" w14:textId="77777777" w:rsidR="00B74BAF" w:rsidRPr="00955270" w:rsidRDefault="00B74BAF" w:rsidP="000A3FBE">
            <w:pPr>
              <w:rPr>
                <w:sz w:val="24"/>
                <w:szCs w:val="24"/>
              </w:rPr>
            </w:pPr>
            <w:r w:rsidRPr="00955270">
              <w:rPr>
                <w:sz w:val="24"/>
                <w:szCs w:val="24"/>
              </w:rPr>
              <w:lastRenderedPageBreak/>
              <w:t>New services will be designed to deliver the greatest statewide impact, able to expand and contract</w:t>
            </w:r>
            <w:r w:rsidRPr="00955270">
              <w:rPr>
                <w:spacing w:val="-9"/>
                <w:sz w:val="24"/>
                <w:szCs w:val="24"/>
              </w:rPr>
              <w:t xml:space="preserve"> </w:t>
            </w:r>
            <w:r w:rsidRPr="00955270">
              <w:rPr>
                <w:sz w:val="24"/>
                <w:szCs w:val="24"/>
              </w:rPr>
              <w:t>due</w:t>
            </w:r>
            <w:r w:rsidRPr="00955270">
              <w:rPr>
                <w:spacing w:val="-9"/>
                <w:sz w:val="24"/>
                <w:szCs w:val="24"/>
              </w:rPr>
              <w:t xml:space="preserve"> </w:t>
            </w:r>
            <w:r w:rsidRPr="00955270">
              <w:rPr>
                <w:sz w:val="24"/>
                <w:szCs w:val="24"/>
              </w:rPr>
              <w:t>to</w:t>
            </w:r>
            <w:r w:rsidRPr="00955270">
              <w:rPr>
                <w:spacing w:val="-9"/>
                <w:sz w:val="24"/>
                <w:szCs w:val="24"/>
              </w:rPr>
              <w:t xml:space="preserve"> </w:t>
            </w:r>
            <w:r w:rsidRPr="00955270">
              <w:rPr>
                <w:sz w:val="24"/>
                <w:szCs w:val="24"/>
              </w:rPr>
              <w:t>available</w:t>
            </w:r>
            <w:r w:rsidRPr="00955270">
              <w:rPr>
                <w:spacing w:val="-9"/>
                <w:sz w:val="24"/>
                <w:szCs w:val="24"/>
              </w:rPr>
              <w:t xml:space="preserve"> </w:t>
            </w:r>
            <w:r w:rsidRPr="00955270">
              <w:rPr>
                <w:sz w:val="24"/>
                <w:szCs w:val="24"/>
              </w:rPr>
              <w:t>funding and need.</w:t>
            </w:r>
          </w:p>
        </w:tc>
        <w:tc>
          <w:tcPr>
            <w:tcW w:w="2970" w:type="dxa"/>
          </w:tcPr>
          <w:p w14:paraId="3AFDB501" w14:textId="77777777" w:rsidR="00B74BAF" w:rsidRPr="00955270" w:rsidRDefault="00B74BAF" w:rsidP="000A3FBE">
            <w:pPr>
              <w:rPr>
                <w:sz w:val="24"/>
                <w:szCs w:val="24"/>
              </w:rPr>
            </w:pPr>
            <w:r w:rsidRPr="00955270">
              <w:rPr>
                <w:sz w:val="24"/>
                <w:szCs w:val="24"/>
              </w:rPr>
              <w:t>MLS</w:t>
            </w:r>
            <w:r w:rsidRPr="00955270">
              <w:rPr>
                <w:spacing w:val="-10"/>
                <w:sz w:val="24"/>
                <w:szCs w:val="24"/>
              </w:rPr>
              <w:t xml:space="preserve"> </w:t>
            </w:r>
            <w:r w:rsidRPr="00955270">
              <w:rPr>
                <w:sz w:val="24"/>
                <w:szCs w:val="24"/>
              </w:rPr>
              <w:t>will</w:t>
            </w:r>
            <w:r w:rsidRPr="00955270">
              <w:rPr>
                <w:spacing w:val="-10"/>
                <w:sz w:val="24"/>
                <w:szCs w:val="24"/>
              </w:rPr>
              <w:t xml:space="preserve"> </w:t>
            </w:r>
            <w:r w:rsidRPr="00955270">
              <w:rPr>
                <w:sz w:val="24"/>
                <w:szCs w:val="24"/>
              </w:rPr>
              <w:t>evaluate</w:t>
            </w:r>
            <w:r w:rsidRPr="00955270">
              <w:rPr>
                <w:spacing w:val="-10"/>
                <w:sz w:val="24"/>
                <w:szCs w:val="24"/>
              </w:rPr>
              <w:t xml:space="preserve"> </w:t>
            </w:r>
            <w:r w:rsidRPr="00955270">
              <w:rPr>
                <w:sz w:val="24"/>
                <w:szCs w:val="24"/>
              </w:rPr>
              <w:t>current,</w:t>
            </w:r>
            <w:r w:rsidRPr="00955270">
              <w:rPr>
                <w:spacing w:val="-10"/>
                <w:sz w:val="24"/>
                <w:szCs w:val="24"/>
              </w:rPr>
              <w:t xml:space="preserve"> </w:t>
            </w:r>
            <w:r w:rsidRPr="00955270">
              <w:rPr>
                <w:sz w:val="24"/>
                <w:szCs w:val="24"/>
              </w:rPr>
              <w:t xml:space="preserve">new, and proposed services using a new internal service review </w:t>
            </w:r>
            <w:r w:rsidRPr="00955270">
              <w:rPr>
                <w:spacing w:val="-2"/>
                <w:sz w:val="24"/>
                <w:szCs w:val="24"/>
              </w:rPr>
              <w:t>process.</w:t>
            </w:r>
          </w:p>
        </w:tc>
        <w:tc>
          <w:tcPr>
            <w:tcW w:w="2070" w:type="dxa"/>
          </w:tcPr>
          <w:p w14:paraId="3215A9FA" w14:textId="77777777" w:rsidR="00B74BAF" w:rsidRPr="00955270" w:rsidRDefault="00B74BAF" w:rsidP="000A3FBE">
            <w:pPr>
              <w:rPr>
                <w:i/>
                <w:sz w:val="24"/>
                <w:szCs w:val="24"/>
              </w:rPr>
            </w:pPr>
            <w:r w:rsidRPr="00955270">
              <w:rPr>
                <w:i/>
                <w:sz w:val="24"/>
                <w:szCs w:val="24"/>
              </w:rPr>
              <w:t>MLS</w:t>
            </w:r>
            <w:r w:rsidRPr="00955270">
              <w:rPr>
                <w:i/>
                <w:spacing w:val="-9"/>
                <w:sz w:val="24"/>
                <w:szCs w:val="24"/>
              </w:rPr>
              <w:t xml:space="preserve"> </w:t>
            </w:r>
            <w:r w:rsidRPr="00955270">
              <w:rPr>
                <w:i/>
                <w:sz w:val="24"/>
                <w:szCs w:val="24"/>
              </w:rPr>
              <w:t>will</w:t>
            </w:r>
            <w:r w:rsidRPr="00955270">
              <w:rPr>
                <w:i/>
                <w:spacing w:val="-9"/>
                <w:sz w:val="24"/>
                <w:szCs w:val="24"/>
              </w:rPr>
              <w:t xml:space="preserve"> </w:t>
            </w:r>
            <w:r w:rsidRPr="00955270">
              <w:rPr>
                <w:i/>
                <w:sz w:val="24"/>
                <w:szCs w:val="24"/>
              </w:rPr>
              <w:t>ensure</w:t>
            </w:r>
            <w:r w:rsidRPr="00955270">
              <w:rPr>
                <w:i/>
                <w:spacing w:val="-9"/>
                <w:sz w:val="24"/>
                <w:szCs w:val="24"/>
              </w:rPr>
              <w:t xml:space="preserve"> </w:t>
            </w:r>
            <w:r w:rsidRPr="00955270">
              <w:rPr>
                <w:i/>
                <w:sz w:val="24"/>
                <w:szCs w:val="24"/>
              </w:rPr>
              <w:t>that</w:t>
            </w:r>
            <w:r w:rsidRPr="00955270">
              <w:rPr>
                <w:i/>
                <w:spacing w:val="-9"/>
                <w:sz w:val="24"/>
                <w:szCs w:val="24"/>
              </w:rPr>
              <w:t xml:space="preserve"> </w:t>
            </w:r>
            <w:r w:rsidRPr="00955270">
              <w:rPr>
                <w:i/>
                <w:sz w:val="24"/>
                <w:szCs w:val="24"/>
              </w:rPr>
              <w:t>services are able to expand and contract due to available funding,</w:t>
            </w:r>
            <w:r w:rsidRPr="00955270">
              <w:rPr>
                <w:i/>
                <w:spacing w:val="-1"/>
                <w:sz w:val="24"/>
                <w:szCs w:val="24"/>
              </w:rPr>
              <w:t xml:space="preserve"> </w:t>
            </w:r>
            <w:r w:rsidRPr="00955270">
              <w:rPr>
                <w:i/>
                <w:sz w:val="24"/>
                <w:szCs w:val="24"/>
              </w:rPr>
              <w:t>need,</w:t>
            </w:r>
            <w:r w:rsidRPr="00955270">
              <w:rPr>
                <w:i/>
                <w:spacing w:val="-1"/>
                <w:sz w:val="24"/>
                <w:szCs w:val="24"/>
              </w:rPr>
              <w:t xml:space="preserve"> </w:t>
            </w:r>
            <w:r w:rsidRPr="00955270">
              <w:rPr>
                <w:i/>
                <w:sz w:val="24"/>
                <w:szCs w:val="24"/>
              </w:rPr>
              <w:t>and</w:t>
            </w:r>
            <w:r w:rsidRPr="00955270">
              <w:rPr>
                <w:i/>
                <w:spacing w:val="-1"/>
                <w:sz w:val="24"/>
                <w:szCs w:val="24"/>
              </w:rPr>
              <w:t xml:space="preserve"> </w:t>
            </w:r>
            <w:r w:rsidRPr="00955270">
              <w:rPr>
                <w:i/>
                <w:sz w:val="24"/>
                <w:szCs w:val="24"/>
              </w:rPr>
              <w:t>capacity.</w:t>
            </w:r>
          </w:p>
        </w:tc>
        <w:tc>
          <w:tcPr>
            <w:tcW w:w="3281" w:type="dxa"/>
          </w:tcPr>
          <w:p w14:paraId="0426A1A8" w14:textId="77777777" w:rsidR="00B74BAF" w:rsidRPr="00955270" w:rsidRDefault="00B74BAF" w:rsidP="000A3FBE">
            <w:pPr>
              <w:pStyle w:val="TableParagraph"/>
              <w:tabs>
                <w:tab w:val="left" w:pos="835"/>
              </w:tabs>
              <w:ind w:right="111"/>
              <w:rPr>
                <w:rFonts w:ascii="Times New Roman" w:hAnsi="Times New Roman" w:cs="Times New Roman"/>
                <w:sz w:val="24"/>
                <w:szCs w:val="24"/>
              </w:rPr>
            </w:pPr>
          </w:p>
        </w:tc>
      </w:tr>
    </w:tbl>
    <w:p w14:paraId="7EFD82C1" w14:textId="77777777" w:rsidR="00B74BAF" w:rsidRPr="00955270" w:rsidRDefault="00B74BAF" w:rsidP="00B74BAF">
      <w:pPr>
        <w:rPr>
          <w:sz w:val="24"/>
          <w:szCs w:val="24"/>
        </w:rPr>
      </w:pPr>
    </w:p>
    <w:p w14:paraId="5E8E29C3" w14:textId="77777777" w:rsidR="00B74BAF" w:rsidRPr="000B413A" w:rsidRDefault="00B74BAF" w:rsidP="00B74BAF">
      <w:pPr>
        <w:pStyle w:val="Heading1"/>
        <w:spacing w:line="230" w:lineRule="exact"/>
        <w:jc w:val="left"/>
        <w:rPr>
          <w:rFonts w:ascii="Times New Roman" w:hAnsi="Times New Roman" w:cs="Times New Roman"/>
          <w:b/>
          <w:bCs/>
        </w:rPr>
      </w:pPr>
      <w:r w:rsidRPr="000B413A">
        <w:rPr>
          <w:rFonts w:ascii="Times New Roman" w:hAnsi="Times New Roman" w:cs="Times New Roman"/>
          <w:b/>
          <w:bCs/>
          <w:u w:val="single"/>
        </w:rPr>
        <w:t xml:space="preserve">Strategic Initiative </w:t>
      </w:r>
      <w:r w:rsidRPr="000B413A">
        <w:rPr>
          <w:rFonts w:ascii="Times New Roman" w:hAnsi="Times New Roman" w:cs="Times New Roman"/>
          <w:b/>
          <w:bCs/>
          <w:spacing w:val="-10"/>
          <w:u w:val="single"/>
        </w:rPr>
        <w:t>2</w:t>
      </w:r>
    </w:p>
    <w:p w14:paraId="0EE4FD3A" w14:textId="77777777" w:rsidR="00B74BAF" w:rsidRPr="000B413A" w:rsidRDefault="00B74BAF" w:rsidP="00B74BAF">
      <w:pPr>
        <w:pStyle w:val="BodyText"/>
        <w:spacing w:line="233" w:lineRule="exact"/>
        <w:ind w:left="100"/>
        <w:rPr>
          <w:b/>
          <w:bCs/>
        </w:rPr>
      </w:pPr>
      <w:r w:rsidRPr="000B413A">
        <w:rPr>
          <w:b/>
          <w:bCs/>
          <w:spacing w:val="-4"/>
        </w:rPr>
        <w:t>MLS</w:t>
      </w:r>
      <w:r w:rsidRPr="000B413A">
        <w:rPr>
          <w:b/>
          <w:bCs/>
          <w:spacing w:val="-12"/>
        </w:rPr>
        <w:t xml:space="preserve"> </w:t>
      </w:r>
      <w:r w:rsidRPr="000B413A">
        <w:rPr>
          <w:b/>
          <w:bCs/>
          <w:spacing w:val="-4"/>
        </w:rPr>
        <w:t>empowers</w:t>
      </w:r>
      <w:r w:rsidRPr="000B413A">
        <w:rPr>
          <w:b/>
          <w:bCs/>
          <w:spacing w:val="-11"/>
        </w:rPr>
        <w:t xml:space="preserve"> </w:t>
      </w:r>
      <w:r w:rsidRPr="000B413A">
        <w:rPr>
          <w:b/>
          <w:bCs/>
          <w:spacing w:val="-4"/>
        </w:rPr>
        <w:t>leaders</w:t>
      </w:r>
      <w:r w:rsidRPr="000B413A">
        <w:rPr>
          <w:b/>
          <w:bCs/>
          <w:spacing w:val="-11"/>
        </w:rPr>
        <w:t xml:space="preserve"> </w:t>
      </w:r>
      <w:r w:rsidRPr="000B413A">
        <w:rPr>
          <w:b/>
          <w:bCs/>
          <w:spacing w:val="-4"/>
        </w:rPr>
        <w:t>to</w:t>
      </w:r>
      <w:r w:rsidRPr="000B413A">
        <w:rPr>
          <w:b/>
          <w:bCs/>
          <w:spacing w:val="-11"/>
        </w:rPr>
        <w:t xml:space="preserve"> </w:t>
      </w:r>
      <w:r w:rsidRPr="000B413A">
        <w:rPr>
          <w:b/>
          <w:bCs/>
          <w:spacing w:val="-4"/>
        </w:rPr>
        <w:t>emerge</w:t>
      </w:r>
      <w:r w:rsidRPr="000B413A">
        <w:rPr>
          <w:b/>
          <w:bCs/>
          <w:spacing w:val="-11"/>
        </w:rPr>
        <w:t xml:space="preserve"> </w:t>
      </w:r>
      <w:r w:rsidRPr="000B413A">
        <w:rPr>
          <w:b/>
          <w:bCs/>
          <w:spacing w:val="-4"/>
        </w:rPr>
        <w:t>at</w:t>
      </w:r>
      <w:r w:rsidRPr="000B413A">
        <w:rPr>
          <w:b/>
          <w:bCs/>
          <w:spacing w:val="-10"/>
        </w:rPr>
        <w:t xml:space="preserve"> </w:t>
      </w:r>
      <w:r w:rsidRPr="000B413A">
        <w:rPr>
          <w:b/>
          <w:bCs/>
          <w:spacing w:val="-4"/>
        </w:rPr>
        <w:t>every</w:t>
      </w:r>
      <w:r w:rsidRPr="000B413A">
        <w:rPr>
          <w:b/>
          <w:bCs/>
          <w:spacing w:val="-11"/>
        </w:rPr>
        <w:t xml:space="preserve"> </w:t>
      </w:r>
      <w:r w:rsidRPr="000B413A">
        <w:rPr>
          <w:b/>
          <w:bCs/>
          <w:spacing w:val="-4"/>
        </w:rPr>
        <w:t>level</w:t>
      </w:r>
      <w:r w:rsidRPr="000B413A">
        <w:rPr>
          <w:b/>
          <w:bCs/>
          <w:spacing w:val="-10"/>
        </w:rPr>
        <w:t xml:space="preserve"> </w:t>
      </w:r>
      <w:r w:rsidRPr="000B413A">
        <w:rPr>
          <w:b/>
          <w:bCs/>
          <w:spacing w:val="-4"/>
        </w:rPr>
        <w:t>of</w:t>
      </w:r>
      <w:r w:rsidRPr="000B413A">
        <w:rPr>
          <w:b/>
          <w:bCs/>
          <w:spacing w:val="-10"/>
        </w:rPr>
        <w:t xml:space="preserve"> </w:t>
      </w:r>
      <w:r w:rsidRPr="000B413A">
        <w:rPr>
          <w:b/>
          <w:bCs/>
          <w:spacing w:val="-4"/>
        </w:rPr>
        <w:t>library</w:t>
      </w:r>
      <w:r w:rsidRPr="000B413A">
        <w:rPr>
          <w:b/>
          <w:bCs/>
          <w:spacing w:val="-11"/>
        </w:rPr>
        <w:t xml:space="preserve"> </w:t>
      </w:r>
      <w:r w:rsidRPr="000B413A">
        <w:rPr>
          <w:b/>
          <w:bCs/>
          <w:spacing w:val="-4"/>
        </w:rPr>
        <w:t>service,</w:t>
      </w:r>
      <w:r w:rsidRPr="000B413A">
        <w:rPr>
          <w:b/>
          <w:bCs/>
          <w:spacing w:val="-10"/>
        </w:rPr>
        <w:t xml:space="preserve"> </w:t>
      </w:r>
      <w:r w:rsidRPr="000B413A">
        <w:rPr>
          <w:b/>
          <w:bCs/>
          <w:spacing w:val="-4"/>
        </w:rPr>
        <w:t>connecting</w:t>
      </w:r>
      <w:r w:rsidRPr="000B413A">
        <w:rPr>
          <w:b/>
          <w:bCs/>
          <w:spacing w:val="-11"/>
        </w:rPr>
        <w:t xml:space="preserve"> </w:t>
      </w:r>
      <w:r w:rsidRPr="000B413A">
        <w:rPr>
          <w:b/>
          <w:bCs/>
          <w:spacing w:val="-4"/>
        </w:rPr>
        <w:t>staff</w:t>
      </w:r>
      <w:r w:rsidRPr="000B413A">
        <w:rPr>
          <w:b/>
          <w:bCs/>
          <w:spacing w:val="-10"/>
        </w:rPr>
        <w:t xml:space="preserve"> </w:t>
      </w:r>
      <w:r w:rsidRPr="000B413A">
        <w:rPr>
          <w:b/>
          <w:bCs/>
          <w:spacing w:val="-4"/>
        </w:rPr>
        <w:t>throughout</w:t>
      </w:r>
      <w:r w:rsidRPr="000B413A">
        <w:rPr>
          <w:b/>
          <w:bCs/>
          <w:spacing w:val="-10"/>
        </w:rPr>
        <w:t xml:space="preserve"> </w:t>
      </w:r>
      <w:r w:rsidRPr="000B413A">
        <w:rPr>
          <w:b/>
          <w:bCs/>
          <w:spacing w:val="-4"/>
        </w:rPr>
        <w:t>the</w:t>
      </w:r>
      <w:r w:rsidRPr="000B413A">
        <w:rPr>
          <w:b/>
          <w:bCs/>
          <w:spacing w:val="-11"/>
        </w:rPr>
        <w:t xml:space="preserve"> </w:t>
      </w:r>
      <w:r w:rsidRPr="000B413A">
        <w:rPr>
          <w:b/>
          <w:bCs/>
          <w:spacing w:val="-4"/>
        </w:rPr>
        <w:t>stages</w:t>
      </w:r>
      <w:r w:rsidRPr="000B413A">
        <w:rPr>
          <w:b/>
          <w:bCs/>
          <w:spacing w:val="-11"/>
        </w:rPr>
        <w:t xml:space="preserve"> </w:t>
      </w:r>
      <w:r w:rsidRPr="000B413A">
        <w:rPr>
          <w:b/>
          <w:bCs/>
          <w:spacing w:val="-4"/>
        </w:rPr>
        <w:t>of</w:t>
      </w:r>
      <w:r w:rsidRPr="000B413A">
        <w:rPr>
          <w:b/>
          <w:bCs/>
          <w:spacing w:val="-10"/>
        </w:rPr>
        <w:t xml:space="preserve"> </w:t>
      </w:r>
      <w:r w:rsidRPr="000B413A">
        <w:rPr>
          <w:b/>
          <w:bCs/>
          <w:spacing w:val="-4"/>
        </w:rPr>
        <w:t>their</w:t>
      </w:r>
      <w:r w:rsidRPr="000B413A">
        <w:rPr>
          <w:b/>
          <w:bCs/>
          <w:spacing w:val="-10"/>
        </w:rPr>
        <w:t xml:space="preserve"> </w:t>
      </w:r>
      <w:r w:rsidRPr="000B413A">
        <w:rPr>
          <w:b/>
          <w:bCs/>
          <w:spacing w:val="-4"/>
        </w:rPr>
        <w:t>careers.</w:t>
      </w:r>
    </w:p>
    <w:p w14:paraId="01D35651" w14:textId="77777777" w:rsidR="00B74BAF" w:rsidRPr="00955270" w:rsidRDefault="00B74BAF" w:rsidP="00B74BAF">
      <w:pPr>
        <w:rPr>
          <w:sz w:val="24"/>
          <w:szCs w:val="24"/>
        </w:rPr>
      </w:pPr>
    </w:p>
    <w:tbl>
      <w:tblPr>
        <w:tblStyle w:val="TableGrid"/>
        <w:tblW w:w="10296" w:type="dxa"/>
        <w:tblLook w:val="04A0" w:firstRow="1" w:lastRow="0" w:firstColumn="1" w:lastColumn="0" w:noHBand="0" w:noVBand="1"/>
      </w:tblPr>
      <w:tblGrid>
        <w:gridCol w:w="1975"/>
        <w:gridCol w:w="2970"/>
        <w:gridCol w:w="2070"/>
        <w:gridCol w:w="3281"/>
      </w:tblGrid>
      <w:tr w:rsidR="00B74BAF" w:rsidRPr="00955270" w14:paraId="5143202D" w14:textId="77777777" w:rsidTr="000A3FBE">
        <w:tc>
          <w:tcPr>
            <w:tcW w:w="1975" w:type="dxa"/>
            <w:vAlign w:val="center"/>
          </w:tcPr>
          <w:p w14:paraId="23A31667" w14:textId="77777777" w:rsidR="00B74BAF" w:rsidRPr="00955270" w:rsidRDefault="00B74BAF" w:rsidP="000A3FBE">
            <w:pPr>
              <w:rPr>
                <w:sz w:val="24"/>
                <w:szCs w:val="24"/>
              </w:rPr>
            </w:pPr>
            <w:r w:rsidRPr="00955270">
              <w:rPr>
                <w:spacing w:val="-4"/>
                <w:sz w:val="24"/>
                <w:szCs w:val="24"/>
              </w:rPr>
              <w:t>Goal</w:t>
            </w:r>
          </w:p>
        </w:tc>
        <w:tc>
          <w:tcPr>
            <w:tcW w:w="2970" w:type="dxa"/>
            <w:vAlign w:val="center"/>
          </w:tcPr>
          <w:p w14:paraId="429F3101" w14:textId="77777777" w:rsidR="00B74BAF" w:rsidRPr="00955270" w:rsidRDefault="00B74BAF" w:rsidP="000A3FBE">
            <w:pPr>
              <w:rPr>
                <w:sz w:val="24"/>
                <w:szCs w:val="24"/>
              </w:rPr>
            </w:pPr>
            <w:r w:rsidRPr="00955270">
              <w:rPr>
                <w:spacing w:val="-2"/>
                <w:sz w:val="24"/>
                <w:szCs w:val="24"/>
              </w:rPr>
              <w:t>Actions</w:t>
            </w:r>
          </w:p>
        </w:tc>
        <w:tc>
          <w:tcPr>
            <w:tcW w:w="2070" w:type="dxa"/>
            <w:vAlign w:val="center"/>
          </w:tcPr>
          <w:p w14:paraId="7027DE0F" w14:textId="77777777" w:rsidR="00B74BAF" w:rsidRPr="00955270" w:rsidRDefault="00B74BAF" w:rsidP="000A3FBE">
            <w:pPr>
              <w:rPr>
                <w:sz w:val="24"/>
                <w:szCs w:val="24"/>
              </w:rPr>
            </w:pPr>
            <w:r w:rsidRPr="00955270">
              <w:rPr>
                <w:spacing w:val="-4"/>
                <w:sz w:val="24"/>
                <w:szCs w:val="24"/>
              </w:rPr>
              <w:t>Measurement</w:t>
            </w:r>
            <w:r w:rsidRPr="00955270">
              <w:rPr>
                <w:spacing w:val="-8"/>
                <w:sz w:val="24"/>
                <w:szCs w:val="24"/>
              </w:rPr>
              <w:t xml:space="preserve"> </w:t>
            </w:r>
            <w:r w:rsidRPr="00955270">
              <w:rPr>
                <w:spacing w:val="-4"/>
                <w:sz w:val="24"/>
                <w:szCs w:val="24"/>
              </w:rPr>
              <w:t>of</w:t>
            </w:r>
            <w:r w:rsidRPr="00955270">
              <w:rPr>
                <w:spacing w:val="-7"/>
                <w:sz w:val="24"/>
                <w:szCs w:val="24"/>
              </w:rPr>
              <w:t xml:space="preserve"> </w:t>
            </w:r>
            <w:r w:rsidRPr="00955270">
              <w:rPr>
                <w:spacing w:val="-4"/>
                <w:sz w:val="24"/>
                <w:szCs w:val="24"/>
              </w:rPr>
              <w:t>Success</w:t>
            </w:r>
          </w:p>
        </w:tc>
        <w:tc>
          <w:tcPr>
            <w:tcW w:w="3281" w:type="dxa"/>
            <w:vAlign w:val="center"/>
          </w:tcPr>
          <w:p w14:paraId="447ED877" w14:textId="77777777" w:rsidR="00B74BAF" w:rsidRPr="00955270" w:rsidRDefault="00B74BAF" w:rsidP="000A3FBE">
            <w:pPr>
              <w:rPr>
                <w:sz w:val="24"/>
                <w:szCs w:val="24"/>
              </w:rPr>
            </w:pPr>
            <w:r w:rsidRPr="00955270">
              <w:rPr>
                <w:b/>
                <w:color w:val="0B5394"/>
                <w:sz w:val="24"/>
                <w:szCs w:val="24"/>
              </w:rPr>
              <w:t>Monthly</w:t>
            </w:r>
            <w:r w:rsidRPr="00955270">
              <w:rPr>
                <w:b/>
                <w:color w:val="0B5394"/>
                <w:spacing w:val="-9"/>
                <w:sz w:val="24"/>
                <w:szCs w:val="24"/>
              </w:rPr>
              <w:t xml:space="preserve"> </w:t>
            </w:r>
            <w:r w:rsidRPr="00955270">
              <w:rPr>
                <w:b/>
                <w:color w:val="0B5394"/>
                <w:sz w:val="24"/>
                <w:szCs w:val="24"/>
              </w:rPr>
              <w:t>work</w:t>
            </w:r>
            <w:r w:rsidRPr="00955270">
              <w:rPr>
                <w:b/>
                <w:color w:val="0B5394"/>
                <w:spacing w:val="-7"/>
                <w:sz w:val="24"/>
                <w:szCs w:val="24"/>
              </w:rPr>
              <w:t xml:space="preserve"> </w:t>
            </w:r>
            <w:r w:rsidRPr="00955270">
              <w:rPr>
                <w:b/>
                <w:color w:val="0B5394"/>
                <w:sz w:val="24"/>
                <w:szCs w:val="24"/>
              </w:rPr>
              <w:t>towards</w:t>
            </w:r>
            <w:r w:rsidRPr="00955270">
              <w:rPr>
                <w:b/>
                <w:color w:val="0B5394"/>
                <w:spacing w:val="-7"/>
                <w:sz w:val="24"/>
                <w:szCs w:val="24"/>
              </w:rPr>
              <w:t xml:space="preserve"> </w:t>
            </w:r>
            <w:r w:rsidRPr="00955270">
              <w:rPr>
                <w:b/>
                <w:color w:val="0B5394"/>
                <w:spacing w:val="-4"/>
                <w:sz w:val="24"/>
                <w:szCs w:val="24"/>
              </w:rPr>
              <w:t>goal</w:t>
            </w:r>
          </w:p>
        </w:tc>
      </w:tr>
      <w:tr w:rsidR="00B74BAF" w:rsidRPr="00955270" w14:paraId="2EDECAF5" w14:textId="77777777" w:rsidTr="000A3FBE">
        <w:tc>
          <w:tcPr>
            <w:tcW w:w="1975" w:type="dxa"/>
          </w:tcPr>
          <w:p w14:paraId="17363B1D" w14:textId="77777777" w:rsidR="00B74BAF" w:rsidRPr="00955270" w:rsidRDefault="00B74BAF" w:rsidP="000A3FBE">
            <w:pPr>
              <w:rPr>
                <w:sz w:val="24"/>
                <w:szCs w:val="24"/>
              </w:rPr>
            </w:pPr>
            <w:r w:rsidRPr="00955270">
              <w:rPr>
                <w:sz w:val="24"/>
                <w:szCs w:val="24"/>
              </w:rPr>
              <w:t>MLS</w:t>
            </w:r>
            <w:r w:rsidRPr="00955270">
              <w:rPr>
                <w:spacing w:val="-12"/>
                <w:sz w:val="24"/>
                <w:szCs w:val="24"/>
              </w:rPr>
              <w:t xml:space="preserve"> </w:t>
            </w:r>
            <w:r w:rsidRPr="00955270">
              <w:rPr>
                <w:sz w:val="24"/>
                <w:szCs w:val="24"/>
              </w:rPr>
              <w:t>promotes</w:t>
            </w:r>
            <w:r w:rsidRPr="00955270">
              <w:rPr>
                <w:spacing w:val="-11"/>
                <w:sz w:val="24"/>
                <w:szCs w:val="24"/>
              </w:rPr>
              <w:t xml:space="preserve"> </w:t>
            </w:r>
            <w:r w:rsidRPr="00955270">
              <w:rPr>
                <w:sz w:val="24"/>
                <w:szCs w:val="24"/>
              </w:rPr>
              <w:t>excellence</w:t>
            </w:r>
            <w:r w:rsidRPr="00955270">
              <w:rPr>
                <w:spacing w:val="-11"/>
                <w:sz w:val="24"/>
                <w:szCs w:val="24"/>
              </w:rPr>
              <w:t xml:space="preserve"> </w:t>
            </w:r>
            <w:r w:rsidRPr="00955270">
              <w:rPr>
                <w:sz w:val="24"/>
                <w:szCs w:val="24"/>
              </w:rPr>
              <w:t>and continuity by providing professional development, conversation,</w:t>
            </w:r>
            <w:r w:rsidRPr="00955270">
              <w:rPr>
                <w:spacing w:val="-12"/>
                <w:sz w:val="24"/>
                <w:szCs w:val="24"/>
              </w:rPr>
              <w:t xml:space="preserve"> </w:t>
            </w:r>
            <w:r w:rsidRPr="00955270">
              <w:rPr>
                <w:sz w:val="24"/>
                <w:szCs w:val="24"/>
              </w:rPr>
              <w:t>and</w:t>
            </w:r>
            <w:r w:rsidRPr="00955270">
              <w:rPr>
                <w:spacing w:val="-11"/>
                <w:sz w:val="24"/>
                <w:szCs w:val="24"/>
              </w:rPr>
              <w:t xml:space="preserve"> </w:t>
            </w:r>
            <w:proofErr w:type="gramStart"/>
            <w:r w:rsidRPr="00955270">
              <w:rPr>
                <w:sz w:val="24"/>
                <w:szCs w:val="24"/>
              </w:rPr>
              <w:t>community around</w:t>
            </w:r>
            <w:proofErr w:type="gramEnd"/>
            <w:r w:rsidRPr="00955270">
              <w:rPr>
                <w:sz w:val="24"/>
                <w:szCs w:val="24"/>
              </w:rPr>
              <w:t xml:space="preserve"> leadership.</w:t>
            </w:r>
          </w:p>
        </w:tc>
        <w:tc>
          <w:tcPr>
            <w:tcW w:w="2970" w:type="dxa"/>
          </w:tcPr>
          <w:p w14:paraId="16867612" w14:textId="77777777" w:rsidR="00B74BAF" w:rsidRPr="00955270" w:rsidRDefault="00B74BAF" w:rsidP="000A3FBE">
            <w:pPr>
              <w:rPr>
                <w:sz w:val="24"/>
                <w:szCs w:val="24"/>
              </w:rPr>
            </w:pPr>
            <w:r w:rsidRPr="00955270">
              <w:rPr>
                <w:sz w:val="24"/>
                <w:szCs w:val="24"/>
              </w:rPr>
              <w:t>Together</w:t>
            </w:r>
            <w:r w:rsidRPr="00955270">
              <w:rPr>
                <w:spacing w:val="-8"/>
                <w:sz w:val="24"/>
                <w:szCs w:val="24"/>
              </w:rPr>
              <w:t xml:space="preserve"> </w:t>
            </w:r>
            <w:r w:rsidRPr="00955270">
              <w:rPr>
                <w:sz w:val="24"/>
                <w:szCs w:val="24"/>
              </w:rPr>
              <w:t>with</w:t>
            </w:r>
            <w:r w:rsidRPr="00955270">
              <w:rPr>
                <w:spacing w:val="-8"/>
                <w:sz w:val="24"/>
                <w:szCs w:val="24"/>
              </w:rPr>
              <w:t xml:space="preserve"> </w:t>
            </w:r>
            <w:r w:rsidRPr="00955270">
              <w:rPr>
                <w:sz w:val="24"/>
                <w:szCs w:val="24"/>
              </w:rPr>
              <w:t>our</w:t>
            </w:r>
            <w:r w:rsidRPr="00955270">
              <w:rPr>
                <w:spacing w:val="-8"/>
                <w:sz w:val="24"/>
                <w:szCs w:val="24"/>
              </w:rPr>
              <w:t xml:space="preserve"> </w:t>
            </w:r>
            <w:r w:rsidRPr="00955270">
              <w:rPr>
                <w:sz w:val="24"/>
                <w:szCs w:val="24"/>
              </w:rPr>
              <w:t>partners,</w:t>
            </w:r>
            <w:r w:rsidRPr="00955270">
              <w:rPr>
                <w:spacing w:val="-8"/>
                <w:sz w:val="24"/>
                <w:szCs w:val="24"/>
              </w:rPr>
              <w:t xml:space="preserve"> </w:t>
            </w:r>
            <w:r w:rsidRPr="00955270">
              <w:rPr>
                <w:sz w:val="24"/>
                <w:szCs w:val="24"/>
              </w:rPr>
              <w:t>MLS will</w:t>
            </w:r>
            <w:r w:rsidRPr="00955270">
              <w:rPr>
                <w:spacing w:val="-8"/>
                <w:sz w:val="24"/>
                <w:szCs w:val="24"/>
              </w:rPr>
              <w:t xml:space="preserve"> </w:t>
            </w:r>
            <w:r w:rsidRPr="00955270">
              <w:rPr>
                <w:sz w:val="24"/>
                <w:szCs w:val="24"/>
              </w:rPr>
              <w:t>lead</w:t>
            </w:r>
            <w:r w:rsidRPr="00955270">
              <w:rPr>
                <w:spacing w:val="-8"/>
                <w:sz w:val="24"/>
                <w:szCs w:val="24"/>
              </w:rPr>
              <w:t xml:space="preserve"> </w:t>
            </w:r>
            <w:r w:rsidRPr="00955270">
              <w:rPr>
                <w:sz w:val="24"/>
                <w:szCs w:val="24"/>
              </w:rPr>
              <w:t>the</w:t>
            </w:r>
            <w:r w:rsidRPr="00955270">
              <w:rPr>
                <w:spacing w:val="-8"/>
                <w:sz w:val="24"/>
                <w:szCs w:val="24"/>
              </w:rPr>
              <w:t xml:space="preserve"> </w:t>
            </w:r>
            <w:r w:rsidRPr="00955270">
              <w:rPr>
                <w:sz w:val="24"/>
                <w:szCs w:val="24"/>
              </w:rPr>
              <w:t>planning</w:t>
            </w:r>
            <w:r w:rsidRPr="00955270">
              <w:rPr>
                <w:spacing w:val="-8"/>
                <w:sz w:val="24"/>
                <w:szCs w:val="24"/>
              </w:rPr>
              <w:t xml:space="preserve"> </w:t>
            </w:r>
            <w:r w:rsidRPr="00955270">
              <w:rPr>
                <w:sz w:val="24"/>
                <w:szCs w:val="24"/>
              </w:rPr>
              <w:t>of</w:t>
            </w:r>
            <w:r w:rsidRPr="00955270">
              <w:rPr>
                <w:spacing w:val="-8"/>
                <w:sz w:val="24"/>
                <w:szCs w:val="24"/>
              </w:rPr>
              <w:t xml:space="preserve"> </w:t>
            </w:r>
            <w:r w:rsidRPr="00955270">
              <w:rPr>
                <w:sz w:val="24"/>
                <w:szCs w:val="24"/>
              </w:rPr>
              <w:t xml:space="preserve">learning opportunities on leadership and management topics and ensure networking options in our </w:t>
            </w:r>
            <w:r w:rsidRPr="00955270">
              <w:rPr>
                <w:spacing w:val="-2"/>
                <w:sz w:val="24"/>
                <w:szCs w:val="24"/>
              </w:rPr>
              <w:t>engagements.</w:t>
            </w:r>
          </w:p>
        </w:tc>
        <w:tc>
          <w:tcPr>
            <w:tcW w:w="2070" w:type="dxa"/>
          </w:tcPr>
          <w:p w14:paraId="3F6C3C4C" w14:textId="77777777" w:rsidR="00B74BAF" w:rsidRPr="00955270" w:rsidRDefault="00B74BAF" w:rsidP="000A3FBE">
            <w:pPr>
              <w:rPr>
                <w:sz w:val="24"/>
                <w:szCs w:val="24"/>
              </w:rPr>
            </w:pPr>
            <w:r w:rsidRPr="00955270">
              <w:rPr>
                <w:i/>
                <w:sz w:val="24"/>
                <w:szCs w:val="24"/>
              </w:rPr>
              <w:t>MLS will report to member libraries on an annual basis the leadership and management learning opportunities</w:t>
            </w:r>
            <w:r w:rsidRPr="00955270">
              <w:rPr>
                <w:i/>
                <w:spacing w:val="-12"/>
                <w:sz w:val="24"/>
                <w:szCs w:val="24"/>
              </w:rPr>
              <w:t xml:space="preserve"> </w:t>
            </w:r>
            <w:r w:rsidRPr="00955270">
              <w:rPr>
                <w:i/>
                <w:sz w:val="24"/>
                <w:szCs w:val="24"/>
              </w:rPr>
              <w:t>hosted</w:t>
            </w:r>
            <w:r w:rsidRPr="00955270">
              <w:rPr>
                <w:i/>
                <w:spacing w:val="-11"/>
                <w:sz w:val="24"/>
                <w:szCs w:val="24"/>
              </w:rPr>
              <w:t xml:space="preserve"> </w:t>
            </w:r>
            <w:r w:rsidRPr="00955270">
              <w:rPr>
                <w:i/>
                <w:sz w:val="24"/>
                <w:szCs w:val="24"/>
              </w:rPr>
              <w:t>and</w:t>
            </w:r>
            <w:r w:rsidRPr="00955270">
              <w:rPr>
                <w:i/>
                <w:spacing w:val="-11"/>
                <w:sz w:val="24"/>
                <w:szCs w:val="24"/>
              </w:rPr>
              <w:t xml:space="preserve"> </w:t>
            </w:r>
            <w:r w:rsidRPr="00955270">
              <w:rPr>
                <w:i/>
                <w:sz w:val="24"/>
                <w:szCs w:val="24"/>
              </w:rPr>
              <w:t>the reflection from participants.</w:t>
            </w:r>
          </w:p>
        </w:tc>
        <w:tc>
          <w:tcPr>
            <w:tcW w:w="3281" w:type="dxa"/>
          </w:tcPr>
          <w:p w14:paraId="36520C72" w14:textId="77777777" w:rsidR="00B74BAF" w:rsidRPr="00955270" w:rsidRDefault="00B74BAF" w:rsidP="000A3FBE">
            <w:pPr>
              <w:pStyle w:val="TableParagraph"/>
              <w:tabs>
                <w:tab w:val="left" w:pos="834"/>
              </w:tabs>
              <w:ind w:right="193"/>
              <w:rPr>
                <w:rFonts w:ascii="Times New Roman" w:hAnsi="Times New Roman" w:cs="Times New Roman"/>
                <w:sz w:val="24"/>
                <w:szCs w:val="24"/>
              </w:rPr>
            </w:pPr>
            <w:r w:rsidRPr="00955270">
              <w:rPr>
                <w:rFonts w:ascii="Times New Roman" w:hAnsi="Times New Roman" w:cs="Times New Roman"/>
                <w:sz w:val="24"/>
                <w:szCs w:val="24"/>
              </w:rPr>
              <w:t xml:space="preserve">We scheduled a series of four workshops with the Employers Association of the </w:t>
            </w:r>
            <w:proofErr w:type="spellStart"/>
            <w:r w:rsidRPr="00955270">
              <w:rPr>
                <w:rFonts w:ascii="Times New Roman" w:hAnsi="Times New Roman" w:cs="Times New Roman"/>
                <w:sz w:val="24"/>
                <w:szCs w:val="24"/>
              </w:rPr>
              <w:t>NorthEast</w:t>
            </w:r>
            <w:proofErr w:type="spellEnd"/>
            <w:r w:rsidRPr="00955270">
              <w:rPr>
                <w:rFonts w:ascii="Times New Roman" w:hAnsi="Times New Roman" w:cs="Times New Roman"/>
                <w:sz w:val="24"/>
                <w:szCs w:val="24"/>
              </w:rPr>
              <w:t xml:space="preserve"> on HR topics relevant </w:t>
            </w:r>
            <w:proofErr w:type="gramStart"/>
            <w:r w:rsidRPr="00955270">
              <w:rPr>
                <w:rFonts w:ascii="Times New Roman" w:hAnsi="Times New Roman" w:cs="Times New Roman"/>
                <w:sz w:val="24"/>
                <w:szCs w:val="24"/>
              </w:rPr>
              <w:t>for</w:t>
            </w:r>
            <w:proofErr w:type="gramEnd"/>
            <w:r w:rsidRPr="00955270">
              <w:rPr>
                <w:rFonts w:ascii="Times New Roman" w:hAnsi="Times New Roman" w:cs="Times New Roman"/>
                <w:sz w:val="24"/>
                <w:szCs w:val="24"/>
              </w:rPr>
              <w:t xml:space="preserve"> libraries (employment</w:t>
            </w:r>
            <w:r w:rsidRPr="00955270">
              <w:rPr>
                <w:rFonts w:ascii="Times New Roman" w:hAnsi="Times New Roman" w:cs="Times New Roman"/>
                <w:spacing w:val="-12"/>
                <w:sz w:val="24"/>
                <w:szCs w:val="24"/>
              </w:rPr>
              <w:t xml:space="preserve"> </w:t>
            </w:r>
            <w:r w:rsidRPr="00955270">
              <w:rPr>
                <w:rFonts w:ascii="Times New Roman" w:hAnsi="Times New Roman" w:cs="Times New Roman"/>
                <w:sz w:val="24"/>
                <w:szCs w:val="24"/>
              </w:rPr>
              <w:t>Law,</w:t>
            </w:r>
            <w:r w:rsidRPr="00955270">
              <w:rPr>
                <w:rFonts w:ascii="Times New Roman" w:hAnsi="Times New Roman" w:cs="Times New Roman"/>
                <w:spacing w:val="-11"/>
                <w:sz w:val="24"/>
                <w:szCs w:val="24"/>
              </w:rPr>
              <w:t xml:space="preserve"> </w:t>
            </w:r>
            <w:r w:rsidRPr="00955270">
              <w:rPr>
                <w:rFonts w:ascii="Times New Roman" w:hAnsi="Times New Roman" w:cs="Times New Roman"/>
                <w:sz w:val="24"/>
                <w:szCs w:val="24"/>
              </w:rPr>
              <w:t>interviewing, performance management, and documentation</w:t>
            </w:r>
            <w:r w:rsidRPr="00955270">
              <w:rPr>
                <w:rFonts w:ascii="Times New Roman" w:hAnsi="Times New Roman" w:cs="Times New Roman"/>
                <w:spacing w:val="-4"/>
                <w:sz w:val="24"/>
                <w:szCs w:val="24"/>
              </w:rPr>
              <w:t xml:space="preserve"> </w:t>
            </w:r>
            <w:r w:rsidRPr="00955270">
              <w:rPr>
                <w:rFonts w:ascii="Times New Roman" w:hAnsi="Times New Roman" w:cs="Times New Roman"/>
                <w:sz w:val="24"/>
                <w:szCs w:val="24"/>
              </w:rPr>
              <w:t>skills).</w:t>
            </w:r>
            <w:r w:rsidRPr="00955270">
              <w:rPr>
                <w:rFonts w:ascii="Times New Roman" w:hAnsi="Times New Roman" w:cs="Times New Roman"/>
                <w:spacing w:val="37"/>
                <w:sz w:val="24"/>
                <w:szCs w:val="24"/>
              </w:rPr>
              <w:t xml:space="preserve"> </w:t>
            </w:r>
            <w:r w:rsidRPr="00955270">
              <w:rPr>
                <w:rFonts w:ascii="Times New Roman" w:hAnsi="Times New Roman" w:cs="Times New Roman"/>
                <w:sz w:val="24"/>
                <w:szCs w:val="24"/>
              </w:rPr>
              <w:t>They</w:t>
            </w:r>
            <w:r w:rsidRPr="00955270">
              <w:rPr>
                <w:rFonts w:ascii="Times New Roman" w:hAnsi="Times New Roman" w:cs="Times New Roman"/>
                <w:spacing w:val="-4"/>
                <w:sz w:val="24"/>
                <w:szCs w:val="24"/>
              </w:rPr>
              <w:t xml:space="preserve"> </w:t>
            </w:r>
            <w:r w:rsidRPr="00955270">
              <w:rPr>
                <w:rFonts w:ascii="Times New Roman" w:hAnsi="Times New Roman" w:cs="Times New Roman"/>
                <w:sz w:val="24"/>
                <w:szCs w:val="24"/>
              </w:rPr>
              <w:t xml:space="preserve">will take place March </w:t>
            </w:r>
            <w:r w:rsidRPr="00955270">
              <w:rPr>
                <w:rFonts w:ascii="Times New Roman" w:hAnsi="Times New Roman" w:cs="Times New Roman"/>
                <w:sz w:val="24"/>
                <w:szCs w:val="24"/>
              </w:rPr>
              <w:lastRenderedPageBreak/>
              <w:t>through May.</w:t>
            </w:r>
          </w:p>
          <w:p w14:paraId="04B44D48" w14:textId="77777777" w:rsidR="00B74BAF" w:rsidRPr="00955270" w:rsidRDefault="00B74BAF" w:rsidP="000A3FBE">
            <w:pPr>
              <w:pStyle w:val="TableParagraph"/>
              <w:spacing w:before="9"/>
              <w:rPr>
                <w:rFonts w:ascii="Times New Roman" w:hAnsi="Times New Roman" w:cs="Times New Roman"/>
                <w:sz w:val="24"/>
                <w:szCs w:val="24"/>
              </w:rPr>
            </w:pPr>
          </w:p>
          <w:p w14:paraId="14056ACC" w14:textId="77777777" w:rsidR="00B74BAF" w:rsidRPr="00955270" w:rsidRDefault="00B74BAF" w:rsidP="000A3FBE">
            <w:pPr>
              <w:rPr>
                <w:sz w:val="24"/>
                <w:szCs w:val="24"/>
              </w:rPr>
            </w:pPr>
            <w:r w:rsidRPr="00955270">
              <w:rPr>
                <w:sz w:val="24"/>
                <w:szCs w:val="24"/>
              </w:rPr>
              <w:t>We are working with EANE to schedule</w:t>
            </w:r>
            <w:r w:rsidRPr="00955270">
              <w:rPr>
                <w:spacing w:val="-12"/>
                <w:sz w:val="24"/>
                <w:szCs w:val="24"/>
              </w:rPr>
              <w:t xml:space="preserve"> </w:t>
            </w:r>
            <w:r w:rsidRPr="00955270">
              <w:rPr>
                <w:sz w:val="24"/>
                <w:szCs w:val="24"/>
              </w:rPr>
              <w:t>four</w:t>
            </w:r>
            <w:r w:rsidRPr="00955270">
              <w:rPr>
                <w:spacing w:val="-11"/>
                <w:sz w:val="24"/>
                <w:szCs w:val="24"/>
              </w:rPr>
              <w:t xml:space="preserve"> </w:t>
            </w:r>
            <w:r w:rsidRPr="00955270">
              <w:rPr>
                <w:sz w:val="24"/>
                <w:szCs w:val="24"/>
              </w:rPr>
              <w:t>community</w:t>
            </w:r>
            <w:r w:rsidRPr="00955270">
              <w:rPr>
                <w:spacing w:val="-11"/>
                <w:sz w:val="24"/>
                <w:szCs w:val="24"/>
              </w:rPr>
              <w:t xml:space="preserve"> </w:t>
            </w:r>
            <w:r w:rsidRPr="00955270">
              <w:rPr>
                <w:sz w:val="24"/>
                <w:szCs w:val="24"/>
              </w:rPr>
              <w:t>chats on HR related topics.</w:t>
            </w:r>
          </w:p>
        </w:tc>
      </w:tr>
      <w:tr w:rsidR="00B74BAF" w:rsidRPr="00955270" w14:paraId="541AA5A9" w14:textId="77777777" w:rsidTr="000A3FBE">
        <w:tc>
          <w:tcPr>
            <w:tcW w:w="1975" w:type="dxa"/>
          </w:tcPr>
          <w:p w14:paraId="341CF158" w14:textId="77777777" w:rsidR="00B74BAF" w:rsidRPr="00955270" w:rsidRDefault="00B74BAF" w:rsidP="000A3FBE">
            <w:pPr>
              <w:rPr>
                <w:sz w:val="24"/>
                <w:szCs w:val="24"/>
              </w:rPr>
            </w:pPr>
            <w:r w:rsidRPr="00955270">
              <w:rPr>
                <w:sz w:val="24"/>
                <w:szCs w:val="24"/>
              </w:rPr>
              <w:lastRenderedPageBreak/>
              <w:t>Leadership, professional development, and networking opportunities will have flexible offerings in order to include participants from various library types,</w:t>
            </w:r>
            <w:r w:rsidRPr="00955270">
              <w:rPr>
                <w:spacing w:val="-10"/>
                <w:sz w:val="24"/>
                <w:szCs w:val="24"/>
              </w:rPr>
              <w:t xml:space="preserve"> </w:t>
            </w:r>
            <w:r w:rsidRPr="00955270">
              <w:rPr>
                <w:sz w:val="24"/>
                <w:szCs w:val="24"/>
              </w:rPr>
              <w:t>library</w:t>
            </w:r>
            <w:r w:rsidRPr="00955270">
              <w:rPr>
                <w:spacing w:val="-10"/>
                <w:sz w:val="24"/>
                <w:szCs w:val="24"/>
              </w:rPr>
              <w:t xml:space="preserve"> </w:t>
            </w:r>
            <w:r w:rsidRPr="00955270">
              <w:rPr>
                <w:sz w:val="24"/>
                <w:szCs w:val="24"/>
              </w:rPr>
              <w:t>sizes,</w:t>
            </w:r>
            <w:r w:rsidRPr="00955270">
              <w:rPr>
                <w:spacing w:val="-10"/>
                <w:sz w:val="24"/>
                <w:szCs w:val="24"/>
              </w:rPr>
              <w:t xml:space="preserve"> </w:t>
            </w:r>
            <w:r w:rsidRPr="00955270">
              <w:rPr>
                <w:sz w:val="24"/>
                <w:szCs w:val="24"/>
              </w:rPr>
              <w:t>and</w:t>
            </w:r>
            <w:r w:rsidRPr="00955270">
              <w:rPr>
                <w:spacing w:val="-10"/>
                <w:sz w:val="24"/>
                <w:szCs w:val="24"/>
              </w:rPr>
              <w:t xml:space="preserve"> </w:t>
            </w:r>
            <w:r w:rsidRPr="00955270">
              <w:rPr>
                <w:sz w:val="24"/>
                <w:szCs w:val="24"/>
              </w:rPr>
              <w:t>resources.</w:t>
            </w:r>
          </w:p>
        </w:tc>
        <w:tc>
          <w:tcPr>
            <w:tcW w:w="2970" w:type="dxa"/>
          </w:tcPr>
          <w:p w14:paraId="55639CBA" w14:textId="77777777" w:rsidR="00B74BAF" w:rsidRPr="00955270" w:rsidRDefault="00B74BAF" w:rsidP="000A3FBE">
            <w:pPr>
              <w:rPr>
                <w:sz w:val="24"/>
                <w:szCs w:val="24"/>
              </w:rPr>
            </w:pPr>
            <w:r w:rsidRPr="00955270">
              <w:rPr>
                <w:sz w:val="24"/>
                <w:szCs w:val="24"/>
              </w:rPr>
              <w:t>MLS will explore the creation of grants and/or scholarship opportunities</w:t>
            </w:r>
            <w:r w:rsidRPr="00955270">
              <w:rPr>
                <w:spacing w:val="-12"/>
                <w:sz w:val="24"/>
                <w:szCs w:val="24"/>
              </w:rPr>
              <w:t xml:space="preserve"> </w:t>
            </w:r>
            <w:r w:rsidRPr="00955270">
              <w:rPr>
                <w:sz w:val="24"/>
                <w:szCs w:val="24"/>
              </w:rPr>
              <w:t>to</w:t>
            </w:r>
            <w:r w:rsidRPr="00955270">
              <w:rPr>
                <w:spacing w:val="-11"/>
                <w:sz w:val="24"/>
                <w:szCs w:val="24"/>
              </w:rPr>
              <w:t xml:space="preserve"> </w:t>
            </w:r>
            <w:r w:rsidRPr="00955270">
              <w:rPr>
                <w:sz w:val="24"/>
                <w:szCs w:val="24"/>
              </w:rPr>
              <w:t>support</w:t>
            </w:r>
            <w:r w:rsidRPr="00955270">
              <w:rPr>
                <w:spacing w:val="-11"/>
                <w:sz w:val="24"/>
                <w:szCs w:val="24"/>
              </w:rPr>
              <w:t xml:space="preserve"> </w:t>
            </w:r>
            <w:r w:rsidRPr="00955270">
              <w:rPr>
                <w:sz w:val="24"/>
                <w:szCs w:val="24"/>
              </w:rPr>
              <w:t>member library staff in their professional development work.</w:t>
            </w:r>
          </w:p>
        </w:tc>
        <w:tc>
          <w:tcPr>
            <w:tcW w:w="2070" w:type="dxa"/>
          </w:tcPr>
          <w:p w14:paraId="69806AA7" w14:textId="77777777" w:rsidR="00B74BAF" w:rsidRPr="00955270" w:rsidRDefault="00B74BAF" w:rsidP="000A3FBE">
            <w:pPr>
              <w:rPr>
                <w:sz w:val="24"/>
                <w:szCs w:val="24"/>
              </w:rPr>
            </w:pPr>
            <w:r w:rsidRPr="00955270">
              <w:rPr>
                <w:i/>
                <w:sz w:val="24"/>
                <w:szCs w:val="24"/>
              </w:rPr>
              <w:t xml:space="preserve">MLS will report to member libraries on an annual </w:t>
            </w:r>
            <w:proofErr w:type="gramStart"/>
            <w:r w:rsidRPr="00955270">
              <w:rPr>
                <w:i/>
                <w:sz w:val="24"/>
                <w:szCs w:val="24"/>
              </w:rPr>
              <w:t>basis</w:t>
            </w:r>
            <w:proofErr w:type="gramEnd"/>
            <w:r w:rsidRPr="00955270">
              <w:rPr>
                <w:i/>
                <w:sz w:val="24"/>
                <w:szCs w:val="24"/>
              </w:rPr>
              <w:t xml:space="preserve"> the</w:t>
            </w:r>
            <w:r w:rsidRPr="00955270">
              <w:rPr>
                <w:i/>
                <w:spacing w:val="-12"/>
                <w:sz w:val="24"/>
                <w:szCs w:val="24"/>
              </w:rPr>
              <w:t xml:space="preserve"> </w:t>
            </w:r>
            <w:r w:rsidRPr="00955270">
              <w:rPr>
                <w:i/>
                <w:sz w:val="24"/>
                <w:szCs w:val="24"/>
              </w:rPr>
              <w:t>number</w:t>
            </w:r>
            <w:r w:rsidRPr="00955270">
              <w:rPr>
                <w:i/>
                <w:spacing w:val="-11"/>
                <w:sz w:val="24"/>
                <w:szCs w:val="24"/>
              </w:rPr>
              <w:t xml:space="preserve"> </w:t>
            </w:r>
            <w:r w:rsidRPr="00955270">
              <w:rPr>
                <w:i/>
                <w:sz w:val="24"/>
                <w:szCs w:val="24"/>
              </w:rPr>
              <w:t>of</w:t>
            </w:r>
            <w:r w:rsidRPr="00955270">
              <w:rPr>
                <w:i/>
                <w:spacing w:val="-11"/>
                <w:sz w:val="24"/>
                <w:szCs w:val="24"/>
              </w:rPr>
              <w:t xml:space="preserve"> </w:t>
            </w:r>
            <w:r w:rsidRPr="00955270">
              <w:rPr>
                <w:i/>
                <w:sz w:val="24"/>
                <w:szCs w:val="24"/>
              </w:rPr>
              <w:t>opportunities available,</w:t>
            </w:r>
            <w:r w:rsidRPr="00955270">
              <w:rPr>
                <w:i/>
                <w:spacing w:val="-6"/>
                <w:sz w:val="24"/>
                <w:szCs w:val="24"/>
              </w:rPr>
              <w:t xml:space="preserve"> </w:t>
            </w:r>
            <w:r w:rsidRPr="00955270">
              <w:rPr>
                <w:i/>
                <w:sz w:val="24"/>
                <w:szCs w:val="24"/>
              </w:rPr>
              <w:t>awarded,</w:t>
            </w:r>
            <w:r w:rsidRPr="00955270">
              <w:rPr>
                <w:i/>
                <w:spacing w:val="-6"/>
                <w:sz w:val="24"/>
                <w:szCs w:val="24"/>
              </w:rPr>
              <w:t xml:space="preserve"> </w:t>
            </w:r>
            <w:r w:rsidRPr="00955270">
              <w:rPr>
                <w:i/>
                <w:sz w:val="24"/>
                <w:szCs w:val="24"/>
              </w:rPr>
              <w:t>and</w:t>
            </w:r>
            <w:r w:rsidRPr="00955270">
              <w:rPr>
                <w:i/>
                <w:spacing w:val="-6"/>
                <w:sz w:val="24"/>
                <w:szCs w:val="24"/>
              </w:rPr>
              <w:t xml:space="preserve"> </w:t>
            </w:r>
            <w:r w:rsidRPr="00955270">
              <w:rPr>
                <w:i/>
                <w:sz w:val="24"/>
                <w:szCs w:val="24"/>
              </w:rPr>
              <w:t>the reflection</w:t>
            </w:r>
            <w:r w:rsidRPr="00955270">
              <w:rPr>
                <w:i/>
                <w:spacing w:val="-8"/>
                <w:sz w:val="24"/>
                <w:szCs w:val="24"/>
              </w:rPr>
              <w:t xml:space="preserve"> </w:t>
            </w:r>
            <w:r w:rsidRPr="00955270">
              <w:rPr>
                <w:i/>
                <w:sz w:val="24"/>
                <w:szCs w:val="24"/>
              </w:rPr>
              <w:t>from</w:t>
            </w:r>
            <w:r w:rsidRPr="00955270">
              <w:rPr>
                <w:i/>
                <w:spacing w:val="-7"/>
                <w:sz w:val="24"/>
                <w:szCs w:val="24"/>
              </w:rPr>
              <w:t xml:space="preserve"> </w:t>
            </w:r>
            <w:r w:rsidRPr="00955270">
              <w:rPr>
                <w:i/>
                <w:spacing w:val="-2"/>
                <w:sz w:val="24"/>
                <w:szCs w:val="24"/>
              </w:rPr>
              <w:t>participants.</w:t>
            </w:r>
          </w:p>
        </w:tc>
        <w:tc>
          <w:tcPr>
            <w:tcW w:w="3281" w:type="dxa"/>
          </w:tcPr>
          <w:p w14:paraId="7E8875C3" w14:textId="77777777" w:rsidR="00B74BAF" w:rsidRPr="00955270" w:rsidRDefault="00B74BAF" w:rsidP="000A3FBE">
            <w:pPr>
              <w:rPr>
                <w:sz w:val="24"/>
                <w:szCs w:val="24"/>
              </w:rPr>
            </w:pPr>
            <w:r w:rsidRPr="00955270">
              <w:rPr>
                <w:sz w:val="24"/>
                <w:szCs w:val="24"/>
              </w:rPr>
              <w:t>We launched the Language Learning</w:t>
            </w:r>
            <w:r w:rsidRPr="00955270">
              <w:rPr>
                <w:spacing w:val="-12"/>
                <w:sz w:val="24"/>
                <w:szCs w:val="24"/>
              </w:rPr>
              <w:t xml:space="preserve"> </w:t>
            </w:r>
            <w:r w:rsidRPr="00955270">
              <w:rPr>
                <w:sz w:val="24"/>
                <w:szCs w:val="24"/>
              </w:rPr>
              <w:t>Grant</w:t>
            </w:r>
            <w:r w:rsidRPr="00955270">
              <w:rPr>
                <w:spacing w:val="-11"/>
                <w:sz w:val="24"/>
                <w:szCs w:val="24"/>
              </w:rPr>
              <w:t xml:space="preserve"> </w:t>
            </w:r>
            <w:r w:rsidRPr="00955270">
              <w:rPr>
                <w:sz w:val="24"/>
                <w:szCs w:val="24"/>
              </w:rPr>
              <w:t>program</w:t>
            </w:r>
            <w:r w:rsidRPr="00955270">
              <w:rPr>
                <w:spacing w:val="-11"/>
                <w:sz w:val="24"/>
                <w:szCs w:val="24"/>
              </w:rPr>
              <w:t xml:space="preserve"> </w:t>
            </w:r>
            <w:r w:rsidRPr="00955270">
              <w:rPr>
                <w:sz w:val="24"/>
                <w:szCs w:val="24"/>
              </w:rPr>
              <w:t xml:space="preserve">and approved 20 applications in </w:t>
            </w:r>
            <w:r w:rsidRPr="00955270">
              <w:rPr>
                <w:spacing w:val="-2"/>
                <w:sz w:val="24"/>
                <w:szCs w:val="24"/>
              </w:rPr>
              <w:t>February.</w:t>
            </w:r>
          </w:p>
        </w:tc>
      </w:tr>
    </w:tbl>
    <w:p w14:paraId="1D522CEC" w14:textId="77777777" w:rsidR="00B74BAF" w:rsidRPr="00955270" w:rsidRDefault="00B74BAF" w:rsidP="00B74BAF">
      <w:pPr>
        <w:rPr>
          <w:sz w:val="24"/>
          <w:szCs w:val="24"/>
        </w:rPr>
      </w:pPr>
    </w:p>
    <w:p w14:paraId="74921C1E" w14:textId="77777777" w:rsidR="00B74BAF" w:rsidRPr="000B413A" w:rsidRDefault="00B74BAF" w:rsidP="00B74BAF">
      <w:pPr>
        <w:pStyle w:val="Heading1"/>
        <w:spacing w:line="230" w:lineRule="exact"/>
        <w:jc w:val="left"/>
        <w:rPr>
          <w:rFonts w:ascii="Times New Roman" w:hAnsi="Times New Roman" w:cs="Times New Roman"/>
          <w:b/>
          <w:bCs/>
        </w:rPr>
      </w:pPr>
      <w:r w:rsidRPr="000B413A">
        <w:rPr>
          <w:rFonts w:ascii="Times New Roman" w:hAnsi="Times New Roman" w:cs="Times New Roman"/>
          <w:b/>
          <w:bCs/>
          <w:u w:val="single"/>
        </w:rPr>
        <w:t>Strategic</w:t>
      </w:r>
      <w:r w:rsidRPr="000B413A">
        <w:rPr>
          <w:rFonts w:ascii="Times New Roman" w:hAnsi="Times New Roman" w:cs="Times New Roman"/>
          <w:b/>
          <w:bCs/>
          <w:spacing w:val="-1"/>
          <w:u w:val="single"/>
        </w:rPr>
        <w:t xml:space="preserve"> </w:t>
      </w:r>
      <w:r w:rsidRPr="000B413A">
        <w:rPr>
          <w:rFonts w:ascii="Times New Roman" w:hAnsi="Times New Roman" w:cs="Times New Roman"/>
          <w:b/>
          <w:bCs/>
          <w:u w:val="single"/>
        </w:rPr>
        <w:t>Initiative</w:t>
      </w:r>
      <w:r w:rsidRPr="000B413A">
        <w:rPr>
          <w:rFonts w:ascii="Times New Roman" w:hAnsi="Times New Roman" w:cs="Times New Roman"/>
          <w:b/>
          <w:bCs/>
          <w:spacing w:val="-1"/>
          <w:u w:val="single"/>
        </w:rPr>
        <w:t xml:space="preserve"> </w:t>
      </w:r>
      <w:r w:rsidRPr="000B413A">
        <w:rPr>
          <w:rFonts w:ascii="Times New Roman" w:hAnsi="Times New Roman" w:cs="Times New Roman"/>
          <w:b/>
          <w:bCs/>
          <w:spacing w:val="-10"/>
          <w:u w:val="single"/>
        </w:rPr>
        <w:t>3</w:t>
      </w:r>
    </w:p>
    <w:p w14:paraId="244DA88E" w14:textId="77777777" w:rsidR="00B74BAF" w:rsidRPr="000B413A" w:rsidRDefault="00B74BAF" w:rsidP="00B74BAF">
      <w:pPr>
        <w:pStyle w:val="BodyText"/>
        <w:spacing w:before="2" w:line="235" w:lineRule="auto"/>
        <w:ind w:left="100" w:right="563"/>
        <w:rPr>
          <w:b/>
          <w:bCs/>
        </w:rPr>
      </w:pPr>
      <w:r w:rsidRPr="000B413A">
        <w:rPr>
          <w:b/>
          <w:bCs/>
          <w:spacing w:val="-6"/>
        </w:rPr>
        <w:t xml:space="preserve">MLS will take the lead in facilitating important conversations, and support member-facing initiatives focused on DEI: diversity, equity, </w:t>
      </w:r>
      <w:r w:rsidRPr="000B413A">
        <w:rPr>
          <w:b/>
          <w:bCs/>
          <w:spacing w:val="-2"/>
        </w:rPr>
        <w:t>inclusion,</w:t>
      </w:r>
      <w:r w:rsidRPr="000B413A">
        <w:rPr>
          <w:b/>
          <w:bCs/>
          <w:spacing w:val="-7"/>
        </w:rPr>
        <w:t xml:space="preserve"> </w:t>
      </w:r>
      <w:r w:rsidRPr="000B413A">
        <w:rPr>
          <w:b/>
          <w:bCs/>
          <w:spacing w:val="-2"/>
        </w:rPr>
        <w:t>accessibility</w:t>
      </w:r>
      <w:r w:rsidRPr="000B413A">
        <w:rPr>
          <w:b/>
          <w:bCs/>
          <w:spacing w:val="-8"/>
        </w:rPr>
        <w:t xml:space="preserve"> </w:t>
      </w:r>
      <w:r w:rsidRPr="000B413A">
        <w:rPr>
          <w:b/>
          <w:bCs/>
          <w:spacing w:val="-2"/>
        </w:rPr>
        <w:t>and</w:t>
      </w:r>
      <w:r w:rsidRPr="000B413A">
        <w:rPr>
          <w:b/>
          <w:bCs/>
          <w:spacing w:val="-8"/>
        </w:rPr>
        <w:t xml:space="preserve"> </w:t>
      </w:r>
      <w:r w:rsidRPr="000B413A">
        <w:rPr>
          <w:b/>
          <w:bCs/>
          <w:spacing w:val="-2"/>
        </w:rPr>
        <w:t>social</w:t>
      </w:r>
      <w:r w:rsidRPr="000B413A">
        <w:rPr>
          <w:b/>
          <w:bCs/>
          <w:spacing w:val="-7"/>
        </w:rPr>
        <w:t xml:space="preserve"> </w:t>
      </w:r>
      <w:r w:rsidRPr="000B413A">
        <w:rPr>
          <w:b/>
          <w:bCs/>
          <w:spacing w:val="-2"/>
        </w:rPr>
        <w:t>justice.</w:t>
      </w:r>
    </w:p>
    <w:p w14:paraId="52481A97" w14:textId="77777777" w:rsidR="00B74BAF" w:rsidRPr="00955270" w:rsidRDefault="00B74BAF" w:rsidP="00B74BAF">
      <w:pPr>
        <w:rPr>
          <w:sz w:val="24"/>
          <w:szCs w:val="24"/>
        </w:rPr>
      </w:pPr>
    </w:p>
    <w:tbl>
      <w:tblPr>
        <w:tblStyle w:val="TableGrid"/>
        <w:tblW w:w="10296" w:type="dxa"/>
        <w:tblLook w:val="04A0" w:firstRow="1" w:lastRow="0" w:firstColumn="1" w:lastColumn="0" w:noHBand="0" w:noVBand="1"/>
      </w:tblPr>
      <w:tblGrid>
        <w:gridCol w:w="1975"/>
        <w:gridCol w:w="2970"/>
        <w:gridCol w:w="2070"/>
        <w:gridCol w:w="3281"/>
      </w:tblGrid>
      <w:tr w:rsidR="00B74BAF" w:rsidRPr="00955270" w14:paraId="5E9A5B2E" w14:textId="77777777" w:rsidTr="000A3FBE">
        <w:tc>
          <w:tcPr>
            <w:tcW w:w="1975" w:type="dxa"/>
            <w:vAlign w:val="center"/>
          </w:tcPr>
          <w:p w14:paraId="3330E5E1" w14:textId="77777777" w:rsidR="00B74BAF" w:rsidRPr="00955270" w:rsidRDefault="00B74BAF" w:rsidP="000A3FBE">
            <w:pPr>
              <w:rPr>
                <w:sz w:val="24"/>
                <w:szCs w:val="24"/>
              </w:rPr>
            </w:pPr>
            <w:r w:rsidRPr="00955270">
              <w:rPr>
                <w:spacing w:val="-4"/>
                <w:sz w:val="24"/>
                <w:szCs w:val="24"/>
              </w:rPr>
              <w:t>Goal</w:t>
            </w:r>
          </w:p>
        </w:tc>
        <w:tc>
          <w:tcPr>
            <w:tcW w:w="2970" w:type="dxa"/>
            <w:vAlign w:val="center"/>
          </w:tcPr>
          <w:p w14:paraId="75EFA61A" w14:textId="77777777" w:rsidR="00B74BAF" w:rsidRPr="00955270" w:rsidRDefault="00B74BAF" w:rsidP="000A3FBE">
            <w:pPr>
              <w:rPr>
                <w:sz w:val="24"/>
                <w:szCs w:val="24"/>
              </w:rPr>
            </w:pPr>
            <w:r w:rsidRPr="00955270">
              <w:rPr>
                <w:spacing w:val="-2"/>
                <w:sz w:val="24"/>
                <w:szCs w:val="24"/>
              </w:rPr>
              <w:t>Actions</w:t>
            </w:r>
          </w:p>
        </w:tc>
        <w:tc>
          <w:tcPr>
            <w:tcW w:w="2070" w:type="dxa"/>
            <w:vAlign w:val="center"/>
          </w:tcPr>
          <w:p w14:paraId="05C42A96" w14:textId="77777777" w:rsidR="00B74BAF" w:rsidRPr="00955270" w:rsidRDefault="00B74BAF" w:rsidP="000A3FBE">
            <w:pPr>
              <w:rPr>
                <w:sz w:val="24"/>
                <w:szCs w:val="24"/>
              </w:rPr>
            </w:pPr>
            <w:r w:rsidRPr="00955270">
              <w:rPr>
                <w:spacing w:val="-4"/>
                <w:sz w:val="24"/>
                <w:szCs w:val="24"/>
              </w:rPr>
              <w:t>Measurement</w:t>
            </w:r>
            <w:r w:rsidRPr="00955270">
              <w:rPr>
                <w:spacing w:val="-8"/>
                <w:sz w:val="24"/>
                <w:szCs w:val="24"/>
              </w:rPr>
              <w:t xml:space="preserve"> </w:t>
            </w:r>
            <w:r w:rsidRPr="00955270">
              <w:rPr>
                <w:spacing w:val="-4"/>
                <w:sz w:val="24"/>
                <w:szCs w:val="24"/>
              </w:rPr>
              <w:t>of</w:t>
            </w:r>
            <w:r w:rsidRPr="00955270">
              <w:rPr>
                <w:spacing w:val="-7"/>
                <w:sz w:val="24"/>
                <w:szCs w:val="24"/>
              </w:rPr>
              <w:t xml:space="preserve"> </w:t>
            </w:r>
            <w:r w:rsidRPr="00955270">
              <w:rPr>
                <w:spacing w:val="-4"/>
                <w:sz w:val="24"/>
                <w:szCs w:val="24"/>
              </w:rPr>
              <w:t>Success</w:t>
            </w:r>
          </w:p>
        </w:tc>
        <w:tc>
          <w:tcPr>
            <w:tcW w:w="3281" w:type="dxa"/>
            <w:vAlign w:val="center"/>
          </w:tcPr>
          <w:p w14:paraId="51A268C6" w14:textId="77777777" w:rsidR="00B74BAF" w:rsidRPr="00955270" w:rsidRDefault="00B74BAF" w:rsidP="000A3FBE">
            <w:pPr>
              <w:rPr>
                <w:sz w:val="24"/>
                <w:szCs w:val="24"/>
              </w:rPr>
            </w:pPr>
            <w:r w:rsidRPr="00955270">
              <w:rPr>
                <w:b/>
                <w:color w:val="0B5394"/>
                <w:sz w:val="24"/>
                <w:szCs w:val="24"/>
              </w:rPr>
              <w:t>Monthly</w:t>
            </w:r>
            <w:r w:rsidRPr="00955270">
              <w:rPr>
                <w:b/>
                <w:color w:val="0B5394"/>
                <w:spacing w:val="-9"/>
                <w:sz w:val="24"/>
                <w:szCs w:val="24"/>
              </w:rPr>
              <w:t xml:space="preserve"> </w:t>
            </w:r>
            <w:r w:rsidRPr="00955270">
              <w:rPr>
                <w:b/>
                <w:color w:val="0B5394"/>
                <w:sz w:val="24"/>
                <w:szCs w:val="24"/>
              </w:rPr>
              <w:t>work</w:t>
            </w:r>
            <w:r w:rsidRPr="00955270">
              <w:rPr>
                <w:b/>
                <w:color w:val="0B5394"/>
                <w:spacing w:val="-7"/>
                <w:sz w:val="24"/>
                <w:szCs w:val="24"/>
              </w:rPr>
              <w:t xml:space="preserve"> </w:t>
            </w:r>
            <w:r w:rsidRPr="00955270">
              <w:rPr>
                <w:b/>
                <w:color w:val="0B5394"/>
                <w:sz w:val="24"/>
                <w:szCs w:val="24"/>
              </w:rPr>
              <w:t>towards</w:t>
            </w:r>
            <w:r w:rsidRPr="00955270">
              <w:rPr>
                <w:b/>
                <w:color w:val="0B5394"/>
                <w:spacing w:val="-7"/>
                <w:sz w:val="24"/>
                <w:szCs w:val="24"/>
              </w:rPr>
              <w:t xml:space="preserve"> </w:t>
            </w:r>
            <w:r w:rsidRPr="00955270">
              <w:rPr>
                <w:b/>
                <w:color w:val="0B5394"/>
                <w:spacing w:val="-4"/>
                <w:sz w:val="24"/>
                <w:szCs w:val="24"/>
              </w:rPr>
              <w:t>goal</w:t>
            </w:r>
          </w:p>
        </w:tc>
      </w:tr>
      <w:tr w:rsidR="00B74BAF" w:rsidRPr="00955270" w14:paraId="647F3F3C" w14:textId="77777777" w:rsidTr="000A3FBE">
        <w:tc>
          <w:tcPr>
            <w:tcW w:w="1975" w:type="dxa"/>
          </w:tcPr>
          <w:p w14:paraId="62A8D916" w14:textId="77777777" w:rsidR="00B74BAF" w:rsidRPr="00955270" w:rsidRDefault="00B74BAF" w:rsidP="000A3FBE">
            <w:pPr>
              <w:rPr>
                <w:sz w:val="24"/>
                <w:szCs w:val="24"/>
              </w:rPr>
            </w:pPr>
            <w:r w:rsidRPr="00955270">
              <w:rPr>
                <w:sz w:val="24"/>
                <w:szCs w:val="24"/>
              </w:rPr>
              <w:t>MLS will integrate the core values of diversity, equity, inclusion,</w:t>
            </w:r>
            <w:r w:rsidRPr="00955270">
              <w:rPr>
                <w:spacing w:val="-3"/>
                <w:sz w:val="24"/>
                <w:szCs w:val="24"/>
              </w:rPr>
              <w:t xml:space="preserve"> </w:t>
            </w:r>
            <w:r w:rsidRPr="00955270">
              <w:rPr>
                <w:sz w:val="24"/>
                <w:szCs w:val="24"/>
              </w:rPr>
              <w:t>accessibility</w:t>
            </w:r>
            <w:r w:rsidRPr="00955270">
              <w:rPr>
                <w:spacing w:val="-3"/>
                <w:sz w:val="24"/>
                <w:szCs w:val="24"/>
              </w:rPr>
              <w:t xml:space="preserve"> </w:t>
            </w:r>
            <w:r w:rsidRPr="00955270">
              <w:rPr>
                <w:sz w:val="24"/>
                <w:szCs w:val="24"/>
              </w:rPr>
              <w:t>and</w:t>
            </w:r>
            <w:r w:rsidRPr="00955270">
              <w:rPr>
                <w:spacing w:val="-3"/>
                <w:sz w:val="24"/>
                <w:szCs w:val="24"/>
              </w:rPr>
              <w:t xml:space="preserve"> </w:t>
            </w:r>
            <w:r w:rsidRPr="00955270">
              <w:rPr>
                <w:sz w:val="24"/>
                <w:szCs w:val="24"/>
              </w:rPr>
              <w:t>social justice</w:t>
            </w:r>
            <w:r w:rsidRPr="00955270">
              <w:rPr>
                <w:spacing w:val="-10"/>
                <w:sz w:val="24"/>
                <w:szCs w:val="24"/>
              </w:rPr>
              <w:t xml:space="preserve"> </w:t>
            </w:r>
            <w:r w:rsidRPr="00955270">
              <w:rPr>
                <w:sz w:val="24"/>
                <w:szCs w:val="24"/>
              </w:rPr>
              <w:t>into</w:t>
            </w:r>
            <w:r w:rsidRPr="00955270">
              <w:rPr>
                <w:spacing w:val="-10"/>
                <w:sz w:val="24"/>
                <w:szCs w:val="24"/>
              </w:rPr>
              <w:t xml:space="preserve"> </w:t>
            </w:r>
            <w:r w:rsidRPr="00955270">
              <w:rPr>
                <w:sz w:val="24"/>
                <w:szCs w:val="24"/>
              </w:rPr>
              <w:t>its</w:t>
            </w:r>
            <w:r w:rsidRPr="00955270">
              <w:rPr>
                <w:spacing w:val="-10"/>
                <w:sz w:val="24"/>
                <w:szCs w:val="24"/>
              </w:rPr>
              <w:t xml:space="preserve"> </w:t>
            </w:r>
            <w:r w:rsidRPr="00955270">
              <w:rPr>
                <w:sz w:val="24"/>
                <w:szCs w:val="24"/>
              </w:rPr>
              <w:t>policies,</w:t>
            </w:r>
            <w:r w:rsidRPr="00955270">
              <w:rPr>
                <w:spacing w:val="-10"/>
                <w:sz w:val="24"/>
                <w:szCs w:val="24"/>
              </w:rPr>
              <w:t xml:space="preserve"> </w:t>
            </w:r>
            <w:r w:rsidRPr="00955270">
              <w:rPr>
                <w:sz w:val="24"/>
                <w:szCs w:val="24"/>
              </w:rPr>
              <w:t>practices, procedures, and programs.</w:t>
            </w:r>
          </w:p>
        </w:tc>
        <w:tc>
          <w:tcPr>
            <w:tcW w:w="2970" w:type="dxa"/>
          </w:tcPr>
          <w:p w14:paraId="029D17FB" w14:textId="77777777" w:rsidR="00B74BAF" w:rsidRPr="00955270" w:rsidRDefault="00B74BAF" w:rsidP="000A3FBE">
            <w:pPr>
              <w:pStyle w:val="TableParagraph"/>
              <w:tabs>
                <w:tab w:val="left" w:pos="821"/>
              </w:tabs>
              <w:ind w:right="270"/>
              <w:rPr>
                <w:rFonts w:ascii="Times New Roman" w:hAnsi="Times New Roman" w:cs="Times New Roman"/>
                <w:sz w:val="24"/>
                <w:szCs w:val="24"/>
              </w:rPr>
            </w:pPr>
            <w:r w:rsidRPr="00955270">
              <w:rPr>
                <w:rFonts w:ascii="Times New Roman" w:hAnsi="Times New Roman" w:cs="Times New Roman"/>
                <w:sz w:val="24"/>
                <w:szCs w:val="24"/>
              </w:rPr>
              <w:t>Utilizing learnings from our work last year, MLS will continue its review of documents, resources and</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practices</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to</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ensure</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they</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align with core values.</w:t>
            </w:r>
          </w:p>
          <w:p w14:paraId="5FADBCBE" w14:textId="77777777" w:rsidR="00B74BAF" w:rsidRPr="00955270" w:rsidRDefault="00B74BAF" w:rsidP="000A3FBE">
            <w:pPr>
              <w:pStyle w:val="TableParagraph"/>
              <w:tabs>
                <w:tab w:val="left" w:pos="821"/>
              </w:tabs>
              <w:ind w:right="270"/>
              <w:rPr>
                <w:rFonts w:ascii="Times New Roman" w:hAnsi="Times New Roman" w:cs="Times New Roman"/>
                <w:sz w:val="24"/>
                <w:szCs w:val="24"/>
              </w:rPr>
            </w:pPr>
          </w:p>
          <w:p w14:paraId="272EA696" w14:textId="77777777" w:rsidR="00B74BAF" w:rsidRPr="00955270" w:rsidRDefault="00B74BAF" w:rsidP="000A3FBE">
            <w:pPr>
              <w:rPr>
                <w:sz w:val="24"/>
                <w:szCs w:val="24"/>
              </w:rPr>
            </w:pPr>
            <w:r w:rsidRPr="00955270">
              <w:rPr>
                <w:sz w:val="24"/>
                <w:szCs w:val="24"/>
              </w:rPr>
              <w:t>In</w:t>
            </w:r>
            <w:r w:rsidRPr="00955270">
              <w:rPr>
                <w:spacing w:val="-9"/>
                <w:sz w:val="24"/>
                <w:szCs w:val="24"/>
              </w:rPr>
              <w:t xml:space="preserve"> </w:t>
            </w:r>
            <w:r w:rsidRPr="00955270">
              <w:rPr>
                <w:sz w:val="24"/>
                <w:szCs w:val="24"/>
              </w:rPr>
              <w:t>partnership</w:t>
            </w:r>
            <w:r w:rsidRPr="00955270">
              <w:rPr>
                <w:spacing w:val="-9"/>
                <w:sz w:val="24"/>
                <w:szCs w:val="24"/>
              </w:rPr>
              <w:t xml:space="preserve"> </w:t>
            </w:r>
            <w:r w:rsidRPr="00955270">
              <w:rPr>
                <w:sz w:val="24"/>
                <w:szCs w:val="24"/>
              </w:rPr>
              <w:t>with</w:t>
            </w:r>
            <w:r w:rsidRPr="00955270">
              <w:rPr>
                <w:spacing w:val="-9"/>
                <w:sz w:val="24"/>
                <w:szCs w:val="24"/>
              </w:rPr>
              <w:t xml:space="preserve"> </w:t>
            </w:r>
            <w:r w:rsidRPr="00955270">
              <w:rPr>
                <w:sz w:val="24"/>
                <w:szCs w:val="24"/>
              </w:rPr>
              <w:t>trusted</w:t>
            </w:r>
            <w:r w:rsidRPr="00955270">
              <w:rPr>
                <w:spacing w:val="-9"/>
                <w:sz w:val="24"/>
                <w:szCs w:val="24"/>
              </w:rPr>
              <w:t xml:space="preserve"> </w:t>
            </w:r>
            <w:r w:rsidRPr="00955270">
              <w:rPr>
                <w:sz w:val="24"/>
                <w:szCs w:val="24"/>
              </w:rPr>
              <w:t>experts, MLS</w:t>
            </w:r>
            <w:r w:rsidRPr="00955270">
              <w:rPr>
                <w:spacing w:val="-8"/>
                <w:sz w:val="24"/>
                <w:szCs w:val="24"/>
              </w:rPr>
              <w:t xml:space="preserve"> </w:t>
            </w:r>
            <w:r w:rsidRPr="00955270">
              <w:rPr>
                <w:sz w:val="24"/>
                <w:szCs w:val="24"/>
              </w:rPr>
              <w:t>will</w:t>
            </w:r>
            <w:r w:rsidRPr="00955270">
              <w:rPr>
                <w:spacing w:val="-8"/>
                <w:sz w:val="24"/>
                <w:szCs w:val="24"/>
              </w:rPr>
              <w:t xml:space="preserve"> </w:t>
            </w:r>
            <w:r w:rsidRPr="00955270">
              <w:rPr>
                <w:sz w:val="24"/>
                <w:szCs w:val="24"/>
              </w:rPr>
              <w:t>begin</w:t>
            </w:r>
            <w:r w:rsidRPr="00955270">
              <w:rPr>
                <w:spacing w:val="-8"/>
                <w:sz w:val="24"/>
                <w:szCs w:val="24"/>
              </w:rPr>
              <w:t xml:space="preserve"> </w:t>
            </w:r>
            <w:r w:rsidRPr="00955270">
              <w:rPr>
                <w:sz w:val="24"/>
                <w:szCs w:val="24"/>
              </w:rPr>
              <w:t>an</w:t>
            </w:r>
            <w:r w:rsidRPr="00955270">
              <w:rPr>
                <w:spacing w:val="-8"/>
                <w:sz w:val="24"/>
                <w:szCs w:val="24"/>
              </w:rPr>
              <w:t xml:space="preserve"> </w:t>
            </w:r>
            <w:r w:rsidRPr="00955270">
              <w:rPr>
                <w:sz w:val="24"/>
                <w:szCs w:val="24"/>
              </w:rPr>
              <w:t>accessibility</w:t>
            </w:r>
            <w:r w:rsidRPr="00955270">
              <w:rPr>
                <w:spacing w:val="-8"/>
                <w:sz w:val="24"/>
                <w:szCs w:val="24"/>
              </w:rPr>
              <w:t xml:space="preserve"> </w:t>
            </w:r>
            <w:r w:rsidRPr="00955270">
              <w:rPr>
                <w:sz w:val="24"/>
                <w:szCs w:val="24"/>
              </w:rPr>
              <w:t>audit of MLS services.</w:t>
            </w:r>
          </w:p>
        </w:tc>
        <w:tc>
          <w:tcPr>
            <w:tcW w:w="2070" w:type="dxa"/>
          </w:tcPr>
          <w:p w14:paraId="43B97FA4" w14:textId="77777777" w:rsidR="00B74BAF" w:rsidRPr="00955270" w:rsidRDefault="00B74BAF" w:rsidP="000A3FBE">
            <w:pPr>
              <w:rPr>
                <w:sz w:val="24"/>
                <w:szCs w:val="24"/>
              </w:rPr>
            </w:pPr>
            <w:r w:rsidRPr="00955270">
              <w:rPr>
                <w:i/>
                <w:sz w:val="24"/>
                <w:szCs w:val="24"/>
              </w:rPr>
              <w:t>MLS will demonstrate both increased</w:t>
            </w:r>
            <w:r w:rsidRPr="00955270">
              <w:rPr>
                <w:i/>
                <w:spacing w:val="-12"/>
                <w:sz w:val="24"/>
                <w:szCs w:val="24"/>
              </w:rPr>
              <w:t xml:space="preserve"> </w:t>
            </w:r>
            <w:r w:rsidRPr="00955270">
              <w:rPr>
                <w:i/>
                <w:sz w:val="24"/>
                <w:szCs w:val="24"/>
              </w:rPr>
              <w:t>resource</w:t>
            </w:r>
            <w:r w:rsidRPr="00955270">
              <w:rPr>
                <w:i/>
                <w:spacing w:val="-11"/>
                <w:sz w:val="24"/>
                <w:szCs w:val="24"/>
              </w:rPr>
              <w:t xml:space="preserve"> </w:t>
            </w:r>
            <w:r w:rsidRPr="00955270">
              <w:rPr>
                <w:i/>
                <w:sz w:val="24"/>
                <w:szCs w:val="24"/>
              </w:rPr>
              <w:t>allocation as</w:t>
            </w:r>
            <w:r w:rsidRPr="00955270">
              <w:rPr>
                <w:i/>
                <w:spacing w:val="-9"/>
                <w:sz w:val="24"/>
                <w:szCs w:val="24"/>
              </w:rPr>
              <w:t xml:space="preserve"> </w:t>
            </w:r>
            <w:r w:rsidRPr="00955270">
              <w:rPr>
                <w:i/>
                <w:sz w:val="24"/>
                <w:szCs w:val="24"/>
              </w:rPr>
              <w:t>well</w:t>
            </w:r>
            <w:r w:rsidRPr="00955270">
              <w:rPr>
                <w:i/>
                <w:spacing w:val="-9"/>
                <w:sz w:val="24"/>
                <w:szCs w:val="24"/>
              </w:rPr>
              <w:t xml:space="preserve"> </w:t>
            </w:r>
            <w:r w:rsidRPr="00955270">
              <w:rPr>
                <w:i/>
                <w:sz w:val="24"/>
                <w:szCs w:val="24"/>
              </w:rPr>
              <w:t>as</w:t>
            </w:r>
            <w:r w:rsidRPr="00955270">
              <w:rPr>
                <w:i/>
                <w:spacing w:val="-9"/>
                <w:sz w:val="24"/>
                <w:szCs w:val="24"/>
              </w:rPr>
              <w:t xml:space="preserve"> </w:t>
            </w:r>
            <w:r w:rsidRPr="00955270">
              <w:rPr>
                <w:i/>
                <w:sz w:val="24"/>
                <w:szCs w:val="24"/>
              </w:rPr>
              <w:t>substantive,</w:t>
            </w:r>
            <w:r w:rsidRPr="00955270">
              <w:rPr>
                <w:i/>
                <w:spacing w:val="-9"/>
                <w:sz w:val="24"/>
                <w:szCs w:val="24"/>
              </w:rPr>
              <w:t xml:space="preserve"> </w:t>
            </w:r>
            <w:r w:rsidRPr="00955270">
              <w:rPr>
                <w:i/>
                <w:sz w:val="24"/>
                <w:szCs w:val="24"/>
              </w:rPr>
              <w:t>visible progress in representation throughout MLS services.</w:t>
            </w:r>
          </w:p>
        </w:tc>
        <w:tc>
          <w:tcPr>
            <w:tcW w:w="3281" w:type="dxa"/>
          </w:tcPr>
          <w:p w14:paraId="3E62846E" w14:textId="77777777" w:rsidR="00B74BAF" w:rsidRPr="00955270" w:rsidRDefault="00B74BAF" w:rsidP="000A3FBE">
            <w:pPr>
              <w:rPr>
                <w:sz w:val="24"/>
                <w:szCs w:val="24"/>
              </w:rPr>
            </w:pPr>
          </w:p>
        </w:tc>
      </w:tr>
      <w:tr w:rsidR="00B74BAF" w:rsidRPr="00955270" w14:paraId="39223618" w14:textId="77777777" w:rsidTr="000A3FBE">
        <w:tc>
          <w:tcPr>
            <w:tcW w:w="1975" w:type="dxa"/>
          </w:tcPr>
          <w:p w14:paraId="00A9C162" w14:textId="77777777" w:rsidR="00B74BAF" w:rsidRPr="00955270" w:rsidRDefault="00B74BAF" w:rsidP="000A3FBE">
            <w:pPr>
              <w:rPr>
                <w:sz w:val="24"/>
                <w:szCs w:val="24"/>
              </w:rPr>
            </w:pPr>
            <w:r w:rsidRPr="00955270">
              <w:rPr>
                <w:sz w:val="24"/>
                <w:szCs w:val="24"/>
              </w:rPr>
              <w:t>Following the lead of trusted experts, MLS will build awareness in using the DEI tenets with member library staff to</w:t>
            </w:r>
            <w:r w:rsidRPr="00955270">
              <w:rPr>
                <w:spacing w:val="-10"/>
                <w:sz w:val="24"/>
                <w:szCs w:val="24"/>
              </w:rPr>
              <w:t xml:space="preserve"> </w:t>
            </w:r>
            <w:r w:rsidRPr="00955270">
              <w:rPr>
                <w:sz w:val="24"/>
                <w:szCs w:val="24"/>
              </w:rPr>
              <w:t>identify</w:t>
            </w:r>
            <w:r w:rsidRPr="00955270">
              <w:rPr>
                <w:spacing w:val="-10"/>
                <w:sz w:val="24"/>
                <w:szCs w:val="24"/>
              </w:rPr>
              <w:t xml:space="preserve"> </w:t>
            </w:r>
            <w:r w:rsidRPr="00955270">
              <w:rPr>
                <w:sz w:val="24"/>
                <w:szCs w:val="24"/>
              </w:rPr>
              <w:t>and</w:t>
            </w:r>
            <w:r w:rsidRPr="00955270">
              <w:rPr>
                <w:spacing w:val="-10"/>
                <w:sz w:val="24"/>
                <w:szCs w:val="24"/>
              </w:rPr>
              <w:t xml:space="preserve"> </w:t>
            </w:r>
            <w:r w:rsidRPr="00955270">
              <w:rPr>
                <w:sz w:val="24"/>
                <w:szCs w:val="24"/>
              </w:rPr>
              <w:t>eliminate</w:t>
            </w:r>
            <w:r w:rsidRPr="00955270">
              <w:rPr>
                <w:spacing w:val="-10"/>
                <w:sz w:val="24"/>
                <w:szCs w:val="24"/>
              </w:rPr>
              <w:t xml:space="preserve"> </w:t>
            </w:r>
            <w:r w:rsidRPr="00955270">
              <w:rPr>
                <w:sz w:val="24"/>
                <w:szCs w:val="24"/>
              </w:rPr>
              <w:lastRenderedPageBreak/>
              <w:t>barriers to inclusive library services.</w:t>
            </w:r>
          </w:p>
        </w:tc>
        <w:tc>
          <w:tcPr>
            <w:tcW w:w="2970" w:type="dxa"/>
          </w:tcPr>
          <w:p w14:paraId="0B6C8540" w14:textId="77777777" w:rsidR="00B74BAF" w:rsidRPr="00955270" w:rsidRDefault="00B74BAF" w:rsidP="000A3FBE">
            <w:pPr>
              <w:rPr>
                <w:sz w:val="24"/>
                <w:szCs w:val="24"/>
              </w:rPr>
            </w:pPr>
            <w:r w:rsidRPr="00955270">
              <w:rPr>
                <w:sz w:val="24"/>
                <w:szCs w:val="24"/>
              </w:rPr>
              <w:lastRenderedPageBreak/>
              <w:t>Utilizing established services, MLS will showcase member libraries</w:t>
            </w:r>
            <w:r w:rsidRPr="00955270">
              <w:rPr>
                <w:spacing w:val="40"/>
                <w:sz w:val="24"/>
                <w:szCs w:val="24"/>
              </w:rPr>
              <w:t xml:space="preserve"> </w:t>
            </w:r>
            <w:r w:rsidRPr="00955270">
              <w:rPr>
                <w:sz w:val="24"/>
                <w:szCs w:val="24"/>
              </w:rPr>
              <w:t>that</w:t>
            </w:r>
            <w:r w:rsidRPr="00955270">
              <w:rPr>
                <w:spacing w:val="-6"/>
                <w:sz w:val="24"/>
                <w:szCs w:val="24"/>
              </w:rPr>
              <w:t xml:space="preserve"> </w:t>
            </w:r>
            <w:r w:rsidRPr="00955270">
              <w:rPr>
                <w:sz w:val="24"/>
                <w:szCs w:val="24"/>
              </w:rPr>
              <w:t>are</w:t>
            </w:r>
            <w:r w:rsidRPr="00955270">
              <w:rPr>
                <w:spacing w:val="-6"/>
                <w:sz w:val="24"/>
                <w:szCs w:val="24"/>
              </w:rPr>
              <w:t xml:space="preserve"> </w:t>
            </w:r>
            <w:r w:rsidRPr="00955270">
              <w:rPr>
                <w:sz w:val="24"/>
                <w:szCs w:val="24"/>
              </w:rPr>
              <w:t>using</w:t>
            </w:r>
            <w:r w:rsidRPr="00955270">
              <w:rPr>
                <w:spacing w:val="-6"/>
                <w:sz w:val="24"/>
                <w:szCs w:val="24"/>
              </w:rPr>
              <w:t xml:space="preserve"> </w:t>
            </w:r>
            <w:r w:rsidRPr="00955270">
              <w:rPr>
                <w:sz w:val="24"/>
                <w:szCs w:val="24"/>
              </w:rPr>
              <w:t>the</w:t>
            </w:r>
            <w:r w:rsidRPr="00955270">
              <w:rPr>
                <w:spacing w:val="-6"/>
                <w:sz w:val="24"/>
                <w:szCs w:val="24"/>
              </w:rPr>
              <w:t xml:space="preserve"> </w:t>
            </w:r>
            <w:r w:rsidRPr="00955270">
              <w:rPr>
                <w:sz w:val="24"/>
                <w:szCs w:val="24"/>
              </w:rPr>
              <w:t>core</w:t>
            </w:r>
            <w:r w:rsidRPr="00955270">
              <w:rPr>
                <w:spacing w:val="-6"/>
                <w:sz w:val="24"/>
                <w:szCs w:val="24"/>
              </w:rPr>
              <w:t xml:space="preserve"> </w:t>
            </w:r>
            <w:r w:rsidRPr="00955270">
              <w:rPr>
                <w:sz w:val="24"/>
                <w:szCs w:val="24"/>
              </w:rPr>
              <w:t>values</w:t>
            </w:r>
            <w:r w:rsidRPr="00955270">
              <w:rPr>
                <w:spacing w:val="-6"/>
                <w:sz w:val="24"/>
                <w:szCs w:val="24"/>
              </w:rPr>
              <w:t xml:space="preserve"> </w:t>
            </w:r>
            <w:r w:rsidRPr="00955270">
              <w:rPr>
                <w:sz w:val="24"/>
                <w:szCs w:val="24"/>
              </w:rPr>
              <w:t>of</w:t>
            </w:r>
            <w:r w:rsidRPr="00955270">
              <w:rPr>
                <w:spacing w:val="-6"/>
                <w:sz w:val="24"/>
                <w:szCs w:val="24"/>
              </w:rPr>
              <w:t xml:space="preserve"> </w:t>
            </w:r>
            <w:r w:rsidRPr="00955270">
              <w:rPr>
                <w:sz w:val="24"/>
                <w:szCs w:val="24"/>
              </w:rPr>
              <w:t>DEI within their communities.</w:t>
            </w:r>
          </w:p>
        </w:tc>
        <w:tc>
          <w:tcPr>
            <w:tcW w:w="2070" w:type="dxa"/>
          </w:tcPr>
          <w:p w14:paraId="5D40A804" w14:textId="77777777" w:rsidR="00B74BAF" w:rsidRPr="00955270" w:rsidRDefault="00B74BAF" w:rsidP="000A3FBE">
            <w:pPr>
              <w:rPr>
                <w:sz w:val="24"/>
                <w:szCs w:val="24"/>
              </w:rPr>
            </w:pPr>
            <w:r w:rsidRPr="00955270">
              <w:rPr>
                <w:i/>
                <w:sz w:val="24"/>
                <w:szCs w:val="24"/>
              </w:rPr>
              <w:t>MLS will report to member libraries on an annual basis the DEI learning opportunities hosted</w:t>
            </w:r>
            <w:r w:rsidRPr="00955270">
              <w:rPr>
                <w:i/>
                <w:spacing w:val="-10"/>
                <w:sz w:val="24"/>
                <w:szCs w:val="24"/>
              </w:rPr>
              <w:t xml:space="preserve"> </w:t>
            </w:r>
            <w:r w:rsidRPr="00955270">
              <w:rPr>
                <w:i/>
                <w:sz w:val="24"/>
                <w:szCs w:val="24"/>
              </w:rPr>
              <w:t>and</w:t>
            </w:r>
            <w:r w:rsidRPr="00955270">
              <w:rPr>
                <w:i/>
                <w:spacing w:val="-10"/>
                <w:sz w:val="24"/>
                <w:szCs w:val="24"/>
              </w:rPr>
              <w:t xml:space="preserve"> </w:t>
            </w:r>
            <w:r w:rsidRPr="00955270">
              <w:rPr>
                <w:i/>
                <w:sz w:val="24"/>
                <w:szCs w:val="24"/>
              </w:rPr>
              <w:t>the</w:t>
            </w:r>
            <w:r w:rsidRPr="00955270">
              <w:rPr>
                <w:i/>
                <w:spacing w:val="-10"/>
                <w:sz w:val="24"/>
                <w:szCs w:val="24"/>
              </w:rPr>
              <w:t xml:space="preserve"> </w:t>
            </w:r>
            <w:r w:rsidRPr="00955270">
              <w:rPr>
                <w:i/>
                <w:sz w:val="24"/>
                <w:szCs w:val="24"/>
              </w:rPr>
              <w:t>reflection</w:t>
            </w:r>
            <w:r w:rsidRPr="00955270">
              <w:rPr>
                <w:i/>
                <w:spacing w:val="-10"/>
                <w:sz w:val="24"/>
                <w:szCs w:val="24"/>
              </w:rPr>
              <w:t xml:space="preserve"> </w:t>
            </w:r>
            <w:r w:rsidRPr="00955270">
              <w:rPr>
                <w:i/>
                <w:sz w:val="24"/>
                <w:szCs w:val="24"/>
              </w:rPr>
              <w:t xml:space="preserve">from </w:t>
            </w:r>
            <w:r w:rsidRPr="00955270">
              <w:rPr>
                <w:i/>
                <w:spacing w:val="-2"/>
                <w:sz w:val="24"/>
                <w:szCs w:val="24"/>
              </w:rPr>
              <w:t>participants.</w:t>
            </w:r>
          </w:p>
        </w:tc>
        <w:tc>
          <w:tcPr>
            <w:tcW w:w="3281" w:type="dxa"/>
          </w:tcPr>
          <w:p w14:paraId="147A768A" w14:textId="77777777" w:rsidR="00B74BAF" w:rsidRPr="00955270" w:rsidRDefault="00B74BAF" w:rsidP="000A3FBE">
            <w:pPr>
              <w:rPr>
                <w:sz w:val="24"/>
                <w:szCs w:val="24"/>
              </w:rPr>
            </w:pPr>
          </w:p>
        </w:tc>
      </w:tr>
    </w:tbl>
    <w:p w14:paraId="708205C4" w14:textId="77777777" w:rsidR="00B74BAF" w:rsidRDefault="00B74BAF" w:rsidP="00B74BAF">
      <w:pPr>
        <w:jc w:val="both"/>
        <w:rPr>
          <w:sz w:val="24"/>
          <w:szCs w:val="24"/>
        </w:rPr>
      </w:pPr>
    </w:p>
    <w:p w14:paraId="4724223E" w14:textId="77777777" w:rsidR="00B74BAF" w:rsidRPr="00B61860" w:rsidRDefault="00B74BAF" w:rsidP="00B74BAF">
      <w:pPr>
        <w:widowControl/>
        <w:autoSpaceDE/>
        <w:autoSpaceDN/>
        <w:adjustRightInd/>
        <w:spacing w:line="276" w:lineRule="auto"/>
        <w:rPr>
          <w:b/>
          <w:bCs/>
          <w:caps/>
          <w:sz w:val="24"/>
          <w:szCs w:val="24"/>
        </w:rPr>
      </w:pPr>
      <w:r w:rsidRPr="00B61860">
        <w:rPr>
          <w:b/>
          <w:bCs/>
          <w:caps/>
          <w:sz w:val="24"/>
          <w:szCs w:val="24"/>
        </w:rPr>
        <w:t>Report from the Library of the Commonwealth</w:t>
      </w:r>
    </w:p>
    <w:p w14:paraId="5042900B" w14:textId="77777777" w:rsidR="00B74BAF" w:rsidRPr="00B61860" w:rsidRDefault="00B74BAF" w:rsidP="00B74BAF">
      <w:pPr>
        <w:widowControl/>
        <w:autoSpaceDE/>
        <w:autoSpaceDN/>
        <w:adjustRightInd/>
        <w:spacing w:line="276" w:lineRule="auto"/>
        <w:rPr>
          <w:sz w:val="24"/>
          <w:szCs w:val="24"/>
        </w:rPr>
      </w:pPr>
    </w:p>
    <w:p w14:paraId="249CE8F0" w14:textId="77777777" w:rsidR="00B74BAF" w:rsidRDefault="00B74BAF" w:rsidP="00B74BAF">
      <w:pPr>
        <w:widowControl/>
        <w:autoSpaceDE/>
        <w:autoSpaceDN/>
        <w:adjustRightInd/>
        <w:spacing w:line="276" w:lineRule="auto"/>
        <w:rPr>
          <w:sz w:val="24"/>
          <w:szCs w:val="24"/>
        </w:rPr>
      </w:pPr>
      <w:r w:rsidRPr="00B61860">
        <w:rPr>
          <w:sz w:val="24"/>
          <w:szCs w:val="24"/>
        </w:rPr>
        <w:t>Sarah Jackson provided the following report:</w:t>
      </w:r>
    </w:p>
    <w:p w14:paraId="32A10B17" w14:textId="77777777" w:rsidR="00B74BAF" w:rsidRPr="00DB42A2" w:rsidRDefault="00B74BAF" w:rsidP="00B74BAF">
      <w:pPr>
        <w:widowControl/>
        <w:autoSpaceDE/>
        <w:autoSpaceDN/>
        <w:adjustRightInd/>
        <w:spacing w:line="276" w:lineRule="auto"/>
        <w:rPr>
          <w:sz w:val="32"/>
          <w:szCs w:val="32"/>
        </w:rPr>
      </w:pPr>
    </w:p>
    <w:p w14:paraId="67334B44" w14:textId="77777777" w:rsidR="00B74BAF" w:rsidRPr="00DB42A2" w:rsidRDefault="00B74BAF" w:rsidP="00B74BAF">
      <w:pPr>
        <w:rPr>
          <w:b/>
          <w:bCs/>
          <w:sz w:val="24"/>
          <w:szCs w:val="24"/>
          <w:u w:val="single"/>
        </w:rPr>
      </w:pPr>
      <w:r w:rsidRPr="00DB42A2">
        <w:rPr>
          <w:b/>
          <w:bCs/>
          <w:sz w:val="24"/>
          <w:szCs w:val="24"/>
          <w:u w:val="single"/>
        </w:rPr>
        <w:t xml:space="preserve">Digital Services Update: </w:t>
      </w:r>
    </w:p>
    <w:p w14:paraId="35DB6EB5" w14:textId="77777777" w:rsidR="00B74BAF" w:rsidRDefault="00B74BAF" w:rsidP="00B74BAF">
      <w:pPr>
        <w:rPr>
          <w:sz w:val="24"/>
          <w:szCs w:val="24"/>
        </w:rPr>
      </w:pPr>
      <w:r w:rsidRPr="00DB42A2">
        <w:rPr>
          <w:sz w:val="24"/>
          <w:szCs w:val="24"/>
        </w:rPr>
        <w:t xml:space="preserve">A reminder that anyone can sign up for the Statewide Digitization Newsletter, the Statewide Scanner with the following link: </w:t>
      </w:r>
      <w:hyperlink r:id="rId21" w:tooltip="Original URL: https://lp.constantcontactpages.com/sl/4qLumxw. Click or tap if you trust this link." w:history="1">
        <w:r w:rsidRPr="00DB42A2">
          <w:rPr>
            <w:rStyle w:val="Hyperlink"/>
            <w:sz w:val="24"/>
            <w:szCs w:val="24"/>
          </w:rPr>
          <w:t>https://lp.constantcontactpages.com/sl/4qLumxw</w:t>
        </w:r>
      </w:hyperlink>
    </w:p>
    <w:p w14:paraId="3E32EB06" w14:textId="77777777" w:rsidR="00B74BAF" w:rsidRPr="00DB42A2" w:rsidRDefault="00B74BAF" w:rsidP="00B74BAF">
      <w:pPr>
        <w:rPr>
          <w:sz w:val="24"/>
          <w:szCs w:val="24"/>
        </w:rPr>
      </w:pPr>
    </w:p>
    <w:p w14:paraId="426F13C8" w14:textId="77777777" w:rsidR="00B74BAF" w:rsidRPr="00DB42A2" w:rsidRDefault="00B74BAF" w:rsidP="00B74BAF">
      <w:pPr>
        <w:rPr>
          <w:b/>
          <w:bCs/>
          <w:sz w:val="24"/>
          <w:szCs w:val="24"/>
          <w:u w:val="single"/>
        </w:rPr>
      </w:pPr>
      <w:r w:rsidRPr="00DB42A2">
        <w:rPr>
          <w:b/>
          <w:bCs/>
          <w:sz w:val="24"/>
          <w:szCs w:val="24"/>
          <w:u w:val="single"/>
        </w:rPr>
        <w:t xml:space="preserve">Community Learning Update: </w:t>
      </w:r>
    </w:p>
    <w:p w14:paraId="3A56A7E3" w14:textId="77777777" w:rsidR="00B74BAF" w:rsidRDefault="00B74BAF" w:rsidP="00B74BAF">
      <w:pPr>
        <w:rPr>
          <w:sz w:val="24"/>
          <w:szCs w:val="24"/>
        </w:rPr>
      </w:pPr>
      <w:proofErr w:type="spellStart"/>
      <w:r w:rsidRPr="00DB42A2">
        <w:rPr>
          <w:sz w:val="24"/>
          <w:szCs w:val="24"/>
        </w:rPr>
        <w:t>SkillMill</w:t>
      </w:r>
      <w:proofErr w:type="spellEnd"/>
      <w:r w:rsidRPr="00DB42A2">
        <w:rPr>
          <w:sz w:val="24"/>
          <w:szCs w:val="24"/>
        </w:rPr>
        <w:t xml:space="preserve"> – we have a total of 491 users across the state using the resource, with a total of 231 courses completed.</w:t>
      </w:r>
    </w:p>
    <w:p w14:paraId="29738D34" w14:textId="77777777" w:rsidR="00B74BAF" w:rsidRPr="00DB42A2" w:rsidRDefault="00B74BAF" w:rsidP="00B74BAF">
      <w:pPr>
        <w:rPr>
          <w:sz w:val="24"/>
          <w:szCs w:val="24"/>
        </w:rPr>
      </w:pPr>
    </w:p>
    <w:p w14:paraId="50FCC048" w14:textId="77777777" w:rsidR="00B74BAF" w:rsidRDefault="00B74BAF" w:rsidP="00B74BAF">
      <w:pPr>
        <w:rPr>
          <w:sz w:val="24"/>
          <w:szCs w:val="24"/>
        </w:rPr>
      </w:pPr>
      <w:r w:rsidRPr="00DB42A2">
        <w:rPr>
          <w:sz w:val="24"/>
          <w:szCs w:val="24"/>
        </w:rPr>
        <w:t xml:space="preserve">Excel Adult High School: We currently have 91 students actively enrolled in our scholarship program for the Excel Adult High School. 14 of those students have enrolled since the beginning of the 2025 calendar year, including 6 in the past 30 days. We have 65 total graduates - ​21 since the start of the 2025 calendar year, including 4 graduates in the past 30 days. </w:t>
      </w:r>
    </w:p>
    <w:p w14:paraId="0B69736F" w14:textId="77777777" w:rsidR="00B74BAF" w:rsidRPr="00DB42A2" w:rsidRDefault="00B74BAF" w:rsidP="00B74BAF">
      <w:pPr>
        <w:rPr>
          <w:sz w:val="24"/>
          <w:szCs w:val="24"/>
        </w:rPr>
      </w:pPr>
    </w:p>
    <w:p w14:paraId="677E24AA" w14:textId="77777777" w:rsidR="00B74BAF" w:rsidRPr="00DB42A2" w:rsidRDefault="00B74BAF" w:rsidP="00B74BAF">
      <w:pPr>
        <w:rPr>
          <w:b/>
          <w:bCs/>
          <w:sz w:val="24"/>
          <w:szCs w:val="24"/>
          <w:u w:val="single"/>
        </w:rPr>
      </w:pPr>
      <w:r w:rsidRPr="00DB42A2">
        <w:rPr>
          <w:b/>
          <w:bCs/>
          <w:sz w:val="24"/>
          <w:szCs w:val="24"/>
          <w:u w:val="single"/>
        </w:rPr>
        <w:t xml:space="preserve">Research Services, Collections &amp; Special Collections Update: </w:t>
      </w:r>
    </w:p>
    <w:p w14:paraId="6D518890" w14:textId="77777777" w:rsidR="00B74BAF" w:rsidRDefault="00B74BAF" w:rsidP="00B74BAF">
      <w:pPr>
        <w:rPr>
          <w:sz w:val="24"/>
          <w:szCs w:val="24"/>
        </w:rPr>
      </w:pPr>
      <w:r w:rsidRPr="00DB42A2">
        <w:rPr>
          <w:sz w:val="24"/>
          <w:szCs w:val="24"/>
        </w:rPr>
        <w:t xml:space="preserve">Special Collections and Public Service facilitated 5 open houses, 4 class visits, 3 fellowship selection processes and one public webinar. </w:t>
      </w:r>
    </w:p>
    <w:p w14:paraId="6BF0F159" w14:textId="77777777" w:rsidR="00B74BAF" w:rsidRPr="00DB42A2" w:rsidRDefault="00B74BAF" w:rsidP="00B74BAF">
      <w:pPr>
        <w:rPr>
          <w:sz w:val="24"/>
          <w:szCs w:val="24"/>
        </w:rPr>
      </w:pPr>
    </w:p>
    <w:p w14:paraId="1567D90C" w14:textId="77777777" w:rsidR="00B74BAF" w:rsidRPr="00DB42A2" w:rsidRDefault="00B74BAF" w:rsidP="00B74BAF">
      <w:pPr>
        <w:rPr>
          <w:b/>
          <w:bCs/>
          <w:sz w:val="24"/>
          <w:szCs w:val="24"/>
        </w:rPr>
      </w:pPr>
      <w:r w:rsidRPr="00DB42A2">
        <w:rPr>
          <w:b/>
          <w:bCs/>
          <w:sz w:val="24"/>
          <w:szCs w:val="24"/>
        </w:rPr>
        <w:t>Recently Published BPL Blogs</w:t>
      </w:r>
    </w:p>
    <w:p w14:paraId="4BFE629F" w14:textId="77777777" w:rsidR="00B74BAF" w:rsidRPr="00DB42A2" w:rsidRDefault="00B74BAF" w:rsidP="00B74BAF">
      <w:pPr>
        <w:widowControl/>
        <w:numPr>
          <w:ilvl w:val="0"/>
          <w:numId w:val="49"/>
        </w:numPr>
        <w:autoSpaceDE/>
        <w:autoSpaceDN/>
        <w:adjustRightInd/>
        <w:spacing w:line="278" w:lineRule="auto"/>
        <w:rPr>
          <w:sz w:val="24"/>
          <w:szCs w:val="24"/>
        </w:rPr>
      </w:pPr>
      <w:hyperlink r:id="rId22" w:tooltip="Original URL: https://47h6dyvab.cc.rs6.net/tn.jsp?f=001uy1a2xJWh7eRafVMB_tVbzt73w7iMMIxM6FYKlTli7ImiTTI_B0jhocsxq77PgigVrAH6RrnKdXHuX0pFAA0D0E2dL06-k7KaUvG9Ok2ikkCDJJUgcEY7BmEmWBsc8st9arP0VOo-srM3-Xfx5VyJct0mRIVnn8dRN97YLNOY-3I3folhFj7L7lUXJMTkONdD9je46A_LguJK" w:history="1">
        <w:r w:rsidRPr="00DB42A2">
          <w:rPr>
            <w:rStyle w:val="Hyperlink"/>
            <w:b/>
            <w:bCs/>
            <w:sz w:val="24"/>
            <w:szCs w:val="24"/>
          </w:rPr>
          <w:t>Haitian Heritage Month: Haitian Manuscripts at BPL</w:t>
        </w:r>
      </w:hyperlink>
      <w:r w:rsidRPr="00DB42A2">
        <w:rPr>
          <w:sz w:val="24"/>
          <w:szCs w:val="24"/>
        </w:rPr>
        <w:t> — an introduction to the BPL's collection of Haitian manuscripts; written by Curator of Modern Books and Manuscripts Viv Williams.</w:t>
      </w:r>
    </w:p>
    <w:p w14:paraId="791A4F9D" w14:textId="77777777" w:rsidR="00B74BAF" w:rsidRPr="00DB42A2" w:rsidRDefault="00B74BAF" w:rsidP="00B74BAF">
      <w:pPr>
        <w:widowControl/>
        <w:numPr>
          <w:ilvl w:val="0"/>
          <w:numId w:val="49"/>
        </w:numPr>
        <w:autoSpaceDE/>
        <w:autoSpaceDN/>
        <w:adjustRightInd/>
        <w:spacing w:line="278" w:lineRule="auto"/>
        <w:rPr>
          <w:sz w:val="24"/>
          <w:szCs w:val="24"/>
        </w:rPr>
      </w:pPr>
      <w:hyperlink r:id="rId23" w:tooltip="Original URL: https://47h6dyvab.cc.rs6.net/tn.jsp?f=001uy1a2xJWh7eRafVMB_tVbzt73w7iMMIxM6FYKlTli7ImiTTI_B0jhocsxq77PgigNcqZdjhQ2d_l6KxYWk1cq4nppPVpvyZo51Y8vdPoYlGjjb2AicIFwcH0SVl9e-YUdwBHTPi684-ET2GKT01ckPHFBzZCmoLU3Dkl52VvrBQWcV2y_5JRFAozJ1VZTFz6OUiBDp709qs=&amp;" w:history="1">
        <w:r w:rsidRPr="00DB42A2">
          <w:rPr>
            <w:rStyle w:val="Hyperlink"/>
            <w:b/>
            <w:bCs/>
            <w:sz w:val="24"/>
            <w:szCs w:val="24"/>
          </w:rPr>
          <w:t>International Workers’ Day!</w:t>
        </w:r>
      </w:hyperlink>
      <w:r w:rsidRPr="00DB42A2">
        <w:rPr>
          <w:sz w:val="24"/>
          <w:szCs w:val="24"/>
        </w:rPr>
        <w:t> — a brief history of International Workers’ Day with resources and reading suggestions; written by Reference Librarian II / Workforce Development Librarian Elizabeth Grab.</w:t>
      </w:r>
    </w:p>
    <w:p w14:paraId="016D42C9" w14:textId="77777777" w:rsidR="00B74BAF" w:rsidRPr="00DB42A2" w:rsidRDefault="00B74BAF" w:rsidP="00B74BAF">
      <w:pPr>
        <w:widowControl/>
        <w:numPr>
          <w:ilvl w:val="0"/>
          <w:numId w:val="49"/>
        </w:numPr>
        <w:autoSpaceDE/>
        <w:autoSpaceDN/>
        <w:adjustRightInd/>
        <w:spacing w:line="278" w:lineRule="auto"/>
        <w:rPr>
          <w:sz w:val="24"/>
          <w:szCs w:val="24"/>
        </w:rPr>
      </w:pPr>
      <w:hyperlink r:id="rId24" w:tooltip="Original URL: https://47h6dyvab.cc.rs6.net/tn.jsp?f=001uy1a2xJWh7eRafVMB_tVbzt73w7iMMIxM6FYKlTli7ImiTTI_B0jhocsxq77PgigHN04-UPJ9-Nbbi7CJ_Cz06NpEk9ZeL81PLdLB_W7VnJAHmLH_W33zBJYc_AX6ZMUTxzRvJIy-Uans9EOeNW9qiyWXYzO9_F09sSi8XHuYFKHe1Oddb8bJOHw9tD6MejqUtrXgEa_2wy5f" w:history="1">
        <w:r w:rsidRPr="00DB42A2">
          <w:rPr>
            <w:rStyle w:val="Hyperlink"/>
            <w:b/>
            <w:bCs/>
            <w:i/>
            <w:iCs/>
            <w:sz w:val="24"/>
            <w:szCs w:val="24"/>
          </w:rPr>
          <w:t>Our Bodies, Ourselves</w:t>
        </w:r>
      </w:hyperlink>
      <w:hyperlink r:id="rId25" w:tooltip="Original URL: https://47h6dyvab.cc.rs6.net/tn.jsp?f=001uy1a2xJWh7eRafVMB_tVbzt73w7iMMIxM6FYKlTli7ImiTTI_B0jhocsxq77PgigHN04-UPJ9-Nbbi7CJ_Cz06NpEk9ZeL81PLdLB_W7VnJAHmLH_W33zBJYc_AX6ZMUTxzRvJIy-Uans9EOeNW9qiyWXYzO9_F09sSi8XHuYFKHe1Oddb8bJOHw9tD6MejqUtrXgEa_2wy5f" w:history="1">
        <w:r w:rsidRPr="00DB42A2">
          <w:rPr>
            <w:rStyle w:val="Hyperlink"/>
            <w:b/>
            <w:bCs/>
            <w:sz w:val="24"/>
            <w:szCs w:val="24"/>
          </w:rPr>
          <w:t> Now Available Online</w:t>
        </w:r>
      </w:hyperlink>
      <w:r w:rsidRPr="00DB42A2">
        <w:rPr>
          <w:sz w:val="24"/>
          <w:szCs w:val="24"/>
        </w:rPr>
        <w:t> — a spotlight on Special Collections Department's nine copies of </w:t>
      </w:r>
      <w:r w:rsidRPr="00DB42A2">
        <w:rPr>
          <w:i/>
          <w:iCs/>
          <w:sz w:val="24"/>
          <w:szCs w:val="24"/>
        </w:rPr>
        <w:t>Our Bodies, Ourselves</w:t>
      </w:r>
      <w:r w:rsidRPr="00DB42A2">
        <w:rPr>
          <w:sz w:val="24"/>
          <w:szCs w:val="24"/>
        </w:rPr>
        <w:t> now available digitally; written by Special Collections Public Services Supervisor Kathleen Monahan.</w:t>
      </w:r>
    </w:p>
    <w:p w14:paraId="57A7B92A" w14:textId="77777777" w:rsidR="00B74BAF" w:rsidRPr="00DB42A2" w:rsidRDefault="00B74BAF" w:rsidP="00B74BAF">
      <w:pPr>
        <w:widowControl/>
        <w:numPr>
          <w:ilvl w:val="0"/>
          <w:numId w:val="49"/>
        </w:numPr>
        <w:autoSpaceDE/>
        <w:autoSpaceDN/>
        <w:adjustRightInd/>
        <w:spacing w:line="278" w:lineRule="auto"/>
        <w:rPr>
          <w:sz w:val="24"/>
          <w:szCs w:val="24"/>
        </w:rPr>
      </w:pPr>
      <w:hyperlink r:id="rId26" w:tooltip="Original URL: https://47h6dyvab.cc.rs6.net/tn.jsp?f=001uy1a2xJWh7eRafVMB_tVbzt73w7iMMIxM6FYKlTli7ImiTTI_B0jhocsxq77Pgiguil_J_NtqGIg2HZ2cDp8a_6T_kcOTPXEert-PTjsM13f42OA8L367rC_ghEBtIRRusXBwZ5VsGqGlpCqReonCj5hIfIIvmkrKqC4GswAcGruOklaqeHxvKKGndN_jXMgAooWMCAPpc0=&amp;" w:history="1">
        <w:r w:rsidRPr="00DB42A2">
          <w:rPr>
            <w:rStyle w:val="Hyperlink"/>
            <w:b/>
            <w:bCs/>
            <w:sz w:val="24"/>
            <w:szCs w:val="24"/>
          </w:rPr>
          <w:t>Queer Lit Review: May 2025</w:t>
        </w:r>
      </w:hyperlink>
      <w:r w:rsidRPr="00DB42A2">
        <w:rPr>
          <w:sz w:val="24"/>
          <w:szCs w:val="24"/>
        </w:rPr>
        <w:t> — the latest edition of the Queer Lit Review; compiled by Reader Services Specialist Jordan Draves and written by BPL staff.</w:t>
      </w:r>
    </w:p>
    <w:p w14:paraId="5877572D" w14:textId="77777777" w:rsidR="00B74BAF" w:rsidRPr="00DB42A2" w:rsidRDefault="00B74BAF" w:rsidP="00B74BAF">
      <w:pPr>
        <w:widowControl/>
        <w:numPr>
          <w:ilvl w:val="0"/>
          <w:numId w:val="49"/>
        </w:numPr>
        <w:autoSpaceDE/>
        <w:autoSpaceDN/>
        <w:adjustRightInd/>
        <w:spacing w:line="278" w:lineRule="auto"/>
        <w:rPr>
          <w:sz w:val="24"/>
          <w:szCs w:val="24"/>
        </w:rPr>
      </w:pPr>
      <w:hyperlink r:id="rId27" w:tooltip="Original URL: https://47h6dyvab.cc.rs6.net/tn.jsp?f=001uy1a2xJWh7eRafVMB_tVbzt73w7iMMIxM6FYKlTli7ImiTTI_B0jhocsxq77PgigMTspJNh3yA7tgRazwFvA4tSnyqjqfNfps0TTX1q-dzSMiZm2KeBgeCM-2o4c4QQW4rq_n5TkD9BC6Y9plrYMkGXuvdIjpGHoPX33HWsJ8M4tZ42LSrai3ov5AY-tYOZTkhSj_yVovkH1m" w:history="1">
        <w:r w:rsidRPr="00DB42A2">
          <w:rPr>
            <w:rStyle w:val="Hyperlink"/>
            <w:b/>
            <w:bCs/>
            <w:sz w:val="24"/>
            <w:szCs w:val="24"/>
          </w:rPr>
          <w:t>May is Mental Health Awareness Month!</w:t>
        </w:r>
      </w:hyperlink>
      <w:r w:rsidRPr="00DB42A2">
        <w:rPr>
          <w:sz w:val="24"/>
          <w:szCs w:val="24"/>
        </w:rPr>
        <w:t> — an all-ages list of fiction and nonfiction titles focusing on mental health; written and compiled by Youth Services Librarian II Morgan Howard.</w:t>
      </w:r>
    </w:p>
    <w:p w14:paraId="75583342" w14:textId="77777777" w:rsidR="00B74BAF" w:rsidRPr="00DB42A2" w:rsidRDefault="00B74BAF" w:rsidP="00B74BAF">
      <w:pPr>
        <w:widowControl/>
        <w:numPr>
          <w:ilvl w:val="0"/>
          <w:numId w:val="49"/>
        </w:numPr>
        <w:autoSpaceDE/>
        <w:autoSpaceDN/>
        <w:adjustRightInd/>
        <w:spacing w:line="278" w:lineRule="auto"/>
        <w:rPr>
          <w:sz w:val="24"/>
          <w:szCs w:val="24"/>
        </w:rPr>
      </w:pPr>
      <w:hyperlink r:id="rId28" w:tooltip="Original URL: https://47h6dyvab.cc.rs6.net/tn.jsp?f=001uy1a2xJWh7eRafVMB_tVbzt73w7iMMIxM6FYKlTli7ImiTTI_B0jhocsxq77PgigsmVVtuHxi1SoACdiivJM_SGHGVk0fX6N-tgQj1QKh0CpvtGlJRYfEU3Ct5IvoHjPv3i_Wrxlugmm-U8vSjy9Sjr28Nc-OqX_BTMZSbMC7a0UgMQP1LcNh20XiFZDbkaBk3YJ8tCTXngVF" w:history="1">
        <w:r w:rsidRPr="00DB42A2">
          <w:rPr>
            <w:rStyle w:val="Hyperlink"/>
            <w:b/>
            <w:bCs/>
            <w:sz w:val="24"/>
            <w:szCs w:val="24"/>
          </w:rPr>
          <w:t>Haitian Influence on Boston’s Workforce</w:t>
        </w:r>
      </w:hyperlink>
      <w:r w:rsidRPr="00DB42A2">
        <w:rPr>
          <w:sz w:val="24"/>
          <w:szCs w:val="24"/>
        </w:rPr>
        <w:t xml:space="preserve"> — books and resources for and about </w:t>
      </w:r>
      <w:proofErr w:type="gramStart"/>
      <w:r w:rsidRPr="00DB42A2">
        <w:rPr>
          <w:sz w:val="24"/>
          <w:szCs w:val="24"/>
        </w:rPr>
        <w:t>Haitian-Americans</w:t>
      </w:r>
      <w:proofErr w:type="gramEnd"/>
      <w:r w:rsidRPr="00DB42A2">
        <w:rPr>
          <w:sz w:val="24"/>
          <w:szCs w:val="24"/>
        </w:rPr>
        <w:t xml:space="preserve"> in the workforce; written and compiled by Reference Librarian II / Workforce Development Librarian Elizabeth Grab.</w:t>
      </w:r>
    </w:p>
    <w:p w14:paraId="53B369FB" w14:textId="77777777" w:rsidR="00B74BAF" w:rsidRPr="00DB42A2" w:rsidRDefault="00B74BAF" w:rsidP="00B74BAF">
      <w:pPr>
        <w:widowControl/>
        <w:numPr>
          <w:ilvl w:val="0"/>
          <w:numId w:val="49"/>
        </w:numPr>
        <w:autoSpaceDE/>
        <w:autoSpaceDN/>
        <w:adjustRightInd/>
        <w:spacing w:line="278" w:lineRule="auto"/>
        <w:rPr>
          <w:sz w:val="24"/>
          <w:szCs w:val="24"/>
        </w:rPr>
      </w:pPr>
      <w:hyperlink r:id="rId29" w:tooltip="Original URL: https://47h6dyvab.cc.rs6.net/tn.jsp?f=001uy1a2xJWh7eRafVMB_tVbzt73w7iMMIxM6FYKlTli7ImiTTI_B0jhocsxq77Pgiguq720mTCWeV0WPinAZQEdv-thlAHWCpU48FXvALZ6rztyKzxzeyV4T3bb0c2vOWm8x2rlyQ0VhnlFrfSiyieDSdY6b_Nh-QOR-ntR1BHSfQx5QyYxNyO1A7yLNv9WpmHgqqFwH0A1g_yR" w:history="1">
        <w:r w:rsidRPr="00DB42A2">
          <w:rPr>
            <w:rStyle w:val="Hyperlink"/>
            <w:b/>
            <w:bCs/>
            <w:sz w:val="24"/>
            <w:szCs w:val="24"/>
          </w:rPr>
          <w:t>An Interview with Dennis Lehane</w:t>
        </w:r>
      </w:hyperlink>
      <w:r w:rsidRPr="00DB42A2">
        <w:rPr>
          <w:sz w:val="24"/>
          <w:szCs w:val="24"/>
        </w:rPr>
        <w:t> — best-selling crime/mystery novelist Dennis Lehane shares insights on his BPL experiences and more; written by Public Relations Coordinator James Tran.</w:t>
      </w:r>
    </w:p>
    <w:p w14:paraId="24F59787" w14:textId="77777777" w:rsidR="00B74BAF" w:rsidRPr="00DB42A2" w:rsidRDefault="00B74BAF" w:rsidP="00B74BAF">
      <w:pPr>
        <w:widowControl/>
        <w:numPr>
          <w:ilvl w:val="0"/>
          <w:numId w:val="49"/>
        </w:numPr>
        <w:autoSpaceDE/>
        <w:autoSpaceDN/>
        <w:adjustRightInd/>
        <w:spacing w:line="278" w:lineRule="auto"/>
        <w:rPr>
          <w:sz w:val="24"/>
          <w:szCs w:val="24"/>
        </w:rPr>
      </w:pPr>
      <w:hyperlink r:id="rId30" w:tooltip="Original URL: https://47h6dyvab.cc.rs6.net/tn.jsp?f=001ioWeEQekkQmD2kexf0aXCgJo2-fW7jnbjaKKLEKFgYOEUJPgp9WwlNr06FeT8cxEbRwygJ0iNfTVeo8XnLHMYljFMySKv8CO0IYNvW4AuRoUmjfKnSntJOB9XOhVnpsdpcbwpChAIe2t3fW_GCOI8KDGSvbGp6_afOE9zmv28rvTKSgizfbU5Z8stdoc_AjA3YWMOyvc3vw=&amp;" w:history="1">
        <w:r w:rsidRPr="00DB42A2">
          <w:rPr>
            <w:rStyle w:val="Hyperlink"/>
            <w:b/>
            <w:bCs/>
            <w:sz w:val="24"/>
            <w:szCs w:val="24"/>
          </w:rPr>
          <w:t>Job Searching Over 50</w:t>
        </w:r>
      </w:hyperlink>
      <w:r w:rsidRPr="00DB42A2">
        <w:rPr>
          <w:sz w:val="24"/>
          <w:szCs w:val="24"/>
        </w:rPr>
        <w:t> — a list of resources and book titles for jobseekers over 50; written by Workforce Development Librarian Elizabeth Grab.</w:t>
      </w:r>
    </w:p>
    <w:p w14:paraId="7CC2EB9C" w14:textId="77777777" w:rsidR="00B74BAF" w:rsidRPr="00DB42A2" w:rsidRDefault="00B74BAF" w:rsidP="00B74BAF">
      <w:pPr>
        <w:rPr>
          <w:sz w:val="24"/>
          <w:szCs w:val="24"/>
        </w:rPr>
      </w:pPr>
    </w:p>
    <w:p w14:paraId="5CD5AA25" w14:textId="77777777" w:rsidR="00B74BAF" w:rsidRPr="00DB42A2" w:rsidRDefault="00B74BAF" w:rsidP="00B74BAF">
      <w:pPr>
        <w:rPr>
          <w:b/>
          <w:bCs/>
          <w:sz w:val="24"/>
          <w:szCs w:val="24"/>
          <w:u w:val="single"/>
        </w:rPr>
      </w:pPr>
      <w:r w:rsidRPr="00DB42A2">
        <w:rPr>
          <w:b/>
          <w:bCs/>
          <w:sz w:val="24"/>
          <w:szCs w:val="24"/>
          <w:u w:val="single"/>
        </w:rPr>
        <w:t xml:space="preserve">Community History Updates: </w:t>
      </w:r>
    </w:p>
    <w:p w14:paraId="0BED2BA1" w14:textId="77777777" w:rsidR="00B74BAF" w:rsidRPr="00DB42A2" w:rsidRDefault="00B74BAF" w:rsidP="00B74BAF">
      <w:pPr>
        <w:rPr>
          <w:sz w:val="24"/>
          <w:szCs w:val="24"/>
        </w:rPr>
      </w:pPr>
      <w:r w:rsidRPr="00DB42A2">
        <w:rPr>
          <w:sz w:val="24"/>
          <w:szCs w:val="24"/>
        </w:rPr>
        <w:t>Submitted by Dory Klein, Community History Supervisor</w:t>
      </w:r>
    </w:p>
    <w:p w14:paraId="24AF7F54" w14:textId="77777777" w:rsidR="00B74BAF" w:rsidRDefault="00B74BAF" w:rsidP="00B74BAF">
      <w:pPr>
        <w:rPr>
          <w:b/>
          <w:bCs/>
          <w:sz w:val="24"/>
          <w:szCs w:val="24"/>
        </w:rPr>
      </w:pPr>
    </w:p>
    <w:p w14:paraId="7BB48A0F" w14:textId="77777777" w:rsidR="00B74BAF" w:rsidRDefault="00B74BAF" w:rsidP="00B74BAF">
      <w:pPr>
        <w:rPr>
          <w:b/>
          <w:bCs/>
          <w:sz w:val="24"/>
          <w:szCs w:val="24"/>
        </w:rPr>
      </w:pPr>
      <w:r w:rsidRPr="00DB42A2">
        <w:rPr>
          <w:b/>
          <w:bCs/>
          <w:sz w:val="24"/>
          <w:szCs w:val="24"/>
        </w:rPr>
        <w:t>Program highlights:</w:t>
      </w:r>
    </w:p>
    <w:p w14:paraId="58216BC4" w14:textId="77777777" w:rsidR="00B74BAF" w:rsidRPr="00DB42A2" w:rsidRDefault="00B74BAF" w:rsidP="00B74BAF">
      <w:pPr>
        <w:rPr>
          <w:b/>
          <w:bCs/>
          <w:sz w:val="24"/>
          <w:szCs w:val="24"/>
        </w:rPr>
      </w:pPr>
    </w:p>
    <w:p w14:paraId="15302409" w14:textId="77777777" w:rsidR="00B74BAF" w:rsidRDefault="00B74BAF" w:rsidP="00B74BAF">
      <w:pPr>
        <w:rPr>
          <w:sz w:val="24"/>
          <w:szCs w:val="24"/>
        </w:rPr>
      </w:pPr>
      <w:r w:rsidRPr="00DB42A2">
        <w:rPr>
          <w:b/>
          <w:bCs/>
          <w:sz w:val="24"/>
          <w:szCs w:val="24"/>
        </w:rPr>
        <w:t xml:space="preserve">Oral History Live: Trans Stories Panel with </w:t>
      </w:r>
      <w:proofErr w:type="spellStart"/>
      <w:r w:rsidRPr="00DB42A2">
        <w:rPr>
          <w:b/>
          <w:bCs/>
          <w:sz w:val="24"/>
          <w:szCs w:val="24"/>
        </w:rPr>
        <w:t>SpeakOUT</w:t>
      </w:r>
      <w:proofErr w:type="spellEnd"/>
      <w:r w:rsidRPr="00DB42A2">
        <w:rPr>
          <w:b/>
          <w:bCs/>
          <w:sz w:val="24"/>
          <w:szCs w:val="24"/>
        </w:rPr>
        <w:t>:</w:t>
      </w:r>
      <w:r w:rsidRPr="00DB42A2">
        <w:rPr>
          <w:sz w:val="24"/>
          <w:szCs w:val="24"/>
        </w:rPr>
        <w:t xml:space="preserve"> In partnership with The History Project and </w:t>
      </w:r>
      <w:proofErr w:type="spellStart"/>
      <w:r w:rsidRPr="00DB42A2">
        <w:rPr>
          <w:sz w:val="24"/>
          <w:szCs w:val="24"/>
        </w:rPr>
        <w:t>SpeakOUT</w:t>
      </w:r>
      <w:proofErr w:type="spellEnd"/>
      <w:r w:rsidRPr="00DB42A2">
        <w:rPr>
          <w:sz w:val="24"/>
          <w:szCs w:val="24"/>
        </w:rPr>
        <w:t xml:space="preserve"> Boston, Community History facilitated this panel at the Connolly Branch; 27 people attended this moving program, and attendees were deeply engaged throughout. Survey feedback from patrons included, “People on the panel spoke from the heart and touched mine” and “Do more queer and trans programming!”</w:t>
      </w:r>
    </w:p>
    <w:p w14:paraId="72E31AF9" w14:textId="77777777" w:rsidR="00B74BAF" w:rsidRPr="00DB42A2" w:rsidRDefault="00B74BAF" w:rsidP="00B74BAF">
      <w:pPr>
        <w:rPr>
          <w:sz w:val="24"/>
          <w:szCs w:val="24"/>
        </w:rPr>
      </w:pPr>
    </w:p>
    <w:p w14:paraId="0D8EBB05" w14:textId="77777777" w:rsidR="00B74BAF" w:rsidRDefault="00B74BAF" w:rsidP="00B74BAF">
      <w:pPr>
        <w:rPr>
          <w:sz w:val="24"/>
          <w:szCs w:val="24"/>
        </w:rPr>
      </w:pPr>
      <w:r w:rsidRPr="00DB42A2">
        <w:rPr>
          <w:b/>
          <w:bCs/>
          <w:sz w:val="24"/>
          <w:szCs w:val="24"/>
        </w:rPr>
        <w:t>History Slam! Community Activism in Boston:</w:t>
      </w:r>
      <w:r w:rsidRPr="00DB42A2">
        <w:rPr>
          <w:sz w:val="24"/>
          <w:szCs w:val="24"/>
        </w:rPr>
        <w:t xml:space="preserve"> Community History co-hosted BPL’s first History Slam with Community Learning. Four participants presented histories of community activism in Boston from pioneering 19th century cyclist Kittie Knox to the story of community gardener and advocate Elnora Thompson (who attended the event as an audience member with her family and community) to longtime school desegregation activist Lew </w:t>
      </w:r>
      <w:proofErr w:type="spellStart"/>
      <w:r w:rsidRPr="00DB42A2">
        <w:rPr>
          <w:sz w:val="24"/>
          <w:szCs w:val="24"/>
        </w:rPr>
        <w:t>Finfer</w:t>
      </w:r>
      <w:proofErr w:type="spellEnd"/>
      <w:r w:rsidRPr="00DB42A2">
        <w:rPr>
          <w:sz w:val="24"/>
          <w:szCs w:val="24"/>
        </w:rPr>
        <w:t xml:space="preserve"> talking about the local movement for housing justice via the Mass. Affordable Housing Alliance and the Community Investment Coalition. 31 patrons attended and shared overwhelmingly positive feedback: one attendee shared that they were inspired by Community History's programming and looked forward to learning more about our work; another shared that seeing others' presentations inspired them to want to do their own research; a library director based in Martha's Vineyard is inspired to develop a history slam at her library. There was an incredibly special moment during the audience Q&amp;A in which Miss Elnora Thompson shared that Lew </w:t>
      </w:r>
      <w:proofErr w:type="spellStart"/>
      <w:r w:rsidRPr="00DB42A2">
        <w:rPr>
          <w:sz w:val="24"/>
          <w:szCs w:val="24"/>
        </w:rPr>
        <w:t>Finfer's</w:t>
      </w:r>
      <w:proofErr w:type="spellEnd"/>
      <w:r w:rsidRPr="00DB42A2">
        <w:rPr>
          <w:sz w:val="24"/>
          <w:szCs w:val="24"/>
        </w:rPr>
        <w:t xml:space="preserve"> work to establish an affordable mortgage program allowed her to buy a home; he responded that he has a plot in the Nightingale Community Garden, which she has helped steward and make possible.</w:t>
      </w:r>
    </w:p>
    <w:p w14:paraId="37A96C55" w14:textId="77777777" w:rsidR="00B74BAF" w:rsidRPr="00DB42A2" w:rsidRDefault="00B74BAF" w:rsidP="00B74BAF">
      <w:pPr>
        <w:rPr>
          <w:sz w:val="24"/>
          <w:szCs w:val="24"/>
        </w:rPr>
      </w:pPr>
    </w:p>
    <w:p w14:paraId="79ADD796" w14:textId="77777777" w:rsidR="00B74BAF" w:rsidRPr="00DB42A2" w:rsidRDefault="00B74BAF" w:rsidP="00B74BAF">
      <w:pPr>
        <w:rPr>
          <w:b/>
          <w:bCs/>
          <w:sz w:val="24"/>
          <w:szCs w:val="24"/>
        </w:rPr>
      </w:pPr>
      <w:r w:rsidRPr="00DB42A2">
        <w:rPr>
          <w:b/>
          <w:bCs/>
          <w:sz w:val="24"/>
          <w:szCs w:val="24"/>
        </w:rPr>
        <w:t>May program statistics: So far, Community History has run 5 programs/outreach events attended by 115 participants; by end of month, we will have run 8.</w:t>
      </w:r>
    </w:p>
    <w:p w14:paraId="1D34861D" w14:textId="77777777" w:rsidR="00B74BAF" w:rsidRPr="00B61860" w:rsidRDefault="00B74BAF" w:rsidP="00B74BAF">
      <w:pPr>
        <w:widowControl/>
        <w:autoSpaceDE/>
        <w:autoSpaceDN/>
        <w:adjustRightInd/>
        <w:spacing w:line="276" w:lineRule="auto"/>
        <w:rPr>
          <w:sz w:val="24"/>
          <w:szCs w:val="24"/>
        </w:rPr>
      </w:pPr>
    </w:p>
    <w:p w14:paraId="0309BA51" w14:textId="77777777" w:rsidR="00B74BAF" w:rsidRPr="00DB42A2" w:rsidRDefault="00B74BAF" w:rsidP="00B74BAF">
      <w:pPr>
        <w:widowControl/>
        <w:autoSpaceDE/>
        <w:autoSpaceDN/>
        <w:adjustRightInd/>
        <w:spacing w:line="276" w:lineRule="auto"/>
        <w:rPr>
          <w:b/>
          <w:bCs/>
          <w:caps/>
          <w:sz w:val="24"/>
          <w:szCs w:val="24"/>
        </w:rPr>
      </w:pPr>
      <w:proofErr w:type="gramStart"/>
      <w:r w:rsidRPr="00254815">
        <w:rPr>
          <w:b/>
          <w:bCs/>
          <w:caps/>
          <w:sz w:val="24"/>
          <w:szCs w:val="24"/>
        </w:rPr>
        <w:t>Quarterly</w:t>
      </w:r>
      <w:proofErr w:type="gramEnd"/>
      <w:r w:rsidRPr="00254815">
        <w:rPr>
          <w:b/>
          <w:bCs/>
          <w:caps/>
          <w:sz w:val="24"/>
          <w:szCs w:val="24"/>
        </w:rPr>
        <w:t xml:space="preserve"> Report from the Worcester </w:t>
      </w:r>
      <w:proofErr w:type="gramStart"/>
      <w:r w:rsidRPr="00254815">
        <w:rPr>
          <w:b/>
          <w:bCs/>
          <w:caps/>
          <w:sz w:val="24"/>
          <w:szCs w:val="24"/>
        </w:rPr>
        <w:t>Talking</w:t>
      </w:r>
      <w:proofErr w:type="gramEnd"/>
      <w:r w:rsidRPr="00254815">
        <w:rPr>
          <w:b/>
          <w:bCs/>
          <w:caps/>
          <w:sz w:val="24"/>
          <w:szCs w:val="24"/>
        </w:rPr>
        <w:t xml:space="preserve"> Book Library</w:t>
      </w:r>
    </w:p>
    <w:p w14:paraId="273D563F" w14:textId="77777777" w:rsidR="00B74BAF" w:rsidRDefault="00B74BAF" w:rsidP="00B74BAF">
      <w:pPr>
        <w:widowControl/>
        <w:autoSpaceDE/>
        <w:autoSpaceDN/>
        <w:adjustRightInd/>
        <w:spacing w:line="276" w:lineRule="auto"/>
        <w:rPr>
          <w:sz w:val="24"/>
          <w:szCs w:val="24"/>
        </w:rPr>
      </w:pPr>
    </w:p>
    <w:p w14:paraId="772277CB" w14:textId="77777777" w:rsidR="00B74BAF" w:rsidRDefault="00B74BAF" w:rsidP="00B74BAF">
      <w:pPr>
        <w:widowControl/>
        <w:autoSpaceDE/>
        <w:autoSpaceDN/>
        <w:adjustRightInd/>
        <w:spacing w:line="276" w:lineRule="auto"/>
        <w:rPr>
          <w:sz w:val="24"/>
          <w:szCs w:val="24"/>
        </w:rPr>
      </w:pPr>
      <w:r w:rsidRPr="00254815">
        <w:rPr>
          <w:sz w:val="24"/>
          <w:szCs w:val="24"/>
        </w:rPr>
        <w:t>Lee Anne Hooley, Head of Talking Book Services</w:t>
      </w:r>
      <w:r w:rsidRPr="00DB42A2">
        <w:rPr>
          <w:sz w:val="24"/>
          <w:szCs w:val="24"/>
        </w:rPr>
        <w:t xml:space="preserve">, </w:t>
      </w:r>
      <w:r w:rsidRPr="00254815">
        <w:rPr>
          <w:sz w:val="24"/>
          <w:szCs w:val="24"/>
        </w:rPr>
        <w:t>Worcester Talking Book Library</w:t>
      </w:r>
      <w:r>
        <w:rPr>
          <w:sz w:val="24"/>
          <w:szCs w:val="24"/>
        </w:rPr>
        <w:t xml:space="preserve"> presented the following report:</w:t>
      </w:r>
    </w:p>
    <w:p w14:paraId="005A8D7A" w14:textId="77777777" w:rsidR="00B74BAF" w:rsidRDefault="00B74BAF" w:rsidP="00B74BAF">
      <w:pPr>
        <w:widowControl/>
        <w:autoSpaceDE/>
        <w:autoSpaceDN/>
        <w:adjustRightInd/>
        <w:spacing w:line="276" w:lineRule="auto"/>
        <w:rPr>
          <w:sz w:val="24"/>
          <w:szCs w:val="24"/>
        </w:rPr>
      </w:pPr>
    </w:p>
    <w:p w14:paraId="2CF235FF" w14:textId="77777777" w:rsidR="00B74BAF" w:rsidRDefault="00B74BAF" w:rsidP="00B74BAF">
      <w:pPr>
        <w:rPr>
          <w:sz w:val="24"/>
          <w:szCs w:val="24"/>
        </w:rPr>
      </w:pPr>
      <w:r w:rsidRPr="00DB42A2">
        <w:rPr>
          <w:sz w:val="24"/>
          <w:szCs w:val="24"/>
        </w:rPr>
        <w:t xml:space="preserve">This was the Talking Book Library’s first month since August of 2024 being fully staffed! Even with some folks taking time off, it feels like a luxury to have all of the positions filled. It feels like we are making up for lost time and finally able to begin planning for projects and ideas. Karen and Joel were also trained </w:t>
      </w:r>
      <w:proofErr w:type="gramStart"/>
      <w:r w:rsidRPr="00DB42A2">
        <w:rPr>
          <w:sz w:val="24"/>
          <w:szCs w:val="24"/>
        </w:rPr>
        <w:t>on</w:t>
      </w:r>
      <w:proofErr w:type="gramEnd"/>
      <w:r w:rsidRPr="00DB42A2">
        <w:rPr>
          <w:sz w:val="24"/>
          <w:szCs w:val="24"/>
        </w:rPr>
        <w:t xml:space="preserve"> the Welcome Desk, a skill that will be great and help to increase their opportunities to serve the library community.</w:t>
      </w:r>
    </w:p>
    <w:p w14:paraId="630E45B6" w14:textId="77777777" w:rsidR="00B74BAF" w:rsidRPr="00DB42A2" w:rsidRDefault="00B74BAF" w:rsidP="00B74BAF">
      <w:pPr>
        <w:rPr>
          <w:sz w:val="24"/>
          <w:szCs w:val="24"/>
        </w:rPr>
      </w:pPr>
    </w:p>
    <w:p w14:paraId="359549AF" w14:textId="77777777" w:rsidR="00B74BAF" w:rsidRPr="00DB42A2" w:rsidRDefault="00B74BAF" w:rsidP="00B74BAF">
      <w:pPr>
        <w:rPr>
          <w:sz w:val="24"/>
          <w:szCs w:val="24"/>
        </w:rPr>
      </w:pPr>
      <w:r w:rsidRPr="00DB42A2">
        <w:rPr>
          <w:sz w:val="24"/>
          <w:szCs w:val="24"/>
        </w:rPr>
        <w:t xml:space="preserve">We are finishing up the end of the Fiscal Year 2025 with what seems to be a level funded budget as we head into FY2026. Due to the previous generous </w:t>
      </w:r>
      <w:proofErr w:type="gramStart"/>
      <w:r w:rsidRPr="00DB42A2">
        <w:rPr>
          <w:sz w:val="24"/>
          <w:szCs w:val="24"/>
        </w:rPr>
        <w:t>increased</w:t>
      </w:r>
      <w:proofErr w:type="gramEnd"/>
      <w:r w:rsidRPr="00DB42A2">
        <w:rPr>
          <w:sz w:val="24"/>
          <w:szCs w:val="24"/>
        </w:rPr>
        <w:t xml:space="preserve">, we feel as if TBL is in a good place despite this. We are already planning </w:t>
      </w:r>
      <w:proofErr w:type="gramStart"/>
      <w:r w:rsidRPr="00DB42A2">
        <w:rPr>
          <w:sz w:val="24"/>
          <w:szCs w:val="24"/>
        </w:rPr>
        <w:t>for</w:t>
      </w:r>
      <w:proofErr w:type="gramEnd"/>
      <w:r w:rsidRPr="00DB42A2">
        <w:rPr>
          <w:sz w:val="24"/>
          <w:szCs w:val="24"/>
        </w:rPr>
        <w:t xml:space="preserve"> how to utilize the budget to best serve our patrons.</w:t>
      </w:r>
    </w:p>
    <w:p w14:paraId="3B388E00" w14:textId="77777777" w:rsidR="00B74BAF" w:rsidRPr="00DB42A2" w:rsidRDefault="00B74BAF" w:rsidP="00B74BAF">
      <w:pPr>
        <w:rPr>
          <w:sz w:val="24"/>
          <w:szCs w:val="24"/>
        </w:rPr>
      </w:pPr>
    </w:p>
    <w:p w14:paraId="03AC5E29" w14:textId="77777777" w:rsidR="00B74BAF" w:rsidRPr="00DB42A2" w:rsidRDefault="00B74BAF" w:rsidP="00B74BAF">
      <w:pPr>
        <w:rPr>
          <w:sz w:val="24"/>
          <w:szCs w:val="24"/>
        </w:rPr>
      </w:pPr>
      <w:r w:rsidRPr="00DB42A2">
        <w:rPr>
          <w:sz w:val="24"/>
          <w:szCs w:val="24"/>
        </w:rPr>
        <w:t xml:space="preserve">TBL had a busy month with a great deal of programming. We had two lectures that we co-sponsored with the Assumption group </w:t>
      </w:r>
      <w:proofErr w:type="spellStart"/>
      <w:r w:rsidRPr="00DB42A2">
        <w:rPr>
          <w:sz w:val="24"/>
          <w:szCs w:val="24"/>
        </w:rPr>
        <w:t>WiSE</w:t>
      </w:r>
      <w:proofErr w:type="spellEnd"/>
      <w:r w:rsidRPr="00DB42A2">
        <w:rPr>
          <w:sz w:val="24"/>
          <w:szCs w:val="24"/>
        </w:rPr>
        <w:t xml:space="preserve">. We had a drum circle and some music and stories about Willie Nelson. We had a decent turnout for all of our events, and it has given us ideas on new programs and inspired Karen and Joel to create a survey asking what other </w:t>
      </w:r>
      <w:proofErr w:type="gramStart"/>
      <w:r w:rsidRPr="00DB42A2">
        <w:rPr>
          <w:sz w:val="24"/>
          <w:szCs w:val="24"/>
        </w:rPr>
        <w:t>kind</w:t>
      </w:r>
      <w:proofErr w:type="gramEnd"/>
      <w:r w:rsidRPr="00DB42A2">
        <w:rPr>
          <w:sz w:val="24"/>
          <w:szCs w:val="24"/>
        </w:rPr>
        <w:t xml:space="preserve"> of programming we can offer to the low vision community. The survey will be available online, in person at outreach events, and will be </w:t>
      </w:r>
      <w:proofErr w:type="gramStart"/>
      <w:r w:rsidRPr="00DB42A2">
        <w:rPr>
          <w:sz w:val="24"/>
          <w:szCs w:val="24"/>
        </w:rPr>
        <w:t>printed up</w:t>
      </w:r>
      <w:proofErr w:type="gramEnd"/>
      <w:r w:rsidRPr="00DB42A2">
        <w:rPr>
          <w:sz w:val="24"/>
          <w:szCs w:val="24"/>
        </w:rPr>
        <w:t xml:space="preserve"> in our June newsletter.</w:t>
      </w:r>
    </w:p>
    <w:p w14:paraId="06A4FB4D" w14:textId="77777777" w:rsidR="00B74BAF" w:rsidRPr="00DB42A2" w:rsidRDefault="00B74BAF" w:rsidP="00B74BAF">
      <w:pPr>
        <w:rPr>
          <w:sz w:val="24"/>
          <w:szCs w:val="24"/>
        </w:rPr>
      </w:pPr>
    </w:p>
    <w:p w14:paraId="0249797D" w14:textId="77777777" w:rsidR="00B74BAF" w:rsidRPr="00DB42A2" w:rsidRDefault="00B74BAF" w:rsidP="00B74BAF">
      <w:pPr>
        <w:rPr>
          <w:sz w:val="24"/>
          <w:szCs w:val="24"/>
        </w:rPr>
      </w:pPr>
      <w:r w:rsidRPr="00DB42A2">
        <w:rPr>
          <w:sz w:val="24"/>
          <w:szCs w:val="24"/>
        </w:rPr>
        <w:t xml:space="preserve">Harry Williams III, a </w:t>
      </w:r>
      <w:proofErr w:type="spellStart"/>
      <w:proofErr w:type="gramStart"/>
      <w:r w:rsidRPr="00DB42A2">
        <w:rPr>
          <w:sz w:val="24"/>
          <w:szCs w:val="24"/>
        </w:rPr>
        <w:t>well known</w:t>
      </w:r>
      <w:proofErr w:type="spellEnd"/>
      <w:proofErr w:type="gramEnd"/>
      <w:r w:rsidRPr="00DB42A2">
        <w:rPr>
          <w:sz w:val="24"/>
          <w:szCs w:val="24"/>
        </w:rPr>
        <w:t xml:space="preserve"> retired librarian, radio personality, and audio book voice actor, came to meet with TBL staff and see our studio. He offered some great tips on recording, editing, and how to create an immersive audio book experience. Joel, Karen, and Lee Anne were happy to meet with him and left the experience with a lot of notes! Joel also trained Karen and Bianca on how to record in the studio, and will be teaching Bianca some editing, and possibly refreshing Cheryl on that skill as well.</w:t>
      </w:r>
    </w:p>
    <w:p w14:paraId="57C672F2" w14:textId="77777777" w:rsidR="00B74BAF" w:rsidRPr="00DB42A2" w:rsidRDefault="00B74BAF" w:rsidP="00B74BAF">
      <w:pPr>
        <w:rPr>
          <w:sz w:val="24"/>
          <w:szCs w:val="24"/>
        </w:rPr>
      </w:pPr>
    </w:p>
    <w:p w14:paraId="73349324" w14:textId="77777777" w:rsidR="00B74BAF" w:rsidRPr="00DB42A2" w:rsidRDefault="00B74BAF" w:rsidP="00B74BAF">
      <w:pPr>
        <w:rPr>
          <w:sz w:val="24"/>
          <w:szCs w:val="24"/>
        </w:rPr>
      </w:pPr>
      <w:r w:rsidRPr="00DB42A2">
        <w:rPr>
          <w:sz w:val="24"/>
          <w:szCs w:val="24"/>
        </w:rPr>
        <w:t xml:space="preserve">In some sad news, our longtime volunteer Irene passed away this month. Cheryl and Lee Anne were able to </w:t>
      </w:r>
      <w:proofErr w:type="gramStart"/>
      <w:r w:rsidRPr="00DB42A2">
        <w:rPr>
          <w:sz w:val="24"/>
          <w:szCs w:val="24"/>
        </w:rPr>
        <w:t>attend</w:t>
      </w:r>
      <w:proofErr w:type="gramEnd"/>
      <w:r w:rsidRPr="00DB42A2">
        <w:rPr>
          <w:sz w:val="24"/>
          <w:szCs w:val="24"/>
        </w:rPr>
        <w:t xml:space="preserve"> her wake and let her family know how much she meant to us. Irene was also a member of the WPL friends and a lifelong Worcester resident and library user. We will miss her terribly.</w:t>
      </w:r>
    </w:p>
    <w:p w14:paraId="1D8CF82A" w14:textId="77777777" w:rsidR="00B74BAF" w:rsidRPr="00254815" w:rsidRDefault="00B74BAF" w:rsidP="00B74BAF">
      <w:pPr>
        <w:widowControl/>
        <w:autoSpaceDE/>
        <w:autoSpaceDN/>
        <w:adjustRightInd/>
        <w:spacing w:line="276" w:lineRule="auto"/>
        <w:rPr>
          <w:sz w:val="24"/>
          <w:szCs w:val="24"/>
        </w:rPr>
      </w:pPr>
    </w:p>
    <w:p w14:paraId="4419257F" w14:textId="77777777" w:rsidR="00B74BAF" w:rsidRDefault="00B74BAF" w:rsidP="00B74BAF">
      <w:pPr>
        <w:jc w:val="both"/>
        <w:rPr>
          <w:b/>
          <w:sz w:val="24"/>
          <w:szCs w:val="24"/>
        </w:rPr>
      </w:pPr>
      <w:r>
        <w:rPr>
          <w:b/>
          <w:sz w:val="24"/>
          <w:szCs w:val="24"/>
        </w:rPr>
        <w:t>Unfinished Business and General Orders</w:t>
      </w:r>
    </w:p>
    <w:p w14:paraId="13C0427F" w14:textId="77777777" w:rsidR="00B74BAF" w:rsidRDefault="00B74BAF" w:rsidP="00B74BAF">
      <w:pPr>
        <w:jc w:val="both"/>
        <w:rPr>
          <w:b/>
          <w:sz w:val="24"/>
          <w:szCs w:val="24"/>
        </w:rPr>
      </w:pPr>
    </w:p>
    <w:p w14:paraId="51C3AEF1" w14:textId="77777777" w:rsidR="00B74BAF" w:rsidRDefault="00B74BAF" w:rsidP="00B74BAF">
      <w:pPr>
        <w:jc w:val="both"/>
        <w:rPr>
          <w:b/>
          <w:sz w:val="24"/>
          <w:szCs w:val="24"/>
        </w:rPr>
      </w:pPr>
      <w:r w:rsidRPr="00AF44FB">
        <w:rPr>
          <w:b/>
          <w:sz w:val="24"/>
          <w:szCs w:val="24"/>
        </w:rPr>
        <w:t>PUBLIC COMMENT</w:t>
      </w:r>
    </w:p>
    <w:p w14:paraId="5B1B4537" w14:textId="77777777" w:rsidR="00B74BAF" w:rsidRDefault="00B74BAF" w:rsidP="00B74BAF">
      <w:pPr>
        <w:jc w:val="both"/>
        <w:rPr>
          <w:b/>
          <w:sz w:val="24"/>
          <w:szCs w:val="24"/>
        </w:rPr>
      </w:pPr>
    </w:p>
    <w:p w14:paraId="403B3DE0" w14:textId="77777777" w:rsidR="00B74BAF" w:rsidRPr="00D4336B" w:rsidRDefault="00B74BAF" w:rsidP="00B74BAF">
      <w:pPr>
        <w:jc w:val="both"/>
        <w:rPr>
          <w:b/>
          <w:sz w:val="24"/>
          <w:szCs w:val="24"/>
        </w:rPr>
      </w:pPr>
      <w:r w:rsidRPr="00D4336B">
        <w:rPr>
          <w:b/>
          <w:sz w:val="24"/>
          <w:szCs w:val="24"/>
        </w:rPr>
        <w:t>OLD BUSINESS</w:t>
      </w:r>
    </w:p>
    <w:p w14:paraId="3BC18D9F" w14:textId="77777777" w:rsidR="00B74BAF" w:rsidRDefault="00B74BAF" w:rsidP="00B74BAF">
      <w:pPr>
        <w:pStyle w:val="NoSpacing"/>
        <w:rPr>
          <w:rFonts w:ascii="Times New Roman" w:hAnsi="Times New Roman"/>
          <w:b/>
          <w:sz w:val="24"/>
          <w:szCs w:val="24"/>
        </w:rPr>
      </w:pPr>
    </w:p>
    <w:p w14:paraId="0B62DF09" w14:textId="77777777" w:rsidR="00B74BAF" w:rsidRPr="00D4336B" w:rsidRDefault="00B74BAF" w:rsidP="00B74BAF">
      <w:pPr>
        <w:pStyle w:val="NoSpacing"/>
        <w:rPr>
          <w:rFonts w:ascii="Times New Roman" w:hAnsi="Times New Roman"/>
          <w:sz w:val="24"/>
          <w:szCs w:val="24"/>
        </w:rPr>
      </w:pPr>
      <w:r w:rsidRPr="00D4336B">
        <w:rPr>
          <w:rFonts w:ascii="Times New Roman" w:hAnsi="Times New Roman"/>
          <w:b/>
          <w:sz w:val="24"/>
          <w:szCs w:val="24"/>
        </w:rPr>
        <w:t>ADJOURNMENT</w:t>
      </w:r>
    </w:p>
    <w:p w14:paraId="6B1320AD" w14:textId="77777777" w:rsidR="00B74BAF" w:rsidRPr="00D4336B" w:rsidRDefault="00B74BAF" w:rsidP="00B74BAF">
      <w:pPr>
        <w:rPr>
          <w:sz w:val="24"/>
          <w:szCs w:val="24"/>
        </w:rPr>
      </w:pPr>
    </w:p>
    <w:p w14:paraId="57D986D4" w14:textId="77777777" w:rsidR="00B74BAF" w:rsidRDefault="00B74BAF" w:rsidP="00B74BAF">
      <w:pPr>
        <w:rPr>
          <w:sz w:val="24"/>
          <w:szCs w:val="24"/>
        </w:rPr>
      </w:pPr>
      <w:r w:rsidRPr="00D4336B">
        <w:rPr>
          <w:sz w:val="24"/>
          <w:szCs w:val="24"/>
        </w:rPr>
        <w:t xml:space="preserve">The meeting adjourned at </w:t>
      </w:r>
      <w:r>
        <w:rPr>
          <w:sz w:val="24"/>
          <w:szCs w:val="24"/>
        </w:rPr>
        <w:t>11:15 AM</w:t>
      </w:r>
    </w:p>
    <w:p w14:paraId="4F166821" w14:textId="77777777" w:rsidR="00B74BAF" w:rsidRDefault="00B74BAF" w:rsidP="00B74BAF">
      <w:pPr>
        <w:rPr>
          <w:sz w:val="24"/>
          <w:szCs w:val="24"/>
        </w:rPr>
      </w:pPr>
    </w:p>
    <w:p w14:paraId="055BA06B" w14:textId="2725EE42" w:rsidR="00676F36" w:rsidRDefault="00676F36" w:rsidP="00B74BAF">
      <w:pPr>
        <w:rPr>
          <w:sz w:val="24"/>
          <w:szCs w:val="24"/>
        </w:rPr>
      </w:pPr>
      <w:r w:rsidRPr="009B1C58">
        <w:rPr>
          <w:noProof/>
          <w:sz w:val="24"/>
          <w:szCs w:val="24"/>
          <w14:ligatures w14:val="standardContextual"/>
        </w:rPr>
        <w:drawing>
          <wp:inline distT="0" distB="0" distL="0" distR="0" wp14:anchorId="75321518" wp14:editId="50104FF5">
            <wp:extent cx="1554480" cy="821908"/>
            <wp:effectExtent l="0" t="0" r="7620" b="0"/>
            <wp:docPr id="1" name="Picture 1" descr="O:\State Aid to Public Libraries\Certificate for State Aid\kar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State Aid to Public Libraries\Certificate for State Aid\karen1.jpg"/>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54480" cy="821908"/>
                    </a:xfrm>
                    <a:prstGeom prst="rect">
                      <a:avLst/>
                    </a:prstGeom>
                    <a:noFill/>
                    <a:ln>
                      <a:noFill/>
                    </a:ln>
                  </pic:spPr>
                </pic:pic>
              </a:graphicData>
            </a:graphic>
          </wp:inline>
        </w:drawing>
      </w:r>
    </w:p>
    <w:p w14:paraId="29A59028" w14:textId="77777777" w:rsidR="00B74BAF" w:rsidRPr="00B816B9" w:rsidRDefault="00B74BAF" w:rsidP="00B74BAF">
      <w:pPr>
        <w:rPr>
          <w:b/>
          <w:bCs/>
          <w:sz w:val="24"/>
          <w:szCs w:val="24"/>
        </w:rPr>
      </w:pPr>
    </w:p>
    <w:p w14:paraId="4F982406" w14:textId="77777777" w:rsidR="00B74BAF" w:rsidRPr="00D4336B" w:rsidRDefault="00B74BAF" w:rsidP="00B74BAF">
      <w:pPr>
        <w:jc w:val="both"/>
        <w:outlineLvl w:val="0"/>
        <w:rPr>
          <w:sz w:val="24"/>
          <w:szCs w:val="24"/>
        </w:rPr>
      </w:pPr>
      <w:r>
        <w:rPr>
          <w:sz w:val="24"/>
          <w:szCs w:val="24"/>
        </w:rPr>
        <w:t>Karen Traub</w:t>
      </w:r>
    </w:p>
    <w:p w14:paraId="1AAADDB0" w14:textId="77777777" w:rsidR="00B74BAF" w:rsidRPr="00D4336B" w:rsidRDefault="00B74BAF" w:rsidP="00B74BAF">
      <w:pPr>
        <w:jc w:val="both"/>
        <w:rPr>
          <w:sz w:val="24"/>
          <w:szCs w:val="24"/>
        </w:rPr>
      </w:pPr>
      <w:r w:rsidRPr="00D4336B">
        <w:rPr>
          <w:sz w:val="24"/>
          <w:szCs w:val="24"/>
        </w:rPr>
        <w:t>Secret</w:t>
      </w:r>
      <w:bookmarkEnd w:id="0"/>
      <w:r w:rsidRPr="00D4336B">
        <w:rPr>
          <w:sz w:val="24"/>
          <w:szCs w:val="24"/>
        </w:rPr>
        <w:t>a</w:t>
      </w:r>
      <w:bookmarkEnd w:id="1"/>
      <w:r w:rsidRPr="00D4336B">
        <w:rPr>
          <w:sz w:val="24"/>
          <w:szCs w:val="24"/>
        </w:rPr>
        <w:t>ry</w:t>
      </w:r>
    </w:p>
    <w:sectPr w:rsidR="00B74BAF" w:rsidRPr="00D4336B" w:rsidSect="00C34517">
      <w:headerReference w:type="default" r:id="rId32"/>
      <w:footerReference w:type="default" r:id="rId3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40974" w14:textId="77777777" w:rsidR="009408F9" w:rsidRDefault="009408F9" w:rsidP="00C34517">
      <w:r>
        <w:separator/>
      </w:r>
    </w:p>
  </w:endnote>
  <w:endnote w:type="continuationSeparator" w:id="0">
    <w:p w14:paraId="14DAD702" w14:textId="77777777" w:rsidR="009408F9" w:rsidRDefault="009408F9" w:rsidP="00C3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宋体">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5232902"/>
      <w:docPartObj>
        <w:docPartGallery w:val="Page Numbers (Bottom of Page)"/>
        <w:docPartUnique/>
      </w:docPartObj>
    </w:sdtPr>
    <w:sdtEndPr>
      <w:rPr>
        <w:noProof/>
      </w:rPr>
    </w:sdtEndPr>
    <w:sdtContent>
      <w:p w14:paraId="5F4C1BB0" w14:textId="6314F770" w:rsidR="00C34517" w:rsidRDefault="00C345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C8BF0D" w14:textId="77777777" w:rsidR="00C34517" w:rsidRDefault="00C34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0A95A" w14:textId="77777777" w:rsidR="009408F9" w:rsidRDefault="009408F9" w:rsidP="00C34517">
      <w:r>
        <w:separator/>
      </w:r>
    </w:p>
  </w:footnote>
  <w:footnote w:type="continuationSeparator" w:id="0">
    <w:p w14:paraId="33E92872" w14:textId="77777777" w:rsidR="009408F9" w:rsidRDefault="009408F9" w:rsidP="00C34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30404" w14:textId="279584C1" w:rsidR="00C34517" w:rsidRDefault="00C34517" w:rsidP="00C34517">
    <w:pPr>
      <w:pStyle w:val="Header"/>
      <w:jc w:val="right"/>
    </w:pPr>
    <w:r>
      <w:t>BLC Minutes</w:t>
    </w:r>
  </w:p>
  <w:p w14:paraId="1DF64884" w14:textId="46DADFCD" w:rsidR="00C34517" w:rsidRDefault="00B64B2C" w:rsidP="00C34517">
    <w:pPr>
      <w:pStyle w:val="Header"/>
      <w:jc w:val="right"/>
    </w:pPr>
    <w:r>
      <w:t>6/5</w:t>
    </w:r>
    <w:r w:rsidR="0005236C">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2EE25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06499"/>
    <w:multiLevelType w:val="hybridMultilevel"/>
    <w:tmpl w:val="2D7A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44514"/>
    <w:multiLevelType w:val="hybridMultilevel"/>
    <w:tmpl w:val="3904A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4187C"/>
    <w:multiLevelType w:val="multilevel"/>
    <w:tmpl w:val="26C24E10"/>
    <w:styleLink w:val="WW8Num1"/>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4" w15:restartNumberingAfterBreak="0">
    <w:nsid w:val="10720F2B"/>
    <w:multiLevelType w:val="hybridMultilevel"/>
    <w:tmpl w:val="761A3454"/>
    <w:lvl w:ilvl="0" w:tplc="EA78AA6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D3DD0"/>
    <w:multiLevelType w:val="multilevel"/>
    <w:tmpl w:val="23DC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4F40EE"/>
    <w:multiLevelType w:val="hybridMultilevel"/>
    <w:tmpl w:val="55F2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A2C6D"/>
    <w:multiLevelType w:val="multilevel"/>
    <w:tmpl w:val="34E6E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4E301C"/>
    <w:multiLevelType w:val="multilevel"/>
    <w:tmpl w:val="D0BAE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0E3067"/>
    <w:multiLevelType w:val="hybridMultilevel"/>
    <w:tmpl w:val="B91CF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F12845"/>
    <w:multiLevelType w:val="multilevel"/>
    <w:tmpl w:val="37E49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6B1F47"/>
    <w:multiLevelType w:val="multilevel"/>
    <w:tmpl w:val="27A6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3E2918"/>
    <w:multiLevelType w:val="hybridMultilevel"/>
    <w:tmpl w:val="744E60F6"/>
    <w:lvl w:ilvl="0" w:tplc="0409000F">
      <w:start w:val="1"/>
      <w:numFmt w:val="decimal"/>
      <w:lvlText w:val="%1."/>
      <w:lvlJc w:val="left"/>
      <w:pPr>
        <w:ind w:left="1195" w:hanging="360"/>
      </w:p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3" w15:restartNumberingAfterBreak="0">
    <w:nsid w:val="27A64BE5"/>
    <w:multiLevelType w:val="hybridMultilevel"/>
    <w:tmpl w:val="B0AC3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CB22F3"/>
    <w:multiLevelType w:val="hybridMultilevel"/>
    <w:tmpl w:val="7262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07D83A"/>
    <w:multiLevelType w:val="hybridMultilevel"/>
    <w:tmpl w:val="B80AE2F4"/>
    <w:lvl w:ilvl="0" w:tplc="4EF80084">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6FFA2618">
      <w:start w:val="1"/>
      <w:numFmt w:val="lowerRoman"/>
      <w:lvlText w:val="%3."/>
      <w:lvlJc w:val="right"/>
      <w:pPr>
        <w:ind w:left="2160" w:hanging="180"/>
      </w:pPr>
    </w:lvl>
    <w:lvl w:ilvl="3" w:tplc="AB765FAA">
      <w:start w:val="1"/>
      <w:numFmt w:val="decimal"/>
      <w:lvlText w:val="%4."/>
      <w:lvlJc w:val="left"/>
      <w:pPr>
        <w:ind w:left="2880" w:hanging="360"/>
      </w:pPr>
    </w:lvl>
    <w:lvl w:ilvl="4" w:tplc="956CE744">
      <w:start w:val="1"/>
      <w:numFmt w:val="lowerLetter"/>
      <w:lvlText w:val="%5."/>
      <w:lvlJc w:val="left"/>
      <w:pPr>
        <w:ind w:left="3600" w:hanging="360"/>
      </w:pPr>
    </w:lvl>
    <w:lvl w:ilvl="5" w:tplc="B3A44C6C">
      <w:start w:val="1"/>
      <w:numFmt w:val="lowerRoman"/>
      <w:lvlText w:val="%6."/>
      <w:lvlJc w:val="right"/>
      <w:pPr>
        <w:ind w:left="4320" w:hanging="180"/>
      </w:pPr>
    </w:lvl>
    <w:lvl w:ilvl="6" w:tplc="4974795A">
      <w:start w:val="1"/>
      <w:numFmt w:val="decimal"/>
      <w:lvlText w:val="%7."/>
      <w:lvlJc w:val="left"/>
      <w:pPr>
        <w:ind w:left="5040" w:hanging="360"/>
      </w:pPr>
    </w:lvl>
    <w:lvl w:ilvl="7" w:tplc="E18EC6FA">
      <w:start w:val="1"/>
      <w:numFmt w:val="lowerLetter"/>
      <w:lvlText w:val="%8."/>
      <w:lvlJc w:val="left"/>
      <w:pPr>
        <w:ind w:left="5760" w:hanging="360"/>
      </w:pPr>
    </w:lvl>
    <w:lvl w:ilvl="8" w:tplc="D82EF58E">
      <w:start w:val="1"/>
      <w:numFmt w:val="lowerRoman"/>
      <w:lvlText w:val="%9."/>
      <w:lvlJc w:val="right"/>
      <w:pPr>
        <w:ind w:left="6480" w:hanging="180"/>
      </w:pPr>
    </w:lvl>
  </w:abstractNum>
  <w:abstractNum w:abstractNumId="16" w15:restartNumberingAfterBreak="0">
    <w:nsid w:val="2EB63BAA"/>
    <w:multiLevelType w:val="hybridMultilevel"/>
    <w:tmpl w:val="05502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8F32E1"/>
    <w:multiLevelType w:val="multilevel"/>
    <w:tmpl w:val="400EA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087071"/>
    <w:multiLevelType w:val="multilevel"/>
    <w:tmpl w:val="B9F0D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9E3582"/>
    <w:multiLevelType w:val="multilevel"/>
    <w:tmpl w:val="F706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FC661B"/>
    <w:multiLevelType w:val="hybridMultilevel"/>
    <w:tmpl w:val="E03A9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6947DB2"/>
    <w:multiLevelType w:val="hybridMultilevel"/>
    <w:tmpl w:val="9E44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234522"/>
    <w:multiLevelType w:val="hybridMultilevel"/>
    <w:tmpl w:val="9760DC66"/>
    <w:lvl w:ilvl="0" w:tplc="04090011">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9E0734E"/>
    <w:multiLevelType w:val="hybridMultilevel"/>
    <w:tmpl w:val="AB78A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F836ED"/>
    <w:multiLevelType w:val="hybridMultilevel"/>
    <w:tmpl w:val="B13CC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57096E"/>
    <w:multiLevelType w:val="hybridMultilevel"/>
    <w:tmpl w:val="85C205C6"/>
    <w:lvl w:ilvl="0" w:tplc="C88C2B0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B32279"/>
    <w:multiLevelType w:val="hybridMultilevel"/>
    <w:tmpl w:val="8340A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064A47"/>
    <w:multiLevelType w:val="multilevel"/>
    <w:tmpl w:val="B6B2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DB02FC"/>
    <w:multiLevelType w:val="hybridMultilevel"/>
    <w:tmpl w:val="7B4CB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175325"/>
    <w:multiLevelType w:val="hybridMultilevel"/>
    <w:tmpl w:val="EC44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C15843"/>
    <w:multiLevelType w:val="hybridMultilevel"/>
    <w:tmpl w:val="6FB6F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5620CC"/>
    <w:multiLevelType w:val="hybridMultilevel"/>
    <w:tmpl w:val="7C9607B4"/>
    <w:lvl w:ilvl="0" w:tplc="CAE403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134651"/>
    <w:multiLevelType w:val="hybridMultilevel"/>
    <w:tmpl w:val="6B64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5E0A2F"/>
    <w:multiLevelType w:val="hybridMultilevel"/>
    <w:tmpl w:val="9CFCF3E8"/>
    <w:lvl w:ilvl="0" w:tplc="F894FD8C">
      <w:start w:val="1"/>
      <w:numFmt w:val="decimal"/>
      <w:lvlText w:val="%1."/>
      <w:lvlJc w:val="left"/>
      <w:pPr>
        <w:ind w:left="720" w:hanging="360"/>
      </w:pPr>
      <w:rPr>
        <w:b w:val="0"/>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19D2B1C"/>
    <w:multiLevelType w:val="hybridMultilevel"/>
    <w:tmpl w:val="365CD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2C724C"/>
    <w:multiLevelType w:val="hybridMultilevel"/>
    <w:tmpl w:val="4EEAC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B36BD4"/>
    <w:multiLevelType w:val="hybridMultilevel"/>
    <w:tmpl w:val="60B46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2A353C"/>
    <w:multiLevelType w:val="multilevel"/>
    <w:tmpl w:val="DF125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9C50A3"/>
    <w:multiLevelType w:val="hybridMultilevel"/>
    <w:tmpl w:val="635C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CB66A0"/>
    <w:multiLevelType w:val="hybridMultilevel"/>
    <w:tmpl w:val="A8541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75355B"/>
    <w:multiLevelType w:val="hybridMultilevel"/>
    <w:tmpl w:val="49FA4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AA637AD"/>
    <w:multiLevelType w:val="hybridMultilevel"/>
    <w:tmpl w:val="6830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F436B2"/>
    <w:multiLevelType w:val="multilevel"/>
    <w:tmpl w:val="F464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DC763A"/>
    <w:multiLevelType w:val="hybridMultilevel"/>
    <w:tmpl w:val="CBDAE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D82323"/>
    <w:multiLevelType w:val="hybridMultilevel"/>
    <w:tmpl w:val="754A0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2C4DAA"/>
    <w:multiLevelType w:val="hybridMultilevel"/>
    <w:tmpl w:val="79C28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486D15"/>
    <w:multiLevelType w:val="multilevel"/>
    <w:tmpl w:val="23E2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53062F"/>
    <w:multiLevelType w:val="hybridMultilevel"/>
    <w:tmpl w:val="E298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F85341"/>
    <w:multiLevelType w:val="multilevel"/>
    <w:tmpl w:val="519C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6787562">
    <w:abstractNumId w:val="3"/>
  </w:num>
  <w:num w:numId="2" w16cid:durableId="1906332740">
    <w:abstractNumId w:val="0"/>
  </w:num>
  <w:num w:numId="3" w16cid:durableId="1344672195">
    <w:abstractNumId w:val="9"/>
  </w:num>
  <w:num w:numId="4" w16cid:durableId="730692677">
    <w:abstractNumId w:val="8"/>
  </w:num>
  <w:num w:numId="5" w16cid:durableId="590429689">
    <w:abstractNumId w:val="26"/>
  </w:num>
  <w:num w:numId="6" w16cid:durableId="1239361787">
    <w:abstractNumId w:val="38"/>
  </w:num>
  <w:num w:numId="7" w16cid:durableId="672411887">
    <w:abstractNumId w:val="47"/>
  </w:num>
  <w:num w:numId="8" w16cid:durableId="998733764">
    <w:abstractNumId w:val="39"/>
  </w:num>
  <w:num w:numId="9" w16cid:durableId="670059726">
    <w:abstractNumId w:val="24"/>
  </w:num>
  <w:num w:numId="10" w16cid:durableId="436097048">
    <w:abstractNumId w:val="41"/>
  </w:num>
  <w:num w:numId="11" w16cid:durableId="1355497101">
    <w:abstractNumId w:val="45"/>
  </w:num>
  <w:num w:numId="12" w16cid:durableId="789398167">
    <w:abstractNumId w:val="10"/>
  </w:num>
  <w:num w:numId="13" w16cid:durableId="1869026651">
    <w:abstractNumId w:val="17"/>
  </w:num>
  <w:num w:numId="14" w16cid:durableId="1106997251">
    <w:abstractNumId w:val="46"/>
  </w:num>
  <w:num w:numId="15" w16cid:durableId="1108163382">
    <w:abstractNumId w:val="25"/>
  </w:num>
  <w:num w:numId="16" w16cid:durableId="440801568">
    <w:abstractNumId w:val="31"/>
  </w:num>
  <w:num w:numId="17" w16cid:durableId="697585611">
    <w:abstractNumId w:val="40"/>
  </w:num>
  <w:num w:numId="18" w16cid:durableId="154107119">
    <w:abstractNumId w:val="20"/>
  </w:num>
  <w:num w:numId="19" w16cid:durableId="1907646865">
    <w:abstractNumId w:val="22"/>
  </w:num>
  <w:num w:numId="20" w16cid:durableId="1405255113">
    <w:abstractNumId w:val="4"/>
  </w:num>
  <w:num w:numId="21" w16cid:durableId="1400446123">
    <w:abstractNumId w:val="5"/>
  </w:num>
  <w:num w:numId="22" w16cid:durableId="1969311603">
    <w:abstractNumId w:val="13"/>
  </w:num>
  <w:num w:numId="23" w16cid:durableId="1338188164">
    <w:abstractNumId w:val="2"/>
  </w:num>
  <w:num w:numId="24" w16cid:durableId="537353507">
    <w:abstractNumId w:val="36"/>
  </w:num>
  <w:num w:numId="25" w16cid:durableId="1063599727">
    <w:abstractNumId w:val="44"/>
  </w:num>
  <w:num w:numId="26" w16cid:durableId="246697602">
    <w:abstractNumId w:val="14"/>
  </w:num>
  <w:num w:numId="27" w16cid:durableId="621155936">
    <w:abstractNumId w:val="6"/>
  </w:num>
  <w:num w:numId="28" w16cid:durableId="2083064787">
    <w:abstractNumId w:val="30"/>
  </w:num>
  <w:num w:numId="29" w16cid:durableId="95296878">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2934884">
    <w:abstractNumId w:val="43"/>
  </w:num>
  <w:num w:numId="31" w16cid:durableId="1723825792">
    <w:abstractNumId w:val="35"/>
  </w:num>
  <w:num w:numId="32" w16cid:durableId="552691771">
    <w:abstractNumId w:val="11"/>
  </w:num>
  <w:num w:numId="33" w16cid:durableId="257371996">
    <w:abstractNumId w:val="27"/>
  </w:num>
  <w:num w:numId="34" w16cid:durableId="599025291">
    <w:abstractNumId w:val="19"/>
  </w:num>
  <w:num w:numId="35" w16cid:durableId="617565639">
    <w:abstractNumId w:val="7"/>
  </w:num>
  <w:num w:numId="36" w16cid:durableId="282032964">
    <w:abstractNumId w:val="23"/>
  </w:num>
  <w:num w:numId="37" w16cid:durableId="1494447406">
    <w:abstractNumId w:val="16"/>
  </w:num>
  <w:num w:numId="38" w16cid:durableId="2119139004">
    <w:abstractNumId w:val="21"/>
  </w:num>
  <w:num w:numId="39" w16cid:durableId="1888372973">
    <w:abstractNumId w:val="1"/>
  </w:num>
  <w:num w:numId="40" w16cid:durableId="1010524104">
    <w:abstractNumId w:val="32"/>
  </w:num>
  <w:num w:numId="41" w16cid:durableId="1978103931">
    <w:abstractNumId w:val="34"/>
  </w:num>
  <w:num w:numId="42" w16cid:durableId="1067922080">
    <w:abstractNumId w:val="37"/>
  </w:num>
  <w:num w:numId="43" w16cid:durableId="387726685">
    <w:abstractNumId w:val="28"/>
  </w:num>
  <w:num w:numId="44" w16cid:durableId="1662461155">
    <w:abstractNumId w:val="18"/>
  </w:num>
  <w:num w:numId="45" w16cid:durableId="834150900">
    <w:abstractNumId w:val="48"/>
  </w:num>
  <w:num w:numId="46" w16cid:durableId="382411386">
    <w:abstractNumId w:val="29"/>
  </w:num>
  <w:num w:numId="47" w16cid:durableId="18251999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31797291">
    <w:abstractNumId w:val="12"/>
  </w:num>
  <w:num w:numId="49" w16cid:durableId="743990666">
    <w:abstractNumId w:val="4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17"/>
    <w:rsid w:val="0000179B"/>
    <w:rsid w:val="0005236C"/>
    <w:rsid w:val="001752AA"/>
    <w:rsid w:val="00175ABB"/>
    <w:rsid w:val="0018048C"/>
    <w:rsid w:val="001A3898"/>
    <w:rsid w:val="001D501B"/>
    <w:rsid w:val="001F2E5E"/>
    <w:rsid w:val="002305AF"/>
    <w:rsid w:val="002558F5"/>
    <w:rsid w:val="002629D5"/>
    <w:rsid w:val="00265AC3"/>
    <w:rsid w:val="00272D7C"/>
    <w:rsid w:val="002C6BC9"/>
    <w:rsid w:val="00322500"/>
    <w:rsid w:val="003566A5"/>
    <w:rsid w:val="004219ED"/>
    <w:rsid w:val="004646CE"/>
    <w:rsid w:val="005179CE"/>
    <w:rsid w:val="00531772"/>
    <w:rsid w:val="005B3E9D"/>
    <w:rsid w:val="005F0F34"/>
    <w:rsid w:val="00640B35"/>
    <w:rsid w:val="00676F36"/>
    <w:rsid w:val="00735F29"/>
    <w:rsid w:val="007B5BDD"/>
    <w:rsid w:val="008B6EDB"/>
    <w:rsid w:val="009226E9"/>
    <w:rsid w:val="009408F9"/>
    <w:rsid w:val="00952DAF"/>
    <w:rsid w:val="00980422"/>
    <w:rsid w:val="009C02D5"/>
    <w:rsid w:val="00A20E89"/>
    <w:rsid w:val="00B64B2C"/>
    <w:rsid w:val="00B74BAF"/>
    <w:rsid w:val="00C06216"/>
    <w:rsid w:val="00C34517"/>
    <w:rsid w:val="00CB2EB7"/>
    <w:rsid w:val="00D82A46"/>
    <w:rsid w:val="00DF71FC"/>
    <w:rsid w:val="00E5386A"/>
    <w:rsid w:val="00E55D48"/>
    <w:rsid w:val="00E9687B"/>
    <w:rsid w:val="00EA1795"/>
    <w:rsid w:val="00F56431"/>
    <w:rsid w:val="00F758B2"/>
    <w:rsid w:val="00FC7DC4"/>
    <w:rsid w:val="00FF3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4B7D2"/>
  <w15:chartTrackingRefBased/>
  <w15:docId w15:val="{EFA9AD6D-F18F-4A4A-B031-0304DA23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17"/>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C34517"/>
    <w:pPr>
      <w:jc w:val="center"/>
      <w:outlineLvl w:val="0"/>
    </w:pPr>
    <w:rPr>
      <w:rFonts w:ascii="Garamond" w:hAnsi="Garamond" w:cs="Garamond"/>
      <w:sz w:val="24"/>
      <w:szCs w:val="24"/>
    </w:rPr>
  </w:style>
  <w:style w:type="paragraph" w:styleId="Heading2">
    <w:name w:val="heading 2"/>
    <w:basedOn w:val="Normal"/>
    <w:next w:val="Normal"/>
    <w:link w:val="Heading2Char"/>
    <w:qFormat/>
    <w:rsid w:val="00C34517"/>
    <w:pPr>
      <w:spacing w:before="240" w:after="60"/>
      <w:jc w:val="both"/>
      <w:outlineLvl w:val="1"/>
    </w:pPr>
    <w:rPr>
      <w:rFonts w:ascii="Arial" w:hAnsi="Arial" w:cs="Arial"/>
      <w:b/>
      <w:bCs/>
      <w:i/>
      <w:iCs/>
      <w:sz w:val="28"/>
      <w:szCs w:val="28"/>
    </w:rPr>
  </w:style>
  <w:style w:type="paragraph" w:styleId="Heading3">
    <w:name w:val="heading 3"/>
    <w:basedOn w:val="Normal"/>
    <w:next w:val="Normal"/>
    <w:link w:val="Heading3Char"/>
    <w:qFormat/>
    <w:rsid w:val="00C34517"/>
    <w:pPr>
      <w:spacing w:before="99" w:after="99"/>
      <w:jc w:val="both"/>
      <w:outlineLvl w:val="2"/>
    </w:pPr>
    <w:rPr>
      <w:b/>
      <w:bCs/>
      <w:sz w:val="27"/>
      <w:szCs w:val="27"/>
    </w:rPr>
  </w:style>
  <w:style w:type="paragraph" w:styleId="Heading4">
    <w:name w:val="heading 4"/>
    <w:basedOn w:val="Normal"/>
    <w:next w:val="Normal"/>
    <w:link w:val="Heading4Char"/>
    <w:semiHidden/>
    <w:unhideWhenUsed/>
    <w:qFormat/>
    <w:rsid w:val="0005236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517"/>
    <w:rPr>
      <w:rFonts w:ascii="Garamond" w:eastAsia="Times New Roman" w:hAnsi="Garamond" w:cs="Garamond"/>
      <w:kern w:val="0"/>
      <w:sz w:val="24"/>
      <w:szCs w:val="24"/>
      <w14:ligatures w14:val="none"/>
    </w:rPr>
  </w:style>
  <w:style w:type="character" w:customStyle="1" w:styleId="Heading2Char">
    <w:name w:val="Heading 2 Char"/>
    <w:basedOn w:val="DefaultParagraphFont"/>
    <w:link w:val="Heading2"/>
    <w:rsid w:val="00C34517"/>
    <w:rPr>
      <w:rFonts w:ascii="Arial" w:eastAsia="Times New Roman" w:hAnsi="Arial" w:cs="Arial"/>
      <w:b/>
      <w:bCs/>
      <w:i/>
      <w:iCs/>
      <w:kern w:val="0"/>
      <w:sz w:val="28"/>
      <w:szCs w:val="28"/>
      <w14:ligatures w14:val="none"/>
    </w:rPr>
  </w:style>
  <w:style w:type="character" w:customStyle="1" w:styleId="Heading3Char">
    <w:name w:val="Heading 3 Char"/>
    <w:basedOn w:val="DefaultParagraphFont"/>
    <w:link w:val="Heading3"/>
    <w:rsid w:val="00C34517"/>
    <w:rPr>
      <w:rFonts w:ascii="Times New Roman" w:eastAsia="Times New Roman" w:hAnsi="Times New Roman" w:cs="Times New Roman"/>
      <w:b/>
      <w:bCs/>
      <w:kern w:val="0"/>
      <w:sz w:val="27"/>
      <w:szCs w:val="27"/>
      <w14:ligatures w14:val="none"/>
    </w:rPr>
  </w:style>
  <w:style w:type="paragraph" w:customStyle="1" w:styleId="level11">
    <w:name w:val="_level1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el21">
    <w:name w:val="_level2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el31">
    <w:name w:val="_level3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el41">
    <w:name w:val="_level4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el51">
    <w:name w:val="_level5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el61">
    <w:name w:val="_level6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el71">
    <w:name w:val="_level7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el81">
    <w:name w:val="_level8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level91">
    <w:name w:val="_level9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paragraph" w:customStyle="1" w:styleId="Level1">
    <w:name w:val="Level 1"/>
    <w:rsid w:val="00C34517"/>
    <w:pPr>
      <w:widowControl w:val="0"/>
      <w:autoSpaceDE w:val="0"/>
      <w:autoSpaceDN w:val="0"/>
      <w:adjustRightInd w:val="0"/>
      <w:spacing w:after="0" w:line="240" w:lineRule="auto"/>
      <w:ind w:left="720"/>
      <w:jc w:val="both"/>
    </w:pPr>
    <w:rPr>
      <w:rFonts w:ascii="Times New Roman" w:eastAsia="Times New Roman" w:hAnsi="Times New Roman" w:cs="Times New Roman"/>
      <w:kern w:val="0"/>
      <w:sz w:val="24"/>
      <w:szCs w:val="24"/>
      <w14:ligatures w14:val="none"/>
    </w:rPr>
  </w:style>
  <w:style w:type="paragraph" w:customStyle="1" w:styleId="levsl1">
    <w:name w:val="_levsl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sl2">
    <w:name w:val="_levsl2"/>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sl3">
    <w:name w:val="_levsl3"/>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sl4">
    <w:name w:val="_levsl4"/>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sl5">
    <w:name w:val="_levsl5"/>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sl6">
    <w:name w:val="_levsl6"/>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sl7">
    <w:name w:val="_levsl7"/>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sl8">
    <w:name w:val="_levsl8"/>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levsl9">
    <w:name w:val="_levsl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paragraph" w:customStyle="1" w:styleId="levnl1">
    <w:name w:val="_levnl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nl2">
    <w:name w:val="_levnl2"/>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nl3">
    <w:name w:val="_levnl3"/>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nl4">
    <w:name w:val="_levnl4"/>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nl5">
    <w:name w:val="_levnl5"/>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nl6">
    <w:name w:val="_levnl6"/>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nl7">
    <w:name w:val="_levnl7"/>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nl8">
    <w:name w:val="_levnl8"/>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levnl9">
    <w:name w:val="_levnl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character" w:customStyle="1" w:styleId="DefaultPar1">
    <w:name w:val="Default Par1"/>
    <w:rsid w:val="00C34517"/>
  </w:style>
  <w:style w:type="character" w:styleId="LineNumber">
    <w:name w:val="line number"/>
    <w:basedOn w:val="DefaultParagraphFont"/>
    <w:rsid w:val="00C34517"/>
  </w:style>
  <w:style w:type="paragraph" w:customStyle="1" w:styleId="Level110">
    <w:name w:val="Level 11"/>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2">
    <w:name w:val="Level 2"/>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3">
    <w:name w:val="Level 3"/>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4">
    <w:name w:val="Level 4"/>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5">
    <w:name w:val="Level 5"/>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6">
    <w:name w:val="Level 6"/>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7">
    <w:name w:val="Level 7"/>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8">
    <w:name w:val="Level 8"/>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9">
    <w:name w:val="Level 9"/>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10">
    <w:name w:val="_level1"/>
    <w:rsid w:val="00C3451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el20">
    <w:name w:val="_level2"/>
    <w:rsid w:val="00C345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el30">
    <w:name w:val="_level3"/>
    <w:rsid w:val="00C3451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el40">
    <w:name w:val="_level4"/>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el50">
    <w:name w:val="_level5"/>
    <w:rsid w:val="00C34517"/>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el60">
    <w:name w:val="_level6"/>
    <w:rsid w:val="00C34517"/>
    <w:pPr>
      <w:widowControl w:val="0"/>
      <w:tabs>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el70">
    <w:name w:val="_level7"/>
    <w:rsid w:val="00C34517"/>
    <w:pPr>
      <w:widowControl w:val="0"/>
      <w:tabs>
        <w:tab w:val="left" w:pos="252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el80">
    <w:name w:val="_level8"/>
    <w:rsid w:val="00C34517"/>
    <w:pPr>
      <w:widowControl w:val="0"/>
      <w:tabs>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Outline0011">
    <w:name w:val="Outline001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81">
    <w:name w:val="Outline008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61">
    <w:name w:val="Outline006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71">
    <w:name w:val="Outline007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41">
    <w:name w:val="Outline004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Outline0021">
    <w:name w:val="Outline002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26">
    <w:name w:val="_26"/>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25">
    <w:name w:val="_25"/>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720"/>
      <w:jc w:val="both"/>
    </w:pPr>
    <w:rPr>
      <w:rFonts w:ascii="Times New Roman" w:eastAsia="Times New Roman" w:hAnsi="Times New Roman" w:cs="Times New Roman"/>
      <w:kern w:val="0"/>
      <w:sz w:val="24"/>
      <w:szCs w:val="24"/>
      <w14:ligatures w14:val="none"/>
    </w:rPr>
  </w:style>
  <w:style w:type="paragraph" w:customStyle="1" w:styleId="24">
    <w:name w:val="_24"/>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720"/>
      <w:jc w:val="both"/>
    </w:pPr>
    <w:rPr>
      <w:rFonts w:ascii="Times New Roman" w:eastAsia="Times New Roman" w:hAnsi="Times New Roman" w:cs="Times New Roman"/>
      <w:kern w:val="0"/>
      <w:sz w:val="24"/>
      <w:szCs w:val="24"/>
      <w14:ligatures w14:val="none"/>
    </w:rPr>
  </w:style>
  <w:style w:type="paragraph" w:customStyle="1" w:styleId="23">
    <w:name w:val="_23"/>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720"/>
      <w:jc w:val="both"/>
    </w:pPr>
    <w:rPr>
      <w:rFonts w:ascii="Times New Roman" w:eastAsia="Times New Roman" w:hAnsi="Times New Roman" w:cs="Times New Roman"/>
      <w:kern w:val="0"/>
      <w:sz w:val="24"/>
      <w:szCs w:val="24"/>
      <w14:ligatures w14:val="none"/>
    </w:rPr>
  </w:style>
  <w:style w:type="paragraph" w:customStyle="1" w:styleId="22">
    <w:name w:val="_22"/>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720"/>
      <w:jc w:val="both"/>
    </w:pPr>
    <w:rPr>
      <w:rFonts w:ascii="Times New Roman" w:eastAsia="Times New Roman" w:hAnsi="Times New Roman" w:cs="Times New Roman"/>
      <w:kern w:val="0"/>
      <w:sz w:val="24"/>
      <w:szCs w:val="24"/>
      <w14:ligatures w14:val="none"/>
    </w:rPr>
  </w:style>
  <w:style w:type="paragraph" w:customStyle="1" w:styleId="21">
    <w:name w:val="_21"/>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720"/>
      <w:jc w:val="both"/>
    </w:pPr>
    <w:rPr>
      <w:rFonts w:ascii="Times New Roman" w:eastAsia="Times New Roman" w:hAnsi="Times New Roman" w:cs="Times New Roman"/>
      <w:kern w:val="0"/>
      <w:sz w:val="24"/>
      <w:szCs w:val="24"/>
      <w14:ligatures w14:val="none"/>
    </w:rPr>
  </w:style>
  <w:style w:type="paragraph" w:customStyle="1" w:styleId="20">
    <w:name w:val="_20"/>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720"/>
      <w:jc w:val="both"/>
    </w:pPr>
    <w:rPr>
      <w:rFonts w:ascii="Times New Roman" w:eastAsia="Times New Roman" w:hAnsi="Times New Roman" w:cs="Times New Roman"/>
      <w:kern w:val="0"/>
      <w:sz w:val="24"/>
      <w:szCs w:val="24"/>
      <w14:ligatures w14:val="none"/>
    </w:rPr>
  </w:style>
  <w:style w:type="paragraph" w:customStyle="1" w:styleId="19">
    <w:name w:val="_19"/>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720"/>
      <w:jc w:val="both"/>
    </w:pPr>
    <w:rPr>
      <w:rFonts w:ascii="Times New Roman" w:eastAsia="Times New Roman" w:hAnsi="Times New Roman" w:cs="Times New Roman"/>
      <w:kern w:val="0"/>
      <w:sz w:val="24"/>
      <w:szCs w:val="24"/>
      <w14:ligatures w14:val="none"/>
    </w:rPr>
  </w:style>
  <w:style w:type="paragraph" w:customStyle="1" w:styleId="18">
    <w:name w:val="_18"/>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720"/>
      <w:jc w:val="both"/>
    </w:pPr>
    <w:rPr>
      <w:rFonts w:ascii="Times New Roman" w:eastAsia="Times New Roman" w:hAnsi="Times New Roman" w:cs="Times New Roman"/>
      <w:kern w:val="0"/>
      <w:sz w:val="24"/>
      <w:szCs w:val="24"/>
      <w14:ligatures w14:val="none"/>
    </w:rPr>
  </w:style>
  <w:style w:type="paragraph" w:customStyle="1" w:styleId="17">
    <w:name w:val="_17"/>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16">
    <w:name w:val="_16"/>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720"/>
      <w:jc w:val="both"/>
    </w:pPr>
    <w:rPr>
      <w:rFonts w:ascii="Times New Roman" w:eastAsia="Times New Roman" w:hAnsi="Times New Roman" w:cs="Times New Roman"/>
      <w:kern w:val="0"/>
      <w:sz w:val="24"/>
      <w:szCs w:val="24"/>
      <w14:ligatures w14:val="none"/>
    </w:rPr>
  </w:style>
  <w:style w:type="paragraph" w:customStyle="1" w:styleId="15">
    <w:name w:val="_15"/>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720"/>
      <w:jc w:val="both"/>
    </w:pPr>
    <w:rPr>
      <w:rFonts w:ascii="Times New Roman" w:eastAsia="Times New Roman" w:hAnsi="Times New Roman" w:cs="Times New Roman"/>
      <w:kern w:val="0"/>
      <w:sz w:val="24"/>
      <w:szCs w:val="24"/>
      <w14:ligatures w14:val="none"/>
    </w:rPr>
  </w:style>
  <w:style w:type="paragraph" w:customStyle="1" w:styleId="14">
    <w:name w:val="_14"/>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720"/>
      <w:jc w:val="both"/>
    </w:pPr>
    <w:rPr>
      <w:rFonts w:ascii="Times New Roman" w:eastAsia="Times New Roman" w:hAnsi="Times New Roman" w:cs="Times New Roman"/>
      <w:kern w:val="0"/>
      <w:sz w:val="24"/>
      <w:szCs w:val="24"/>
      <w14:ligatures w14:val="none"/>
    </w:rPr>
  </w:style>
  <w:style w:type="paragraph" w:customStyle="1" w:styleId="13">
    <w:name w:val="_13"/>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720"/>
      <w:jc w:val="both"/>
    </w:pPr>
    <w:rPr>
      <w:rFonts w:ascii="Times New Roman" w:eastAsia="Times New Roman" w:hAnsi="Times New Roman" w:cs="Times New Roman"/>
      <w:kern w:val="0"/>
      <w:sz w:val="24"/>
      <w:szCs w:val="24"/>
      <w14:ligatures w14:val="none"/>
    </w:rPr>
  </w:style>
  <w:style w:type="paragraph" w:customStyle="1" w:styleId="12">
    <w:name w:val="_12"/>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720"/>
      <w:jc w:val="both"/>
    </w:pPr>
    <w:rPr>
      <w:rFonts w:ascii="Times New Roman" w:eastAsia="Times New Roman" w:hAnsi="Times New Roman" w:cs="Times New Roman"/>
      <w:kern w:val="0"/>
      <w:sz w:val="24"/>
      <w:szCs w:val="24"/>
      <w14:ligatures w14:val="none"/>
    </w:rPr>
  </w:style>
  <w:style w:type="paragraph" w:customStyle="1" w:styleId="11">
    <w:name w:val="_11"/>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720"/>
      <w:jc w:val="both"/>
    </w:pPr>
    <w:rPr>
      <w:rFonts w:ascii="Times New Roman" w:eastAsia="Times New Roman" w:hAnsi="Times New Roman" w:cs="Times New Roman"/>
      <w:kern w:val="0"/>
      <w:sz w:val="24"/>
      <w:szCs w:val="24"/>
      <w14:ligatures w14:val="none"/>
    </w:rPr>
  </w:style>
  <w:style w:type="paragraph" w:customStyle="1" w:styleId="10">
    <w:name w:val="_10"/>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720"/>
      <w:jc w:val="both"/>
    </w:pPr>
    <w:rPr>
      <w:rFonts w:ascii="Times New Roman" w:eastAsia="Times New Roman" w:hAnsi="Times New Roman" w:cs="Times New Roman"/>
      <w:kern w:val="0"/>
      <w:sz w:val="24"/>
      <w:szCs w:val="24"/>
      <w14:ligatures w14:val="none"/>
    </w:rPr>
  </w:style>
  <w:style w:type="paragraph" w:customStyle="1" w:styleId="9">
    <w:name w:val="_9"/>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720"/>
      <w:jc w:val="both"/>
    </w:pPr>
    <w:rPr>
      <w:rFonts w:ascii="Times New Roman" w:eastAsia="Times New Roman" w:hAnsi="Times New Roman" w:cs="Times New Roman"/>
      <w:kern w:val="0"/>
      <w:sz w:val="24"/>
      <w:szCs w:val="24"/>
      <w14:ligatures w14:val="none"/>
    </w:rPr>
  </w:style>
  <w:style w:type="paragraph" w:customStyle="1" w:styleId="8">
    <w:name w:val="_8"/>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7">
    <w:name w:val="_7"/>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720"/>
      <w:jc w:val="both"/>
    </w:pPr>
    <w:rPr>
      <w:rFonts w:ascii="Times New Roman" w:eastAsia="Times New Roman" w:hAnsi="Times New Roman" w:cs="Times New Roman"/>
      <w:kern w:val="0"/>
      <w:sz w:val="24"/>
      <w:szCs w:val="24"/>
      <w14:ligatures w14:val="none"/>
    </w:rPr>
  </w:style>
  <w:style w:type="paragraph" w:customStyle="1" w:styleId="6">
    <w:name w:val="_6"/>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720"/>
      <w:jc w:val="both"/>
    </w:pPr>
    <w:rPr>
      <w:rFonts w:ascii="Times New Roman" w:eastAsia="Times New Roman" w:hAnsi="Times New Roman" w:cs="Times New Roman"/>
      <w:kern w:val="0"/>
      <w:sz w:val="24"/>
      <w:szCs w:val="24"/>
      <w14:ligatures w14:val="none"/>
    </w:rPr>
  </w:style>
  <w:style w:type="paragraph" w:customStyle="1" w:styleId="5">
    <w:name w:val="_5"/>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720"/>
      <w:jc w:val="both"/>
    </w:pPr>
    <w:rPr>
      <w:rFonts w:ascii="Times New Roman" w:eastAsia="Times New Roman" w:hAnsi="Times New Roman" w:cs="Times New Roman"/>
      <w:kern w:val="0"/>
      <w:sz w:val="24"/>
      <w:szCs w:val="24"/>
      <w14:ligatures w14:val="none"/>
    </w:rPr>
  </w:style>
  <w:style w:type="paragraph" w:customStyle="1" w:styleId="4">
    <w:name w:val="_4"/>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720"/>
      <w:jc w:val="both"/>
    </w:pPr>
    <w:rPr>
      <w:rFonts w:ascii="Times New Roman" w:eastAsia="Times New Roman" w:hAnsi="Times New Roman" w:cs="Times New Roman"/>
      <w:kern w:val="0"/>
      <w:sz w:val="24"/>
      <w:szCs w:val="24"/>
      <w14:ligatures w14:val="none"/>
    </w:rPr>
  </w:style>
  <w:style w:type="paragraph" w:customStyle="1" w:styleId="3">
    <w:name w:val="_3"/>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720"/>
      <w:jc w:val="both"/>
    </w:pPr>
    <w:rPr>
      <w:rFonts w:ascii="Times New Roman" w:eastAsia="Times New Roman" w:hAnsi="Times New Roman" w:cs="Times New Roman"/>
      <w:kern w:val="0"/>
      <w:sz w:val="24"/>
      <w:szCs w:val="24"/>
      <w14:ligatures w14:val="none"/>
    </w:rPr>
  </w:style>
  <w:style w:type="paragraph" w:customStyle="1" w:styleId="2">
    <w:name w:val="_2"/>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720"/>
      <w:jc w:val="both"/>
    </w:pPr>
    <w:rPr>
      <w:rFonts w:ascii="Times New Roman" w:eastAsia="Times New Roman" w:hAnsi="Times New Roman" w:cs="Times New Roman"/>
      <w:kern w:val="0"/>
      <w:sz w:val="24"/>
      <w:szCs w:val="24"/>
      <w14:ligatures w14:val="none"/>
    </w:rPr>
  </w:style>
  <w:style w:type="paragraph" w:customStyle="1" w:styleId="1">
    <w:name w:val="_1"/>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720"/>
      <w:jc w:val="both"/>
    </w:pPr>
    <w:rPr>
      <w:rFonts w:ascii="Times New Roman" w:eastAsia="Times New Roman" w:hAnsi="Times New Roman" w:cs="Times New Roman"/>
      <w:kern w:val="0"/>
      <w:sz w:val="24"/>
      <w:szCs w:val="24"/>
      <w14:ligatures w14:val="none"/>
    </w:rPr>
  </w:style>
  <w:style w:type="paragraph" w:customStyle="1" w:styleId="a">
    <w:name w:val="_"/>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720"/>
      <w:jc w:val="both"/>
    </w:pPr>
    <w:rPr>
      <w:rFonts w:ascii="Times New Roman" w:eastAsia="Times New Roman" w:hAnsi="Times New Roman" w:cs="Times New Roman"/>
      <w:kern w:val="0"/>
      <w:sz w:val="24"/>
      <w:szCs w:val="24"/>
      <w14:ligatures w14:val="none"/>
    </w:rPr>
  </w:style>
  <w:style w:type="character" w:customStyle="1" w:styleId="DefaultPara">
    <w:name w:val="Default Para"/>
    <w:rsid w:val="00C34517"/>
  </w:style>
  <w:style w:type="paragraph" w:customStyle="1" w:styleId="level90">
    <w:name w:val="_level9"/>
    <w:rsid w:val="00C34517"/>
    <w:pPr>
      <w:widowControl w:val="0"/>
      <w:tabs>
        <w:tab w:val="left" w:pos="324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paragraph" w:customStyle="1" w:styleId="WP9Heading3">
    <w:name w:val="WP9_Heading3"/>
    <w:rsid w:val="00C34517"/>
    <w:pPr>
      <w:widowControl w:val="0"/>
      <w:autoSpaceDE w:val="0"/>
      <w:autoSpaceDN w:val="0"/>
      <w:adjustRightInd w:val="0"/>
      <w:spacing w:after="0" w:line="240" w:lineRule="auto"/>
    </w:pPr>
    <w:rPr>
      <w:rFonts w:ascii="CG Times" w:eastAsia="Times New Roman" w:hAnsi="CG Times" w:cs="CG Times"/>
      <w:kern w:val="0"/>
      <w:sz w:val="28"/>
      <w:szCs w:val="28"/>
      <w14:ligatures w14:val="none"/>
    </w:rPr>
  </w:style>
  <w:style w:type="paragraph" w:customStyle="1" w:styleId="WP9BodyTex">
    <w:name w:val="WP9_Body Tex"/>
    <w:rsid w:val="00C34517"/>
    <w:pPr>
      <w:widowControl w:val="0"/>
      <w:autoSpaceDE w:val="0"/>
      <w:autoSpaceDN w:val="0"/>
      <w:adjustRightInd w:val="0"/>
      <w:spacing w:after="0" w:line="240" w:lineRule="auto"/>
    </w:pPr>
    <w:rPr>
      <w:rFonts w:ascii="Times New Roman" w:eastAsia="Times New Roman" w:hAnsi="Times New Roman" w:cs="Times New Roman"/>
      <w:i/>
      <w:iCs/>
      <w:kern w:val="0"/>
      <w:sz w:val="24"/>
      <w:szCs w:val="24"/>
      <w14:ligatures w14:val="none"/>
    </w:rPr>
  </w:style>
  <w:style w:type="paragraph" w:styleId="BodyTextIndent">
    <w:name w:val="Body Text Indent"/>
    <w:basedOn w:val="Normal"/>
    <w:link w:val="BodyTextIndentChar"/>
    <w:rsid w:val="00C34517"/>
    <w:rPr>
      <w:sz w:val="24"/>
      <w:szCs w:val="24"/>
      <w:u w:val="single"/>
    </w:rPr>
  </w:style>
  <w:style w:type="character" w:customStyle="1" w:styleId="BodyTextIndentChar">
    <w:name w:val="Body Text Indent Char"/>
    <w:basedOn w:val="DefaultParagraphFont"/>
    <w:link w:val="BodyTextIndent"/>
    <w:rsid w:val="00C34517"/>
    <w:rPr>
      <w:rFonts w:ascii="Times New Roman" w:eastAsia="Times New Roman" w:hAnsi="Times New Roman" w:cs="Times New Roman"/>
      <w:kern w:val="0"/>
      <w:sz w:val="24"/>
      <w:szCs w:val="24"/>
      <w:u w:val="single"/>
      <w14:ligatures w14:val="none"/>
    </w:rPr>
  </w:style>
  <w:style w:type="paragraph" w:customStyle="1" w:styleId="WP9Heading2">
    <w:name w:val="WP9_Heading2"/>
    <w:rsid w:val="00C34517"/>
    <w:pPr>
      <w:widowControl w:val="0"/>
      <w:autoSpaceDE w:val="0"/>
      <w:autoSpaceDN w:val="0"/>
      <w:adjustRightInd w:val="0"/>
      <w:spacing w:after="0" w:line="240" w:lineRule="auto"/>
    </w:pPr>
    <w:rPr>
      <w:rFonts w:ascii="CG Times" w:eastAsia="Times New Roman" w:hAnsi="CG Times" w:cs="CG Times"/>
      <w:b/>
      <w:bCs/>
      <w:kern w:val="0"/>
      <w:sz w:val="28"/>
      <w:szCs w:val="28"/>
      <w14:ligatures w14:val="none"/>
    </w:rPr>
  </w:style>
  <w:style w:type="character" w:customStyle="1" w:styleId="WP9Hyperlin">
    <w:name w:val="WP9_Hyperlin"/>
    <w:rsid w:val="00C34517"/>
    <w:rPr>
      <w:color w:val="0000FF"/>
      <w:u w:val="single"/>
    </w:rPr>
  </w:style>
  <w:style w:type="paragraph" w:customStyle="1" w:styleId="FootnoteTex">
    <w:name w:val="Footnote Tex"/>
    <w:rsid w:val="00C34517"/>
    <w:pPr>
      <w:widowControl w:val="0"/>
      <w:autoSpaceDE w:val="0"/>
      <w:autoSpaceDN w:val="0"/>
      <w:adjustRightInd w:val="0"/>
      <w:spacing w:after="0" w:line="240" w:lineRule="auto"/>
    </w:pPr>
    <w:rPr>
      <w:rFonts w:ascii="CG Times" w:eastAsia="Times New Roman" w:hAnsi="CG Times" w:cs="CG Times"/>
      <w:kern w:val="0"/>
      <w:sz w:val="20"/>
      <w:szCs w:val="20"/>
      <w14:ligatures w14:val="none"/>
    </w:rPr>
  </w:style>
  <w:style w:type="paragraph" w:customStyle="1" w:styleId="header1">
    <w:name w:val="header1"/>
    <w:rsid w:val="00C34517"/>
    <w:pPr>
      <w:widowControl w:val="0"/>
      <w:tabs>
        <w:tab w:val="left" w:pos="0"/>
        <w:tab w:val="center" w:pos="4320"/>
        <w:tab w:val="left" w:pos="8640"/>
        <w:tab w:val="righ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Outline0012">
    <w:name w:val="Outline001_2"/>
    <w:rsid w:val="00C3451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jc w:val="both"/>
    </w:pPr>
    <w:rPr>
      <w:rFonts w:ascii="Times New Roman" w:eastAsia="Times New Roman" w:hAnsi="Times New Roman" w:cs="Times New Roman"/>
      <w:kern w:val="0"/>
      <w:sz w:val="24"/>
      <w:szCs w:val="24"/>
      <w14:ligatures w14:val="none"/>
    </w:rPr>
  </w:style>
  <w:style w:type="paragraph" w:customStyle="1" w:styleId="Outline0013">
    <w:name w:val="Outline001_3"/>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Wingdings" w:eastAsia="Times New Roman" w:hAnsi="Wingdings" w:cs="Wingdings"/>
      <w:kern w:val="0"/>
      <w:sz w:val="20"/>
      <w:szCs w:val="20"/>
      <w14:ligatures w14:val="none"/>
    </w:rPr>
  </w:style>
  <w:style w:type="paragraph" w:customStyle="1" w:styleId="NormalPP">
    <w:name w:val="Normal PP"/>
    <w:rsid w:val="00C34517"/>
    <w:pPr>
      <w:widowControl w:val="0"/>
      <w:autoSpaceDE w:val="0"/>
      <w:autoSpaceDN w:val="0"/>
      <w:adjustRightInd w:val="0"/>
      <w:spacing w:after="0" w:line="240" w:lineRule="auto"/>
    </w:pPr>
    <w:rPr>
      <w:rFonts w:ascii="Arial" w:eastAsia="Times New Roman" w:hAnsi="Arial" w:cs="Arial"/>
      <w:kern w:val="0"/>
      <w:sz w:val="24"/>
      <w:szCs w:val="24"/>
      <w14:ligatures w14:val="none"/>
    </w:rPr>
  </w:style>
  <w:style w:type="paragraph" w:customStyle="1" w:styleId="Outline0014">
    <w:name w:val="Outline001_4"/>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Symbol" w:eastAsia="Times New Roman" w:hAnsi="Symbol" w:cs="Symbol"/>
      <w:kern w:val="0"/>
      <w:sz w:val="20"/>
      <w:szCs w:val="20"/>
      <w14:ligatures w14:val="none"/>
    </w:rPr>
  </w:style>
  <w:style w:type="paragraph" w:customStyle="1" w:styleId="Outline0015">
    <w:name w:val="Outline001_5"/>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360"/>
      <w:jc w:val="both"/>
    </w:pPr>
    <w:rPr>
      <w:rFonts w:ascii="Courier New" w:eastAsia="Times New Roman" w:hAnsi="Courier New" w:cs="Courier New"/>
      <w:kern w:val="0"/>
      <w:sz w:val="20"/>
      <w:szCs w:val="20"/>
      <w14:ligatures w14:val="none"/>
    </w:rPr>
  </w:style>
  <w:style w:type="paragraph" w:customStyle="1" w:styleId="Outline0016">
    <w:name w:val="Outline001_6"/>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360"/>
      <w:jc w:val="both"/>
    </w:pPr>
    <w:rPr>
      <w:rFonts w:ascii="Wingdings" w:eastAsia="Times New Roman" w:hAnsi="Wingdings" w:cs="Wingdings"/>
      <w:kern w:val="0"/>
      <w:sz w:val="20"/>
      <w:szCs w:val="20"/>
      <w14:ligatures w14:val="none"/>
    </w:rPr>
  </w:style>
  <w:style w:type="paragraph" w:customStyle="1" w:styleId="Outline0017">
    <w:name w:val="Outline001_7"/>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360"/>
      <w:jc w:val="both"/>
    </w:pPr>
    <w:rPr>
      <w:rFonts w:ascii="Symbol" w:eastAsia="Times New Roman" w:hAnsi="Symbol" w:cs="Symbol"/>
      <w:kern w:val="0"/>
      <w:sz w:val="20"/>
      <w:szCs w:val="20"/>
      <w14:ligatures w14:val="none"/>
    </w:rPr>
  </w:style>
  <w:style w:type="paragraph" w:customStyle="1" w:styleId="Outline0018">
    <w:name w:val="Outline001_8"/>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360"/>
      <w:jc w:val="both"/>
    </w:pPr>
    <w:rPr>
      <w:rFonts w:ascii="Courier New" w:eastAsia="Times New Roman" w:hAnsi="Courier New" w:cs="Courier New"/>
      <w:kern w:val="0"/>
      <w:sz w:val="20"/>
      <w:szCs w:val="20"/>
      <w14:ligatures w14:val="none"/>
    </w:rPr>
  </w:style>
  <w:style w:type="paragraph" w:customStyle="1" w:styleId="Outline0019">
    <w:name w:val="Outline001_9"/>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360"/>
      <w:jc w:val="both"/>
    </w:pPr>
    <w:rPr>
      <w:rFonts w:ascii="Wingdings" w:eastAsia="Times New Roman" w:hAnsi="Wingdings" w:cs="Wingdings"/>
      <w:kern w:val="0"/>
      <w:sz w:val="20"/>
      <w:szCs w:val="20"/>
      <w14:ligatures w14:val="none"/>
    </w:rPr>
  </w:style>
  <w:style w:type="paragraph" w:customStyle="1" w:styleId="BodyTextI1">
    <w:name w:val="Body Text I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jc w:val="both"/>
    </w:pPr>
    <w:rPr>
      <w:rFonts w:ascii="Garamond" w:eastAsia="Times New Roman" w:hAnsi="Garamond" w:cs="Garamond"/>
      <w:kern w:val="0"/>
      <w:sz w:val="24"/>
      <w:szCs w:val="24"/>
      <w14:ligatures w14:val="none"/>
    </w:rPr>
  </w:style>
  <w:style w:type="paragraph" w:customStyle="1" w:styleId="WP9Heading1">
    <w:name w:val="WP9_Heading1"/>
    <w:rsid w:val="00C34517"/>
    <w:pPr>
      <w:widowControl w:val="0"/>
      <w:autoSpaceDE w:val="0"/>
      <w:autoSpaceDN w:val="0"/>
      <w:adjustRightInd w:val="0"/>
      <w:spacing w:after="0" w:line="240" w:lineRule="auto"/>
    </w:pPr>
    <w:rPr>
      <w:rFonts w:ascii="Garamond" w:eastAsia="Times New Roman" w:hAnsi="Garamond" w:cs="Garamond"/>
      <w:b/>
      <w:bCs/>
      <w:kern w:val="0"/>
      <w:sz w:val="24"/>
      <w:szCs w:val="24"/>
      <w14:ligatures w14:val="none"/>
    </w:rPr>
  </w:style>
  <w:style w:type="paragraph" w:customStyle="1" w:styleId="WP9Heading">
    <w:name w:val="WP9_Heading"/>
    <w:rsid w:val="00C34517"/>
    <w:pPr>
      <w:widowControl w:val="0"/>
      <w:autoSpaceDE w:val="0"/>
      <w:autoSpaceDN w:val="0"/>
      <w:adjustRightInd w:val="0"/>
      <w:spacing w:after="0" w:line="240" w:lineRule="auto"/>
      <w:jc w:val="right"/>
    </w:pPr>
    <w:rPr>
      <w:rFonts w:ascii="Garamond" w:eastAsia="Times New Roman" w:hAnsi="Garamond" w:cs="Garamond"/>
      <w:b/>
      <w:bCs/>
      <w:kern w:val="0"/>
      <w:sz w:val="24"/>
      <w:szCs w:val="24"/>
      <w14:ligatures w14:val="none"/>
    </w:rPr>
  </w:style>
  <w:style w:type="paragraph" w:customStyle="1" w:styleId="a0">
    <w:name w:val="آ"/>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BodyTextI2">
    <w:name w:val="Body Text I2"/>
    <w:rsid w:val="00C34517"/>
    <w:pPr>
      <w:widowControl w:val="0"/>
      <w:tabs>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880"/>
      <w:jc w:val="both"/>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qFormat/>
    <w:rsid w:val="00C34517"/>
    <w:pPr>
      <w:spacing w:after="120"/>
      <w:jc w:val="both"/>
    </w:pPr>
    <w:rPr>
      <w:sz w:val="24"/>
      <w:szCs w:val="24"/>
    </w:rPr>
  </w:style>
  <w:style w:type="character" w:customStyle="1" w:styleId="BodyTextChar">
    <w:name w:val="Body Text Char"/>
    <w:basedOn w:val="DefaultParagraphFont"/>
    <w:link w:val="BodyText"/>
    <w:uiPriority w:val="1"/>
    <w:rsid w:val="00C34517"/>
    <w:rPr>
      <w:rFonts w:ascii="Times New Roman" w:eastAsia="Times New Roman" w:hAnsi="Times New Roman" w:cs="Times New Roman"/>
      <w:kern w:val="0"/>
      <w:sz w:val="24"/>
      <w:szCs w:val="24"/>
      <w14:ligatures w14:val="none"/>
    </w:rPr>
  </w:style>
  <w:style w:type="paragraph" w:customStyle="1" w:styleId="DefinitionT">
    <w:name w:val="Definition T"/>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DefinitionL">
    <w:name w:val="Definition L"/>
    <w:rsid w:val="00C3451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jc w:val="both"/>
    </w:pPr>
    <w:rPr>
      <w:rFonts w:ascii="Times New Roman" w:eastAsia="Times New Roman" w:hAnsi="Times New Roman" w:cs="Times New Roman"/>
      <w:kern w:val="0"/>
      <w:sz w:val="24"/>
      <w:szCs w:val="24"/>
      <w14:ligatures w14:val="none"/>
    </w:rPr>
  </w:style>
  <w:style w:type="character" w:customStyle="1" w:styleId="Definition">
    <w:name w:val="Definition"/>
    <w:rsid w:val="00C34517"/>
    <w:rPr>
      <w:i/>
      <w:iCs/>
    </w:rPr>
  </w:style>
  <w:style w:type="paragraph" w:customStyle="1" w:styleId="H1">
    <w:name w:val="H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48"/>
      <w:szCs w:val="48"/>
      <w14:ligatures w14:val="none"/>
    </w:rPr>
  </w:style>
  <w:style w:type="paragraph" w:customStyle="1" w:styleId="H2">
    <w:name w:val="H2"/>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36"/>
      <w:szCs w:val="36"/>
      <w14:ligatures w14:val="none"/>
    </w:rPr>
  </w:style>
  <w:style w:type="paragraph" w:customStyle="1" w:styleId="H3">
    <w:name w:val="H3"/>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28"/>
      <w:szCs w:val="28"/>
      <w14:ligatures w14:val="none"/>
    </w:rPr>
  </w:style>
  <w:style w:type="paragraph" w:customStyle="1" w:styleId="H4">
    <w:name w:val="H4"/>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24"/>
      <w:szCs w:val="24"/>
      <w14:ligatures w14:val="none"/>
    </w:rPr>
  </w:style>
  <w:style w:type="paragraph" w:customStyle="1" w:styleId="H5">
    <w:name w:val="H5"/>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20"/>
      <w:szCs w:val="20"/>
      <w14:ligatures w14:val="none"/>
    </w:rPr>
  </w:style>
  <w:style w:type="paragraph" w:customStyle="1" w:styleId="H6">
    <w:name w:val="H6"/>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16"/>
      <w:szCs w:val="16"/>
      <w14:ligatures w14:val="none"/>
    </w:rPr>
  </w:style>
  <w:style w:type="paragraph" w:customStyle="1" w:styleId="Address">
    <w:name w:val="Address"/>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Times New Roman" w:eastAsia="Times New Roman" w:hAnsi="Times New Roman" w:cs="Times New Roman"/>
      <w:i/>
      <w:iCs/>
      <w:kern w:val="0"/>
      <w:sz w:val="24"/>
      <w:szCs w:val="24"/>
      <w14:ligatures w14:val="none"/>
    </w:rPr>
  </w:style>
  <w:style w:type="paragraph" w:customStyle="1" w:styleId="Blockquote">
    <w:name w:val="Blockquote"/>
    <w:rsid w:val="00C3451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eastAsia="Times New Roman" w:hAnsi="Times New Roman" w:cs="Times New Roman"/>
      <w:kern w:val="0"/>
      <w:sz w:val="24"/>
      <w:szCs w:val="24"/>
      <w14:ligatures w14:val="none"/>
    </w:rPr>
  </w:style>
  <w:style w:type="character" w:customStyle="1" w:styleId="CITE">
    <w:name w:val="CITE"/>
    <w:rsid w:val="00C34517"/>
    <w:rPr>
      <w:i/>
      <w:iCs/>
    </w:rPr>
  </w:style>
  <w:style w:type="character" w:customStyle="1" w:styleId="CODE">
    <w:name w:val="CODE"/>
    <w:rsid w:val="00C34517"/>
    <w:rPr>
      <w:rFonts w:ascii="Courier New" w:hAnsi="Courier New" w:cs="Courier New"/>
      <w:sz w:val="20"/>
      <w:szCs w:val="20"/>
    </w:rPr>
  </w:style>
  <w:style w:type="character" w:customStyle="1" w:styleId="WP9Emphasis">
    <w:name w:val="WP9_Emphasis"/>
    <w:rsid w:val="00C34517"/>
    <w:rPr>
      <w:i/>
      <w:iCs/>
    </w:rPr>
  </w:style>
  <w:style w:type="character" w:customStyle="1" w:styleId="FollowedHyp1">
    <w:name w:val="FollowedHyp1"/>
    <w:rsid w:val="00C34517"/>
    <w:rPr>
      <w:color w:val="auto"/>
      <w:u w:val="single"/>
    </w:rPr>
  </w:style>
  <w:style w:type="character" w:customStyle="1" w:styleId="Keyboard">
    <w:name w:val="Keyboard"/>
    <w:rsid w:val="00C34517"/>
    <w:rPr>
      <w:rFonts w:ascii="Courier New" w:hAnsi="Courier New" w:cs="Courier New"/>
      <w:b/>
      <w:bCs/>
      <w:sz w:val="20"/>
      <w:szCs w:val="20"/>
    </w:rPr>
  </w:style>
  <w:style w:type="paragraph" w:customStyle="1" w:styleId="Preformatted">
    <w:name w:val="Preformatted"/>
    <w:rsid w:val="00C34517"/>
    <w:pPr>
      <w:widowControl w:val="0"/>
      <w:tabs>
        <w:tab w:val="left" w:pos="0"/>
        <w:tab w:val="left" w:pos="958"/>
        <w:tab w:val="left" w:pos="1917"/>
        <w:tab w:val="left" w:pos="2875"/>
        <w:tab w:val="left" w:pos="3834"/>
        <w:tab w:val="left" w:pos="4794"/>
        <w:tab w:val="left" w:pos="5754"/>
        <w:tab w:val="left" w:pos="6712"/>
        <w:tab w:val="left" w:pos="7671"/>
        <w:tab w:val="left" w:pos="8629"/>
        <w:tab w:val="right" w:pos="9360"/>
      </w:tabs>
      <w:autoSpaceDE w:val="0"/>
      <w:autoSpaceDN w:val="0"/>
      <w:adjustRightInd w:val="0"/>
      <w:spacing w:after="0" w:line="240" w:lineRule="auto"/>
      <w:jc w:val="both"/>
    </w:pPr>
    <w:rPr>
      <w:rFonts w:ascii="Courier New" w:eastAsia="Times New Roman" w:hAnsi="Courier New" w:cs="Courier New"/>
      <w:kern w:val="0"/>
      <w:sz w:val="20"/>
      <w:szCs w:val="20"/>
      <w14:ligatures w14:val="none"/>
    </w:rPr>
  </w:style>
  <w:style w:type="paragraph" w:customStyle="1" w:styleId="zBottomof">
    <w:name w:val="zBottom of"/>
    <w:rsid w:val="00C34517"/>
    <w:pPr>
      <w:widowControl w:val="0"/>
      <w:pBdr>
        <w:left w:val="single" w:sz="4" w:space="0" w:color="000000"/>
        <w:bottom w:val="single" w:sz="4"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pPr>
    <w:rPr>
      <w:rFonts w:ascii="Arial" w:eastAsia="Times New Roman" w:hAnsi="Arial" w:cs="Arial"/>
      <w:kern w:val="0"/>
      <w:sz w:val="16"/>
      <w:szCs w:val="16"/>
      <w14:ligatures w14:val="none"/>
    </w:rPr>
  </w:style>
  <w:style w:type="paragraph" w:customStyle="1" w:styleId="zTopofFor">
    <w:name w:val="zTop of For"/>
    <w:rsid w:val="00C34517"/>
    <w:pPr>
      <w:widowControl w:val="0"/>
      <w:pBdr>
        <w:bottom w:val="double" w:sz="8"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pPr>
    <w:rPr>
      <w:rFonts w:ascii="Arial" w:eastAsia="Times New Roman" w:hAnsi="Arial" w:cs="Arial"/>
      <w:kern w:val="0"/>
      <w:sz w:val="16"/>
      <w:szCs w:val="16"/>
      <w14:ligatures w14:val="none"/>
    </w:rPr>
  </w:style>
  <w:style w:type="character" w:customStyle="1" w:styleId="Sample">
    <w:name w:val="Sample"/>
    <w:rsid w:val="00C34517"/>
    <w:rPr>
      <w:rFonts w:ascii="Courier New" w:hAnsi="Courier New" w:cs="Courier New"/>
    </w:rPr>
  </w:style>
  <w:style w:type="character" w:customStyle="1" w:styleId="WP9Strong">
    <w:name w:val="WP9_Strong"/>
    <w:rsid w:val="00C34517"/>
    <w:rPr>
      <w:b/>
      <w:bCs/>
    </w:rPr>
  </w:style>
  <w:style w:type="character" w:customStyle="1" w:styleId="Typewriter">
    <w:name w:val="Typewriter"/>
    <w:rsid w:val="00C34517"/>
    <w:rPr>
      <w:rFonts w:ascii="Courier New" w:hAnsi="Courier New" w:cs="Courier New"/>
      <w:sz w:val="20"/>
      <w:szCs w:val="20"/>
    </w:rPr>
  </w:style>
  <w:style w:type="character" w:customStyle="1" w:styleId="Variable">
    <w:name w:val="Variable"/>
    <w:rsid w:val="00C34517"/>
    <w:rPr>
      <w:i/>
      <w:iCs/>
    </w:rPr>
  </w:style>
  <w:style w:type="character" w:customStyle="1" w:styleId="HTMLMarkup">
    <w:name w:val="HTML Markup"/>
    <w:rsid w:val="00C34517"/>
    <w:rPr>
      <w:vanish/>
      <w:color w:val="FF0000"/>
    </w:rPr>
  </w:style>
  <w:style w:type="character" w:customStyle="1" w:styleId="Comment">
    <w:name w:val="Comment"/>
    <w:rsid w:val="00C34517"/>
  </w:style>
  <w:style w:type="character" w:customStyle="1" w:styleId="FootnoteRef">
    <w:name w:val="Footnote Ref"/>
    <w:rsid w:val="00C34517"/>
    <w:rPr>
      <w:vertAlign w:val="superscript"/>
    </w:rPr>
  </w:style>
  <w:style w:type="character" w:customStyle="1" w:styleId="pagenumber1">
    <w:name w:val="page number1"/>
    <w:rsid w:val="00C34517"/>
  </w:style>
  <w:style w:type="paragraph" w:styleId="PlainText">
    <w:name w:val="Plain Text"/>
    <w:basedOn w:val="Normal"/>
    <w:link w:val="PlainTextChar"/>
    <w:rsid w:val="00C34517"/>
    <w:rPr>
      <w:rFonts w:ascii="Courier New" w:hAnsi="Courier New" w:cs="Courier New"/>
    </w:rPr>
  </w:style>
  <w:style w:type="character" w:customStyle="1" w:styleId="PlainTextChar">
    <w:name w:val="Plain Text Char"/>
    <w:basedOn w:val="DefaultParagraphFont"/>
    <w:link w:val="PlainText"/>
    <w:rsid w:val="00C34517"/>
    <w:rPr>
      <w:rFonts w:ascii="Courier New" w:eastAsia="Times New Roman" w:hAnsi="Courier New" w:cs="Courier New"/>
      <w:kern w:val="0"/>
      <w:sz w:val="20"/>
      <w:szCs w:val="20"/>
      <w14:ligatures w14:val="none"/>
    </w:rPr>
  </w:style>
  <w:style w:type="paragraph" w:customStyle="1" w:styleId="footer1">
    <w:name w:val="footer1"/>
    <w:rsid w:val="00C34517"/>
    <w:pPr>
      <w:widowControl w:val="0"/>
      <w:tabs>
        <w:tab w:val="left" w:pos="0"/>
        <w:tab w:val="center" w:pos="4320"/>
        <w:tab w:val="left" w:pos="8640"/>
        <w:tab w:val="right" w:pos="9360"/>
      </w:tabs>
      <w:autoSpaceDE w:val="0"/>
      <w:autoSpaceDN w:val="0"/>
      <w:adjustRightInd w:val="0"/>
      <w:spacing w:after="0" w:line="240" w:lineRule="auto"/>
      <w:jc w:val="both"/>
    </w:pPr>
    <w:rPr>
      <w:rFonts w:ascii="CG Times" w:eastAsia="Times New Roman" w:hAnsi="CG Times" w:cs="CG Times"/>
      <w:kern w:val="0"/>
      <w:sz w:val="24"/>
      <w:szCs w:val="24"/>
      <w14:ligatures w14:val="none"/>
    </w:rPr>
  </w:style>
  <w:style w:type="paragraph" w:customStyle="1" w:styleId="Outline0031">
    <w:name w:val="Outline003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51">
    <w:name w:val="Outline005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styleId="Footer">
    <w:name w:val="footer"/>
    <w:basedOn w:val="Normal"/>
    <w:link w:val="FooterChar"/>
    <w:rsid w:val="00C34517"/>
    <w:pPr>
      <w:tabs>
        <w:tab w:val="center" w:pos="4320"/>
        <w:tab w:val="right" w:pos="8640"/>
        <w:tab w:val="right" w:pos="9360"/>
      </w:tabs>
      <w:jc w:val="both"/>
    </w:pPr>
    <w:rPr>
      <w:sz w:val="24"/>
      <w:szCs w:val="24"/>
    </w:rPr>
  </w:style>
  <w:style w:type="character" w:customStyle="1" w:styleId="FooterChar">
    <w:name w:val="Footer Char"/>
    <w:basedOn w:val="DefaultParagraphFont"/>
    <w:link w:val="Footer"/>
    <w:rsid w:val="00C34517"/>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C34517"/>
  </w:style>
  <w:style w:type="paragraph" w:styleId="Header">
    <w:name w:val="header"/>
    <w:basedOn w:val="Normal"/>
    <w:link w:val="HeaderChar"/>
    <w:rsid w:val="00C34517"/>
    <w:pPr>
      <w:tabs>
        <w:tab w:val="center" w:pos="4320"/>
        <w:tab w:val="right" w:pos="8640"/>
        <w:tab w:val="right" w:pos="9360"/>
      </w:tabs>
      <w:jc w:val="both"/>
    </w:pPr>
    <w:rPr>
      <w:sz w:val="24"/>
      <w:szCs w:val="24"/>
    </w:rPr>
  </w:style>
  <w:style w:type="character" w:customStyle="1" w:styleId="HeaderChar">
    <w:name w:val="Header Char"/>
    <w:basedOn w:val="DefaultParagraphFont"/>
    <w:link w:val="Header"/>
    <w:rsid w:val="00C34517"/>
    <w:rPr>
      <w:rFonts w:ascii="Times New Roman" w:eastAsia="Times New Roman" w:hAnsi="Times New Roman" w:cs="Times New Roman"/>
      <w:kern w:val="0"/>
      <w:sz w:val="24"/>
      <w:szCs w:val="24"/>
      <w14:ligatures w14:val="none"/>
    </w:rPr>
  </w:style>
  <w:style w:type="character" w:styleId="Strong">
    <w:name w:val="Strong"/>
    <w:uiPriority w:val="22"/>
    <w:qFormat/>
    <w:rsid w:val="00C34517"/>
    <w:rPr>
      <w:b/>
      <w:bCs/>
    </w:rPr>
  </w:style>
  <w:style w:type="paragraph" w:customStyle="1" w:styleId="left">
    <w:name w:val="left"/>
    <w:rsid w:val="00C34517"/>
    <w:pPr>
      <w:widowControl w:val="0"/>
      <w:autoSpaceDE w:val="0"/>
      <w:autoSpaceDN w:val="0"/>
      <w:adjustRightInd w:val="0"/>
      <w:spacing w:before="99" w:after="99" w:line="240" w:lineRule="auto"/>
      <w:jc w:val="both"/>
    </w:pPr>
    <w:rPr>
      <w:rFonts w:ascii="Times New Roman" w:eastAsia="Times New Roman" w:hAnsi="Times New Roman" w:cs="Times New Roman"/>
      <w:kern w:val="0"/>
      <w:sz w:val="24"/>
      <w:szCs w:val="24"/>
      <w14:ligatures w14:val="none"/>
    </w:rPr>
  </w:style>
  <w:style w:type="character" w:styleId="Hyperlink">
    <w:name w:val="Hyperlink"/>
    <w:rsid w:val="00C34517"/>
    <w:rPr>
      <w:u w:val="single"/>
    </w:rPr>
  </w:style>
  <w:style w:type="character" w:customStyle="1" w:styleId="fund">
    <w:name w:val="fund"/>
    <w:rsid w:val="00C34517"/>
  </w:style>
  <w:style w:type="paragraph" w:customStyle="1" w:styleId="BodyTextIn">
    <w:name w:val="Body Text In"/>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120" w:line="240" w:lineRule="auto"/>
      <w:ind w:left="360"/>
      <w:jc w:val="both"/>
    </w:pPr>
    <w:rPr>
      <w:rFonts w:ascii="Times New Roman" w:eastAsia="Times New Roman" w:hAnsi="Times New Roman" w:cs="Times New Roman"/>
      <w:kern w:val="0"/>
      <w:sz w:val="24"/>
      <w:szCs w:val="24"/>
      <w14:ligatures w14:val="none"/>
    </w:rPr>
  </w:style>
  <w:style w:type="character" w:styleId="Emphasis">
    <w:name w:val="Emphasis"/>
    <w:uiPriority w:val="20"/>
    <w:qFormat/>
    <w:rsid w:val="00C34517"/>
    <w:rPr>
      <w:i/>
      <w:iCs/>
    </w:rPr>
  </w:style>
  <w:style w:type="character" w:customStyle="1" w:styleId="bodyfont1">
    <w:name w:val="bodyfont1"/>
    <w:rsid w:val="00C34517"/>
  </w:style>
  <w:style w:type="paragraph" w:styleId="TOC1">
    <w:name w:val="toc 1"/>
    <w:basedOn w:val="Normal"/>
    <w:next w:val="Normal"/>
    <w:autoRedefine/>
    <w:semiHidden/>
    <w:rsid w:val="00C34517"/>
    <w:pPr>
      <w:spacing w:before="120" w:after="120"/>
      <w:jc w:val="both"/>
    </w:pPr>
    <w:rPr>
      <w:sz w:val="24"/>
      <w:szCs w:val="24"/>
    </w:rPr>
  </w:style>
  <w:style w:type="paragraph" w:customStyle="1" w:styleId="bodyfont">
    <w:name w:val="bodyfont"/>
    <w:rsid w:val="00C34517"/>
    <w:pPr>
      <w:widowControl w:val="0"/>
      <w:autoSpaceDE w:val="0"/>
      <w:autoSpaceDN w:val="0"/>
      <w:adjustRightInd w:val="0"/>
      <w:spacing w:before="99" w:after="99" w:line="240" w:lineRule="auto"/>
      <w:jc w:val="both"/>
    </w:pPr>
    <w:rPr>
      <w:rFonts w:ascii="Times New Roman" w:eastAsia="Times New Roman" w:hAnsi="Times New Roman" w:cs="Times New Roman"/>
      <w:kern w:val="0"/>
      <w:sz w:val="24"/>
      <w:szCs w:val="24"/>
      <w14:ligatures w14:val="none"/>
    </w:rPr>
  </w:style>
  <w:style w:type="character" w:customStyle="1" w:styleId="emailstyle19">
    <w:name w:val="emailstyle19"/>
    <w:rsid w:val="00C34517"/>
    <w:rPr>
      <w:rFonts w:ascii="Arial" w:hAnsi="Arial" w:cs="Arial"/>
      <w:sz w:val="20"/>
      <w:szCs w:val="20"/>
    </w:rPr>
  </w:style>
  <w:style w:type="paragraph" w:customStyle="1" w:styleId="nbf">
    <w:name w:val="nbf"/>
    <w:rsid w:val="00C34517"/>
    <w:pPr>
      <w:widowControl w:val="0"/>
      <w:autoSpaceDE w:val="0"/>
      <w:autoSpaceDN w:val="0"/>
      <w:adjustRightInd w:val="0"/>
      <w:spacing w:before="99" w:after="99" w:line="240" w:lineRule="auto"/>
      <w:jc w:val="both"/>
    </w:pPr>
    <w:rPr>
      <w:rFonts w:ascii="Times New Roman" w:eastAsia="Times New Roman" w:hAnsi="Times New Roman" w:cs="Times New Roman"/>
      <w:kern w:val="0"/>
      <w:sz w:val="24"/>
      <w:szCs w:val="24"/>
      <w14:ligatures w14:val="none"/>
    </w:rPr>
  </w:style>
  <w:style w:type="character" w:customStyle="1" w:styleId="FollowedHype">
    <w:name w:val="FollowedHype"/>
    <w:rsid w:val="00C34517"/>
    <w:rPr>
      <w:color w:val="auto"/>
      <w:u w:val="single"/>
    </w:rPr>
  </w:style>
  <w:style w:type="character" w:customStyle="1" w:styleId="14Char">
    <w:name w:val="_14 Char"/>
    <w:rsid w:val="00C34517"/>
  </w:style>
  <w:style w:type="table" w:styleId="TableGrid">
    <w:name w:val="Table Grid"/>
    <w:basedOn w:val="TableNormal"/>
    <w:uiPriority w:val="39"/>
    <w:rsid w:val="00C34517"/>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34517"/>
    <w:pPr>
      <w:widowControl/>
      <w:autoSpaceDE/>
      <w:autoSpaceDN/>
      <w:adjustRightInd/>
      <w:spacing w:before="100" w:beforeAutospacing="1" w:after="100" w:afterAutospacing="1"/>
    </w:pPr>
    <w:rPr>
      <w:sz w:val="24"/>
      <w:szCs w:val="24"/>
    </w:rPr>
  </w:style>
  <w:style w:type="paragraph" w:styleId="ListParagraph">
    <w:name w:val="List Paragraph"/>
    <w:basedOn w:val="Normal"/>
    <w:uiPriority w:val="34"/>
    <w:qFormat/>
    <w:rsid w:val="00C34517"/>
    <w:pPr>
      <w:ind w:left="720"/>
    </w:pPr>
  </w:style>
  <w:style w:type="paragraph" w:styleId="BalloonText">
    <w:name w:val="Balloon Text"/>
    <w:basedOn w:val="Normal"/>
    <w:link w:val="BalloonTextChar"/>
    <w:rsid w:val="00C34517"/>
    <w:rPr>
      <w:rFonts w:ascii="Tahoma" w:hAnsi="Tahoma" w:cs="Tahoma"/>
      <w:sz w:val="16"/>
      <w:szCs w:val="16"/>
    </w:rPr>
  </w:style>
  <w:style w:type="character" w:customStyle="1" w:styleId="BalloonTextChar">
    <w:name w:val="Balloon Text Char"/>
    <w:basedOn w:val="DefaultParagraphFont"/>
    <w:link w:val="BalloonText"/>
    <w:rsid w:val="00C34517"/>
    <w:rPr>
      <w:rFonts w:ascii="Tahoma" w:eastAsia="Times New Roman" w:hAnsi="Tahoma" w:cs="Tahoma"/>
      <w:kern w:val="0"/>
      <w:sz w:val="16"/>
      <w:szCs w:val="16"/>
      <w14:ligatures w14:val="none"/>
    </w:rPr>
  </w:style>
  <w:style w:type="paragraph" w:styleId="NoSpacing">
    <w:name w:val="No Spacing"/>
    <w:link w:val="NoSpacingChar"/>
    <w:uiPriority w:val="1"/>
    <w:qFormat/>
    <w:rsid w:val="00C34517"/>
    <w:pPr>
      <w:spacing w:after="0" w:line="240" w:lineRule="auto"/>
    </w:pPr>
    <w:rPr>
      <w:rFonts w:ascii="Calibri" w:eastAsia="Calibri" w:hAnsi="Calibri" w:cs="Times New Roman"/>
      <w:kern w:val="0"/>
      <w14:ligatures w14:val="none"/>
    </w:rPr>
  </w:style>
  <w:style w:type="table" w:customStyle="1" w:styleId="TableGrid2">
    <w:name w:val="Table Grid2"/>
    <w:basedOn w:val="TableNormal"/>
    <w:next w:val="TableGrid"/>
    <w:uiPriority w:val="59"/>
    <w:rsid w:val="00C3451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3451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earformat">
    <w:name w:val="clear format"/>
    <w:basedOn w:val="Normal"/>
    <w:rsid w:val="00C34517"/>
    <w:rPr>
      <w:rFonts w:ascii="Consolas" w:eastAsia="MS Mincho" w:hAnsi="Consolas" w:cs="Consolas"/>
      <w:sz w:val="24"/>
      <w:szCs w:val="24"/>
      <w:lang w:eastAsia="ja-JP"/>
    </w:rPr>
  </w:style>
  <w:style w:type="paragraph" w:customStyle="1" w:styleId="Standard">
    <w:name w:val="Standard"/>
    <w:rsid w:val="00C34517"/>
    <w:pPr>
      <w:widowControl w:val="0"/>
      <w:autoSpaceDN w:val="0"/>
      <w:spacing w:after="0" w:line="240" w:lineRule="auto"/>
    </w:pPr>
    <w:rPr>
      <w:rFonts w:ascii="Times New Roman" w:eastAsia="SimSun, 宋体" w:hAnsi="Times New Roman" w:cs="Times New Roman"/>
      <w:kern w:val="3"/>
      <w:sz w:val="24"/>
      <w:szCs w:val="24"/>
      <w:lang w:eastAsia="zh-CN" w:bidi="hi-IN"/>
      <w14:ligatures w14:val="none"/>
    </w:rPr>
  </w:style>
  <w:style w:type="character" w:customStyle="1" w:styleId="StrongEmphasis">
    <w:name w:val="Strong Emphasis"/>
    <w:basedOn w:val="DefaultParagraphFont"/>
    <w:rsid w:val="00C34517"/>
    <w:rPr>
      <w:rFonts w:ascii="Times New Roman" w:hAnsi="Times New Roman" w:cs="Times New Roman" w:hint="default"/>
      <w:b/>
      <w:bCs/>
    </w:rPr>
  </w:style>
  <w:style w:type="character" w:customStyle="1" w:styleId="NoSpacingChar">
    <w:name w:val="No Spacing Char"/>
    <w:basedOn w:val="DefaultParagraphFont"/>
    <w:link w:val="NoSpacing"/>
    <w:uiPriority w:val="1"/>
    <w:locked/>
    <w:rsid w:val="00C34517"/>
    <w:rPr>
      <w:rFonts w:ascii="Calibri" w:eastAsia="Calibri" w:hAnsi="Calibri" w:cs="Times New Roman"/>
      <w:kern w:val="0"/>
      <w14:ligatures w14:val="none"/>
    </w:rPr>
  </w:style>
  <w:style w:type="paragraph" w:customStyle="1" w:styleId="TableParagraph">
    <w:name w:val="Table Paragraph"/>
    <w:basedOn w:val="Normal"/>
    <w:uiPriority w:val="1"/>
    <w:qFormat/>
    <w:rsid w:val="00C34517"/>
    <w:pPr>
      <w:adjustRightInd/>
    </w:pPr>
    <w:rPr>
      <w:rFonts w:ascii="Calibri" w:eastAsia="Calibri" w:hAnsi="Calibri" w:cs="Calibri"/>
      <w:sz w:val="22"/>
      <w:szCs w:val="22"/>
    </w:rPr>
  </w:style>
  <w:style w:type="character" w:styleId="FollowedHyperlink">
    <w:name w:val="FollowedHyperlink"/>
    <w:basedOn w:val="DefaultParagraphFont"/>
    <w:semiHidden/>
    <w:unhideWhenUsed/>
    <w:rsid w:val="00C34517"/>
    <w:rPr>
      <w:color w:val="954F72" w:themeColor="followedHyperlink"/>
      <w:u w:val="single"/>
    </w:rPr>
  </w:style>
  <w:style w:type="numbering" w:customStyle="1" w:styleId="WW8Num1">
    <w:name w:val="WW8Num1"/>
    <w:basedOn w:val="NoList"/>
    <w:rsid w:val="00C34517"/>
    <w:pPr>
      <w:numPr>
        <w:numId w:val="1"/>
      </w:numPr>
    </w:pPr>
  </w:style>
  <w:style w:type="paragraph" w:styleId="ListBullet">
    <w:name w:val="List Bullet"/>
    <w:basedOn w:val="Normal"/>
    <w:rsid w:val="00C34517"/>
    <w:pPr>
      <w:numPr>
        <w:numId w:val="2"/>
      </w:numPr>
      <w:contextualSpacing/>
    </w:pPr>
  </w:style>
  <w:style w:type="character" w:styleId="UnresolvedMention">
    <w:name w:val="Unresolved Mention"/>
    <w:basedOn w:val="DefaultParagraphFont"/>
    <w:uiPriority w:val="99"/>
    <w:semiHidden/>
    <w:unhideWhenUsed/>
    <w:rsid w:val="00C34517"/>
    <w:rPr>
      <w:color w:val="605E5C"/>
      <w:shd w:val="clear" w:color="auto" w:fill="E1DFDD"/>
    </w:rPr>
  </w:style>
  <w:style w:type="character" w:customStyle="1" w:styleId="sr-only">
    <w:name w:val="sr-only"/>
    <w:basedOn w:val="DefaultParagraphFont"/>
    <w:rsid w:val="00C34517"/>
  </w:style>
  <w:style w:type="paragraph" w:styleId="Title">
    <w:name w:val="Title"/>
    <w:basedOn w:val="Normal"/>
    <w:link w:val="TitleChar"/>
    <w:uiPriority w:val="10"/>
    <w:qFormat/>
    <w:rsid w:val="00C34517"/>
    <w:pPr>
      <w:adjustRightInd/>
      <w:ind w:left="100"/>
    </w:pPr>
    <w:rPr>
      <w:rFonts w:ascii="Arial" w:eastAsia="Arial" w:hAnsi="Arial" w:cs="Arial"/>
      <w:b/>
      <w:bCs/>
      <w:sz w:val="24"/>
      <w:szCs w:val="24"/>
    </w:rPr>
  </w:style>
  <w:style w:type="character" w:customStyle="1" w:styleId="TitleChar">
    <w:name w:val="Title Char"/>
    <w:basedOn w:val="DefaultParagraphFont"/>
    <w:link w:val="Title"/>
    <w:uiPriority w:val="10"/>
    <w:rsid w:val="00C34517"/>
    <w:rPr>
      <w:rFonts w:ascii="Arial" w:eastAsia="Arial" w:hAnsi="Arial" w:cs="Arial"/>
      <w:b/>
      <w:bCs/>
      <w:kern w:val="0"/>
      <w:sz w:val="24"/>
      <w:szCs w:val="24"/>
      <w14:ligatures w14:val="none"/>
    </w:rPr>
  </w:style>
  <w:style w:type="paragraph" w:customStyle="1" w:styleId="Default">
    <w:name w:val="Default"/>
    <w:rsid w:val="00C34517"/>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hgkelc">
    <w:name w:val="hgkelc"/>
    <w:basedOn w:val="DefaultParagraphFont"/>
    <w:rsid w:val="00C34517"/>
  </w:style>
  <w:style w:type="paragraph" w:styleId="E-mailSignature">
    <w:name w:val="E-mail Signature"/>
    <w:basedOn w:val="Normal"/>
    <w:link w:val="E-mailSignatureChar"/>
    <w:uiPriority w:val="99"/>
    <w:rsid w:val="00C34517"/>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rsid w:val="00C34517"/>
    <w:rPr>
      <w:rFonts w:ascii="Times New Roman" w:eastAsia="Times New Roman" w:hAnsi="Times New Roman" w:cs="Times New Roman"/>
      <w:kern w:val="0"/>
      <w:sz w:val="24"/>
      <w:szCs w:val="24"/>
      <w14:ligatures w14:val="none"/>
    </w:rPr>
  </w:style>
  <w:style w:type="character" w:customStyle="1" w:styleId="markedcontent">
    <w:name w:val="markedcontent"/>
    <w:basedOn w:val="DefaultParagraphFont"/>
    <w:rsid w:val="00C34517"/>
  </w:style>
  <w:style w:type="character" w:customStyle="1" w:styleId="contentpasted3">
    <w:name w:val="contentpasted3"/>
    <w:basedOn w:val="DefaultParagraphFont"/>
    <w:rsid w:val="00C34517"/>
  </w:style>
  <w:style w:type="paragraph" w:customStyle="1" w:styleId="xmsolistparagraph">
    <w:name w:val="x_msolistparagraph"/>
    <w:basedOn w:val="Normal"/>
    <w:rsid w:val="00C34517"/>
    <w:pPr>
      <w:widowControl/>
      <w:autoSpaceDE/>
      <w:autoSpaceDN/>
      <w:adjustRightInd/>
      <w:spacing w:before="100" w:beforeAutospacing="1" w:after="100" w:afterAutospacing="1"/>
    </w:pPr>
    <w:rPr>
      <w:sz w:val="24"/>
      <w:szCs w:val="24"/>
    </w:rPr>
  </w:style>
  <w:style w:type="paragraph" w:customStyle="1" w:styleId="xmsonormal">
    <w:name w:val="x_msonormal"/>
    <w:basedOn w:val="Normal"/>
    <w:uiPriority w:val="1"/>
    <w:rsid w:val="00C34517"/>
    <w:pPr>
      <w:widowControl/>
      <w:autoSpaceDE/>
      <w:autoSpaceDN/>
      <w:adjustRightInd/>
      <w:spacing w:before="100" w:beforeAutospacing="1" w:after="100" w:afterAutospacing="1"/>
    </w:pPr>
    <w:rPr>
      <w:sz w:val="24"/>
      <w:szCs w:val="24"/>
    </w:rPr>
  </w:style>
  <w:style w:type="character" w:customStyle="1" w:styleId="xcontentpasted0">
    <w:name w:val="x_contentpasted0"/>
    <w:basedOn w:val="DefaultParagraphFont"/>
    <w:rsid w:val="00531772"/>
  </w:style>
  <w:style w:type="paragraph" w:customStyle="1" w:styleId="paragraph">
    <w:name w:val="paragraph"/>
    <w:basedOn w:val="Normal"/>
    <w:rsid w:val="00531772"/>
    <w:pPr>
      <w:widowControl/>
      <w:autoSpaceDE/>
      <w:autoSpaceDN/>
      <w:adjustRightInd/>
    </w:pPr>
    <w:rPr>
      <w:rFonts w:ascii="Calibri" w:eastAsiaTheme="minorHAnsi" w:hAnsi="Calibri" w:cs="Calibri"/>
      <w:sz w:val="22"/>
      <w:szCs w:val="22"/>
    </w:rPr>
  </w:style>
  <w:style w:type="character" w:customStyle="1" w:styleId="normaltextrun">
    <w:name w:val="normaltextrun"/>
    <w:basedOn w:val="DefaultParagraphFont"/>
    <w:rsid w:val="00531772"/>
  </w:style>
  <w:style w:type="character" w:customStyle="1" w:styleId="eop">
    <w:name w:val="eop"/>
    <w:basedOn w:val="DefaultParagraphFont"/>
    <w:rsid w:val="00531772"/>
  </w:style>
  <w:style w:type="character" w:customStyle="1" w:styleId="contextualspellingandgrammarerror">
    <w:name w:val="contextualspellingandgrammarerror"/>
    <w:basedOn w:val="DefaultParagraphFont"/>
    <w:rsid w:val="00531772"/>
  </w:style>
  <w:style w:type="character" w:customStyle="1" w:styleId="spellingerror">
    <w:name w:val="spellingerror"/>
    <w:basedOn w:val="DefaultParagraphFont"/>
    <w:rsid w:val="00531772"/>
  </w:style>
  <w:style w:type="character" w:customStyle="1" w:styleId="advancedproofingissue">
    <w:name w:val="advancedproofingissue"/>
    <w:basedOn w:val="DefaultParagraphFont"/>
    <w:rsid w:val="00531772"/>
  </w:style>
  <w:style w:type="character" w:customStyle="1" w:styleId="xcontentpasted1">
    <w:name w:val="x_contentpasted1"/>
    <w:basedOn w:val="DefaultParagraphFont"/>
    <w:rsid w:val="005179CE"/>
  </w:style>
  <w:style w:type="paragraph" w:customStyle="1" w:styleId="xxmsonormal">
    <w:name w:val="x_xmsonormal"/>
    <w:basedOn w:val="Normal"/>
    <w:rsid w:val="005179CE"/>
    <w:pPr>
      <w:widowControl/>
      <w:autoSpaceDE/>
      <w:autoSpaceDN/>
      <w:adjustRightInd/>
      <w:spacing w:before="100" w:beforeAutospacing="1" w:after="100" w:afterAutospacing="1"/>
    </w:pPr>
    <w:rPr>
      <w:sz w:val="24"/>
      <w:szCs w:val="24"/>
    </w:rPr>
  </w:style>
  <w:style w:type="paragraph" w:styleId="EndnoteText">
    <w:name w:val="endnote text"/>
    <w:basedOn w:val="Normal"/>
    <w:link w:val="EndnoteTextChar"/>
    <w:rsid w:val="005179CE"/>
    <w:pPr>
      <w:widowControl/>
      <w:autoSpaceDE/>
      <w:autoSpaceDN/>
      <w:adjustRightInd/>
    </w:pPr>
  </w:style>
  <w:style w:type="character" w:customStyle="1" w:styleId="EndnoteTextChar">
    <w:name w:val="Endnote Text Char"/>
    <w:basedOn w:val="DefaultParagraphFont"/>
    <w:link w:val="EndnoteText"/>
    <w:rsid w:val="005179CE"/>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rsid w:val="005179CE"/>
    <w:rPr>
      <w:vertAlign w:val="superscript"/>
    </w:rPr>
  </w:style>
  <w:style w:type="character" w:customStyle="1" w:styleId="Heading4Char">
    <w:name w:val="Heading 4 Char"/>
    <w:basedOn w:val="DefaultParagraphFont"/>
    <w:link w:val="Heading4"/>
    <w:semiHidden/>
    <w:rsid w:val="0005236C"/>
    <w:rPr>
      <w:rFonts w:asciiTheme="majorHAnsi" w:eastAsiaTheme="majorEastAsia" w:hAnsiTheme="majorHAnsi" w:cstheme="majorBidi"/>
      <w:i/>
      <w:iCs/>
      <w:color w:val="2F5496" w:themeColor="accent1" w:themeShade="BF"/>
      <w:kern w:val="0"/>
      <w:sz w:val="20"/>
      <w:szCs w:val="20"/>
      <w14:ligatures w14:val="none"/>
    </w:rPr>
  </w:style>
  <w:style w:type="paragraph" w:customStyle="1" w:styleId="xxmsonormal0">
    <w:name w:val="x_x_msonormal"/>
    <w:basedOn w:val="Normal"/>
    <w:rsid w:val="0005236C"/>
    <w:pPr>
      <w:widowControl/>
      <w:autoSpaceDE/>
      <w:autoSpaceDN/>
      <w:adjustRightInd/>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05236C"/>
    <w:rPr>
      <w:sz w:val="16"/>
      <w:szCs w:val="16"/>
    </w:rPr>
  </w:style>
  <w:style w:type="paragraph" w:styleId="CommentText">
    <w:name w:val="annotation text"/>
    <w:basedOn w:val="Normal"/>
    <w:link w:val="CommentTextChar"/>
    <w:uiPriority w:val="99"/>
    <w:unhideWhenUsed/>
    <w:rsid w:val="0005236C"/>
    <w:pPr>
      <w:widowControl/>
      <w:autoSpaceDE/>
      <w:autoSpaceDN/>
      <w:adjustRightInd/>
      <w:spacing w:after="160"/>
    </w:pPr>
    <w:rPr>
      <w:rFonts w:asciiTheme="minorHAnsi" w:eastAsiaTheme="minorHAnsi" w:hAnsiTheme="minorHAnsi" w:cstheme="minorBidi"/>
      <w:kern w:val="2"/>
      <w14:ligatures w14:val="standardContextual"/>
    </w:rPr>
  </w:style>
  <w:style w:type="character" w:customStyle="1" w:styleId="CommentTextChar">
    <w:name w:val="Comment Text Char"/>
    <w:basedOn w:val="DefaultParagraphFont"/>
    <w:link w:val="CommentText"/>
    <w:uiPriority w:val="99"/>
    <w:rsid w:val="0005236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72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blc.libcal.com/event/14700271" TargetMode="External"/><Relationship Id="rId18" Type="http://schemas.openxmlformats.org/officeDocument/2006/relationships/hyperlink" Target="https://www.wordsandmoney.com/new-jersey-introduces-library-ebook-bill/" TargetMode="External"/><Relationship Id="rId26" Type="http://schemas.openxmlformats.org/officeDocument/2006/relationships/hyperlink" Target="https://nam11.safelinks.protection.outlook.com/?url=https%3A%2F%2F47h6dyvab.cc.rs6.net%2Ftn.jsp%3Ff%3D001uy1a2xJWh7eRafVMB_tVbzt73w7iMMIxM6FYKlTli7ImiTTI_B0jhocsxq77Pgiguil_J_NtqGIg2HZ2cDp8a_6T_kcOTPXEert-PTjsM13f42OA8L367rC_ghEBtIRRusXBwZ5VsGqGlpCqReonCj5hIfIIvmkrKqC4GswAcGruOklaqeHxvKKGndN_jXMgAooWMCAPpc0%3D%26c%3D7_eL48BFNX0IiCcumhDxxg3h_y011ghAo6dvry9ezz2XWwX3Et4cow%3D%3D%26ch%3D_GnXXQ7t6UccWQzZ-U1hmnxtK_kUJn_yutdaObIJskNd-5MPtWajjw%3D%3D&amp;data=05%7C02%7Csjackson%40bpl.org%7C28ad8e9d3e8d4261c04a08dd8e42fae2%7Cfa735c71d7954c01b0ae09fa7415b2b1%7C0%7C0%7C638823140561271479%7CUnknown%7CTWFpbGZsb3d8eyJFbXB0eU1hcGkiOnRydWUsIlYiOiIwLjAuMDAwMCIsIlAiOiJXaW4zMiIsIkFOIjoiTWFpbCIsIldUIjoyfQ%3D%3D%7C0%7C%7C%7C&amp;sdata=kCd4mSoCrAp%2FFXm7i3BwxnGZ2HbU6QMYVpJ2HqRoCCg%3D&amp;reserved=0" TargetMode="External"/><Relationship Id="rId3" Type="http://schemas.openxmlformats.org/officeDocument/2006/relationships/settings" Target="settings.xml"/><Relationship Id="rId21" Type="http://schemas.openxmlformats.org/officeDocument/2006/relationships/hyperlink" Target="https://nam11.safelinks.protection.outlook.com/?url=https%3A%2F%2Flp.constantcontactpages.com%2Fsl%2F4qLumxw&amp;data=05%7C02%7Csjackson%40bpl.org%7Cb4b4f48d8d1843b3fb1308dd9218506e%7Cfa735c71d7954c01b0ae09fa7415b2b1%7C0%7C0%7C638827355343928377%7CUnknown%7CTWFpbGZsb3d8eyJFbXB0eU1hcGkiOnRydWUsIlYiOiIwLjAuMDAwMCIsIlAiOiJXaW4zMiIsIkFOIjoiTWFpbCIsIldUIjoyfQ%3D%3D%7C0%7C%7C%7C&amp;sdata=CJxjp1%2Fo%2BSsndwPFM5RQFB1a7fZSaIuA6w8tiAXwJbQ%3D&amp;reserved=0"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mblc.state.ma.us/federal-funding/index.php" TargetMode="External"/><Relationship Id="rId17" Type="http://schemas.openxmlformats.org/officeDocument/2006/relationships/hyperlink" Target="https://mostlylawful.substack.com/p/books-were-harmed-in-the-making-of?ref=wordsandmoney.com" TargetMode="External"/><Relationship Id="rId25" Type="http://schemas.openxmlformats.org/officeDocument/2006/relationships/hyperlink" Target="https://nam11.safelinks.protection.outlook.com/?url=https%3A%2F%2F47h6dyvab.cc.rs6.net%2Ftn.jsp%3Ff%3D001uy1a2xJWh7eRafVMB_tVbzt73w7iMMIxM6FYKlTli7ImiTTI_B0jhocsxq77PgigHN04-UPJ9-Nbbi7CJ_Cz06NpEk9ZeL81PLdLB_W7VnJAHmLH_W33zBJYc_AX6ZMUTxzRvJIy-Uans9EOeNW9qiyWXYzO9_F09sSi8XHuYFKHe1Oddb8bJOHw9tD6MejqUtrXgEa_2wy5fUaqh2wgYrhsfbugKEIGMyFiIUjjTWs%3D%26c%3D7_eL48BFNX0IiCcumhDxxg3h_y011ghAo6dvry9ezz2XWwX3Et4cow%3D%3D%26ch%3D_GnXXQ7t6UccWQzZ-U1hmnxtK_kUJn_yutdaObIJskNd-5MPtWajjw%3D%3D&amp;data=05%7C02%7Csjackson%40bpl.org%7C28ad8e9d3e8d4261c04a08dd8e42fae2%7Cfa735c71d7954c01b0ae09fa7415b2b1%7C0%7C0%7C638823140561253290%7CUnknown%7CTWFpbGZsb3d8eyJFbXB0eU1hcGkiOnRydWUsIlYiOiIwLjAuMDAwMCIsIlAiOiJXaW4zMiIsIkFOIjoiTWFpbCIsIldUIjoyfQ%3D%3D%7C0%7C%7C%7C&amp;sdata=MYbW%2B99F6%2BjKmubxgHchY%2FXffnRPwUwrMs9ZtuNF%2BqE%3D&amp;reserved=0"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wordsandmoney.com/connecticut-legislature-passes-library-e-book-legislation/" TargetMode="External"/><Relationship Id="rId20" Type="http://schemas.openxmlformats.org/officeDocument/2006/relationships/hyperlink" Target="https://libraries.state.ma.us/federal-funding-at-risk" TargetMode="External"/><Relationship Id="rId29" Type="http://schemas.openxmlformats.org/officeDocument/2006/relationships/hyperlink" Target="https://nam11.safelinks.protection.outlook.com/?url=https%3A%2F%2F47h6dyvab.cc.rs6.net%2Ftn.jsp%3Ff%3D001uy1a2xJWh7eRafVMB_tVbzt73w7iMMIxM6FYKlTli7ImiTTI_B0jhocsxq77Pgiguq720mTCWeV0WPinAZQEdv-thlAHWCpU48FXvALZ6rztyKzxzeyV4T3bb0c2vOWm8x2rlyQ0VhnlFrfSiyieDSdY6b_Nh-QOR-ntR1BHSfQx5QyYxNyO1A7yLNv9WpmHgqqFwH0A1g_yRdsKtNtmjw%3D%3D%26c%3D7_eL48BFNX0IiCcumhDxxg3h_y011ghAo6dvry9ezz2XWwX3Et4cow%3D%3D%26ch%3D_GnXXQ7t6UccWQzZ-U1hmnxtK_kUJn_yutdaObIJskNd-5MPtWajjw%3D%3D&amp;data=05%7C02%7Csjackson%40bpl.org%7C28ad8e9d3e8d4261c04a08dd8e42fae2%7Cfa735c71d7954c01b0ae09fa7415b2b1%7C0%7C0%7C638823140561332068%7CUnknown%7CTWFpbGZsb3d8eyJFbXB0eU1hcGkiOnRydWUsIlYiOiIwLjAuMDAwMCIsIlAiOiJXaW4zMiIsIkFOIjoiTWFpbCIsIldUIjoyfQ%3D%3D%7C0%7C%7C%7C&amp;sdata=ttZPDvlGpchQmUYyXotZzKCo8hGgbJPMCU2G3VKMxMY%3D&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raries.state.ma.us/federal-funding-at-risk" TargetMode="External"/><Relationship Id="rId24" Type="http://schemas.openxmlformats.org/officeDocument/2006/relationships/hyperlink" Target="https://nam11.safelinks.protection.outlook.com/?url=https%3A%2F%2F47h6dyvab.cc.rs6.net%2Ftn.jsp%3Ff%3D001uy1a2xJWh7eRafVMB_tVbzt73w7iMMIxM6FYKlTli7ImiTTI_B0jhocsxq77PgigHN04-UPJ9-Nbbi7CJ_Cz06NpEk9ZeL81PLdLB_W7VnJAHmLH_W33zBJYc_AX6ZMUTxzRvJIy-Uans9EOeNW9qiyWXYzO9_F09sSi8XHuYFKHe1Oddb8bJOHw9tD6MejqUtrXgEa_2wy5fUaqh2wgYnU4KbAEryV-RVA24WDO6xc%3D%26c%3D7_eL48BFNX0IiCcumhDxxg3h_y011ghAo6dvry9ezz2XWwX3Et4cow%3D%3D%26ch%3D_GnXXQ7t6UccWQzZ-U1hmnxtK_kUJn_yutdaObIJskNd-5MPtWajjw%3D%3D&amp;data=05%7C02%7Csjackson%40bpl.org%7C28ad8e9d3e8d4261c04a08dd8e42fae2%7Cfa735c71d7954c01b0ae09fa7415b2b1%7C0%7C0%7C638823140561236352%7CUnknown%7CTWFpbGZsb3d8eyJFbXB0eU1hcGkiOnRydWUsIlYiOiIwLjAuMDAwMCIsIlAiOiJXaW4zMiIsIkFOIjoiTWFpbCIsIldUIjoyfQ%3D%3D%7C0%7C%7C%7C&amp;sdata=7OIX%2BaxsdnaaC%2BQoAyq2Xh3%2BBKA4jGPL5SA7LoUrT20%3D&amp;reserved=0"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wordsandmoney.com/in-a-stunning-reversal-the-fifth-circuit-deals-a-massive-blow-to-the-freedom-to-read/" TargetMode="External"/><Relationship Id="rId23" Type="http://schemas.openxmlformats.org/officeDocument/2006/relationships/hyperlink" Target="https://nam11.safelinks.protection.outlook.com/?url=https%3A%2F%2F47h6dyvab.cc.rs6.net%2Ftn.jsp%3Ff%3D001uy1a2xJWh7eRafVMB_tVbzt73w7iMMIxM6FYKlTli7ImiTTI_B0jhocsxq77PgigNcqZdjhQ2d_l6KxYWk1cq4nppPVpvyZo51Y8vdPoYlGjjb2AicIFwcH0SVl9e-YUdwBHTPi684-ET2GKT01ckPHFBzZCmoLU3Dkl52VvrBQWcV2y_5JRFAozJ1VZTFz6OUiBDp709qs%3D%26c%3D7_eL48BFNX0IiCcumhDxxg3h_y011ghAo6dvry9ezz2XWwX3Et4cow%3D%3D%26ch%3D_GnXXQ7t6UccWQzZ-U1hmnxtK_kUJn_yutdaObIJskNd-5MPtWajjw%3D%3D&amp;data=05%7C02%7Csjackson%40bpl.org%7C28ad8e9d3e8d4261c04a08dd8e42fae2%7Cfa735c71d7954c01b0ae09fa7415b2b1%7C0%7C0%7C638823140561212154%7CUnknown%7CTWFpbGZsb3d8eyJFbXB0eU1hcGkiOnRydWUsIlYiOiIwLjAuMDAwMCIsIlAiOiJXaW4zMiIsIkFOIjoiTWFpbCIsIldUIjoyfQ%3D%3D%7C0%7C%7C%7C&amp;sdata=7D8SQ6TX%2FviMdb86yR8DqatfCtuNGheuRc2%2Bq3IqZwM%3D&amp;reserved=0" TargetMode="External"/><Relationship Id="rId28" Type="http://schemas.openxmlformats.org/officeDocument/2006/relationships/hyperlink" Target="https://nam11.safelinks.protection.outlook.com/?url=https%3A%2F%2F47h6dyvab.cc.rs6.net%2Ftn.jsp%3Ff%3D001uy1a2xJWh7eRafVMB_tVbzt73w7iMMIxM6FYKlTli7ImiTTI_B0jhocsxq77PgigsmVVtuHxi1SoACdiivJM_SGHGVk0fX6N-tgQj1QKh0CpvtGlJRYfEU3Ct5IvoHjPv3i_Wrxlugmm-U8vSjy9Sjr28Nc-OqX_BTMZSbMC7a0UgMQP1LcNh20XiFZDbkaBk3YJ8tCTXngVFjOOwQsgeM0El17NaN-a%26c%3D7_eL48BFNX0IiCcumhDxxg3h_y011ghAo6dvry9ezz2XWwX3Et4cow%3D%3D%26ch%3D_GnXXQ7t6UccWQzZ-U1hmnxtK_kUJn_yutdaObIJskNd-5MPtWajjw%3D%3D&amp;data=05%7C02%7Csjackson%40bpl.org%7C28ad8e9d3e8d4261c04a08dd8e42fae2%7Cfa735c71d7954c01b0ae09fa7415b2b1%7C0%7C0%7C638823140561311959%7CUnknown%7CTWFpbGZsb3d8eyJFbXB0eU1hcGkiOnRydWUsIlYiOiIwLjAuMDAwMCIsIlAiOiJXaW4zMiIsIkFOIjoiTWFpbCIsIldUIjoyfQ%3D%3D%7C0%7C%7C%7C&amp;sdata=Bk3MZIGQrTDwsM00h6E8VPgSxnc4sn7kx8hXdxzcR2A%3D&amp;reserved=0" TargetMode="External"/><Relationship Id="rId10" Type="http://schemas.openxmlformats.org/officeDocument/2006/relationships/hyperlink" Target="https://mblc.state.ma.us/news/news-releases/2025/nr250529.php" TargetMode="External"/><Relationship Id="rId19" Type="http://schemas.openxmlformats.org/officeDocument/2006/relationships/hyperlink" Target="https://www.njleg.state.nj.us/bill-search/2024/S4520/bill-text?f=S5000&amp;n=4520_I1&amp;ref=wordsandmoney.com" TargetMode="External"/><Relationship Id="rId31"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mblc-newsroom-static.s3.amazonaws.com/collateral/programs/summer-reading/1410dede_2025-bruins-reading-list_download.pdf" TargetMode="External"/><Relationship Id="rId14" Type="http://schemas.openxmlformats.org/officeDocument/2006/relationships/hyperlink" Target="https://docs.google.com/spreadsheets/d/11vRKVTdUdnHrNTHvKnsYXKzsbyzFrOC4LEJjNKheFiw/edit?gid=0" TargetMode="External"/><Relationship Id="rId22" Type="http://schemas.openxmlformats.org/officeDocument/2006/relationships/hyperlink" Target="https://nam11.safelinks.protection.outlook.com/?url=https%3A%2F%2F47h6dyvab.cc.rs6.net%2Ftn.jsp%3Ff%3D001uy1a2xJWh7eRafVMB_tVbzt73w7iMMIxM6FYKlTli7ImiTTI_B0jhocsxq77PgigVrAH6RrnKdXHuX0pFAA0D0E2dL06-k7KaUvG9Ok2ikkCDJJUgcEY7BmEmWBsc8st9arP0VOo-srM3-Xfx5VyJct0mRIVnn8dRN97YLNOY-3I3folhFj7L7lUXJMTkONdD9je46A_LguJKL5bh5cyYh06wxEcCszq82UTGEHS7wE%3D%26c%3D7_eL48BFNX0IiCcumhDxxg3h_y011ghAo6dvry9ezz2XWwX3Et4cow%3D%3D%26ch%3D_GnXXQ7t6UccWQzZ-U1hmnxtK_kUJn_yutdaObIJskNd-5MPtWajjw%3D%3D&amp;data=05%7C02%7Csjackson%40bpl.org%7C28ad8e9d3e8d4261c04a08dd8e42fae2%7Cfa735c71d7954c01b0ae09fa7415b2b1%7C0%7C0%7C638823140561186139%7CUnknown%7CTWFpbGZsb3d8eyJFbXB0eU1hcGkiOnRydWUsIlYiOiIwLjAuMDAwMCIsIlAiOiJXaW4zMiIsIkFOIjoiTWFpbCIsIldUIjoyfQ%3D%3D%7C0%7C%7C%7C&amp;sdata=6LjNJiv%2F9kM2MEAJZZiaWvD9DXi6uvMdcO1ZZflQDU0%3D&amp;reserved=0" TargetMode="External"/><Relationship Id="rId27" Type="http://schemas.openxmlformats.org/officeDocument/2006/relationships/hyperlink" Target="https://nam11.safelinks.protection.outlook.com/?url=https%3A%2F%2F47h6dyvab.cc.rs6.net%2Ftn.jsp%3Ff%3D001uy1a2xJWh7eRafVMB_tVbzt73w7iMMIxM6FYKlTli7ImiTTI_B0jhocsxq77PgigMTspJNh3yA7tgRazwFvA4tSnyqjqfNfps0TTX1q-dzSMiZm2KeBgeCM-2o4c4QQW4rq_n5TkD9BC6Y9plrYMkGXuvdIjpGHoPX33HWsJ8M4tZ42LSrai3ov5AY-tYOZTkhSj_yVovkH1mh4sHLt4UId9uT9WUXA0%26c%3D7_eL48BFNX0IiCcumhDxxg3h_y011ghAo6dvry9ezz2XWwX3Et4cow%3D%3D%26ch%3D_GnXXQ7t6UccWQzZ-U1hmnxtK_kUJn_yutdaObIJskNd-5MPtWajjw%3D%3D&amp;data=05%7C02%7Csjackson%40bpl.org%7C28ad8e9d3e8d4261c04a08dd8e42fae2%7Cfa735c71d7954c01b0ae09fa7415b2b1%7C0%7C0%7C638823140561293335%7CUnknown%7CTWFpbGZsb3d8eyJFbXB0eU1hcGkiOnRydWUsIlYiOiIwLjAuMDAwMCIsIlAiOiJXaW4zMiIsIkFOIjoiTWFpbCIsIldUIjoyfQ%3D%3D%7C0%7C%7C%7C&amp;sdata=M8IZtryjNz9kL6u7hmjUy3TAqePPLYQo7oyaYQjcQcA%3D&amp;reserved=0" TargetMode="External"/><Relationship Id="rId30" Type="http://schemas.openxmlformats.org/officeDocument/2006/relationships/hyperlink" Target="https://nam11.safelinks.protection.outlook.com/?url=https%3A%2F%2F47h6dyvab.cc.rs6.net%2Ftn.jsp%3Ff%3D001ioWeEQekkQmD2kexf0aXCgJo2-fW7jnbjaKKLEKFgYOEUJPgp9WwlNr06FeT8cxEbRwygJ0iNfTVeo8XnLHMYljFMySKv8CO0IYNvW4AuRoUmjfKnSntJOB9XOhVnpsdpcbwpChAIe2t3fW_GCOI8KDGSvbGp6_afOE9zmv28rvTKSgizfbU5Z8stdoc_AjA3YWMOyvc3vw%3D%26c%3DZmyZveiyn5RpI1eE_P2JX7__7sjTue-fvifguvpsJQU88D7GhArpmw%3D%3D%26ch%3DznHE7AYxcwRBMC-srGJuu4MPIzdvkLCMVG4BEbbjGfScE08p0iIuHA%3D%3D&amp;data=05%7C02%7Csjackson%40bpl.org%7C8127531fb5f645f6c30708dd93c9477d%7Cfa735c71d7954c01b0ae09fa7415b2b1%7C0%7C0%7C638829214949196416%7CUnknown%7CTWFpbGZsb3d8eyJFbXB0eU1hcGkiOnRydWUsIlYiOiIwLjAuMDAwMCIsIlAiOiJXaW4zMiIsIkFOIjoiTWFpbCIsIldUIjoyfQ%3D%3D%7C0%7C%7C%7C&amp;sdata=MA3qTy8l8pKKigg26DVtrfPbcV95CN%2FZtIiYJQyf2lc%3D&amp;reserved=0" TargetMode="External"/><Relationship Id="rId35" Type="http://schemas.openxmlformats.org/officeDocument/2006/relationships/theme" Target="theme/theme1.xml"/><Relationship Id="rId8" Type="http://schemas.openxmlformats.org/officeDocument/2006/relationships/hyperlink" Target="https://libraries.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9003</Words>
  <Characters>51321</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FY2025_April_3_Board_Minutes</vt:lpstr>
    </vt:vector>
  </TitlesOfParts>
  <Company/>
  <LinksUpToDate>false</LinksUpToDate>
  <CharactersWithSpaces>60204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FY2025_June_5_Board_Minutes</dc:title>
  <dc:subject/>
  <dc:creator>Masse, Rachel (BLC)</dc:creator>
  <cp:keywords/>
  <dc:description/>
  <cp:lastModifiedBy>McNeely, Jaccavrie (BLC)</cp:lastModifiedBy>
  <cp:revision>5</cp:revision>
  <dcterms:created xsi:type="dcterms:W3CDTF">2025-07-10T14:32:00Z</dcterms:created>
  <dcterms:modified xsi:type="dcterms:W3CDTF">2025-07-30T17:27:00Z</dcterms:modified>
</cp:coreProperties>
</file>