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A9101" w14:textId="60D4642E" w:rsidR="00454473" w:rsidRPr="000B56F8" w:rsidRDefault="00454473" w:rsidP="00454473">
      <w:pPr>
        <w:spacing w:after="0"/>
        <w:jc w:val="center"/>
        <w:rPr>
          <w:b/>
        </w:rPr>
      </w:pPr>
      <w:bookmarkStart w:id="0" w:name="_GoBack"/>
      <w:bookmarkEnd w:id="0"/>
      <w:r w:rsidRPr="000B56F8">
        <w:rPr>
          <w:b/>
        </w:rPr>
        <w:t>COSTEP MA Executive Meeting</w:t>
      </w:r>
    </w:p>
    <w:p w14:paraId="4F141ACB" w14:textId="392FF7D2" w:rsidR="00454473" w:rsidRPr="000B56F8" w:rsidRDefault="00454473" w:rsidP="00454473">
      <w:pPr>
        <w:spacing w:after="0"/>
        <w:jc w:val="center"/>
        <w:rPr>
          <w:b/>
        </w:rPr>
      </w:pPr>
      <w:r w:rsidRPr="000B56F8">
        <w:rPr>
          <w:b/>
        </w:rPr>
        <w:t>March 14, 2019</w:t>
      </w:r>
    </w:p>
    <w:p w14:paraId="0042FC59" w14:textId="1773F4E2" w:rsidR="00454473" w:rsidRPr="000B56F8" w:rsidRDefault="00454473" w:rsidP="00454473">
      <w:pPr>
        <w:spacing w:after="0"/>
        <w:jc w:val="center"/>
        <w:rPr>
          <w:b/>
        </w:rPr>
      </w:pPr>
      <w:r w:rsidRPr="000B56F8">
        <w:rPr>
          <w:b/>
        </w:rPr>
        <w:t>10:00 am to</w:t>
      </w:r>
      <w:r w:rsidR="00A019B6" w:rsidRPr="000B56F8">
        <w:rPr>
          <w:b/>
        </w:rPr>
        <w:t xml:space="preserve"> 11:45 am</w:t>
      </w:r>
    </w:p>
    <w:p w14:paraId="7748958E" w14:textId="00BF4EFB" w:rsidR="00454473" w:rsidRPr="000B56F8" w:rsidRDefault="00454473" w:rsidP="00454473">
      <w:pPr>
        <w:spacing w:after="0"/>
        <w:jc w:val="center"/>
        <w:rPr>
          <w:b/>
        </w:rPr>
      </w:pPr>
      <w:r w:rsidRPr="000B56F8">
        <w:rPr>
          <w:b/>
        </w:rPr>
        <w:t>220 Morrissey Blvd, Boston, MA 02125</w:t>
      </w:r>
    </w:p>
    <w:p w14:paraId="46459593" w14:textId="7688108D" w:rsidR="00454473" w:rsidRPr="000B56F8" w:rsidRDefault="00454473" w:rsidP="00454473">
      <w:pPr>
        <w:spacing w:after="0"/>
        <w:rPr>
          <w:b/>
        </w:rPr>
      </w:pPr>
    </w:p>
    <w:p w14:paraId="5CEFE8F5" w14:textId="7AC8E308" w:rsidR="00454473" w:rsidRDefault="00454473" w:rsidP="00454473">
      <w:pPr>
        <w:spacing w:after="0"/>
      </w:pPr>
    </w:p>
    <w:p w14:paraId="07BA968E" w14:textId="1C2E87C0" w:rsidR="00454473" w:rsidRDefault="00454473" w:rsidP="00454473">
      <w:pPr>
        <w:spacing w:after="0"/>
      </w:pPr>
    </w:p>
    <w:p w14:paraId="0917502D" w14:textId="400609B8" w:rsidR="00454473" w:rsidRPr="000B56F8" w:rsidRDefault="00454473" w:rsidP="00454473">
      <w:pPr>
        <w:spacing w:after="0"/>
        <w:rPr>
          <w:b/>
        </w:rPr>
      </w:pPr>
      <w:r w:rsidRPr="000B56F8">
        <w:rPr>
          <w:b/>
        </w:rPr>
        <w:t>Attendance:</w:t>
      </w:r>
    </w:p>
    <w:p w14:paraId="42AFB847" w14:textId="66209965" w:rsidR="00454473" w:rsidRDefault="00454473" w:rsidP="00454473">
      <w:pPr>
        <w:spacing w:after="0"/>
      </w:pPr>
      <w:r>
        <w:t xml:space="preserve">Priscilla Anderson (phone), Martha Clark, Michael Comeau, Alejandra Dean, Sean Ferguson (computer), Lori Foley (phone), Ben Haavik (phone), Ben Hiltunen (phone), Evan Knight, Veronica Martzahl (computer), Gregor Trinkaus-Randall </w:t>
      </w:r>
    </w:p>
    <w:p w14:paraId="314DC404" w14:textId="0F658880" w:rsidR="00454473" w:rsidRDefault="00454473" w:rsidP="00454473">
      <w:pPr>
        <w:spacing w:after="0"/>
      </w:pPr>
    </w:p>
    <w:p w14:paraId="45324F12" w14:textId="77777777" w:rsidR="00454473" w:rsidRDefault="00454473" w:rsidP="00454473">
      <w:pPr>
        <w:spacing w:after="0"/>
      </w:pPr>
    </w:p>
    <w:p w14:paraId="5DD0BD45" w14:textId="297FF429" w:rsidR="00454473" w:rsidRPr="000B56F8" w:rsidRDefault="00622B02" w:rsidP="00454473">
      <w:pPr>
        <w:spacing w:after="0"/>
        <w:rPr>
          <w:b/>
        </w:rPr>
      </w:pPr>
      <w:r w:rsidRPr="000B56F8">
        <w:rPr>
          <w:b/>
        </w:rPr>
        <w:t>Changes to MEMA leadership</w:t>
      </w:r>
    </w:p>
    <w:p w14:paraId="6BB93D57" w14:textId="555B8235" w:rsidR="00622B02" w:rsidRDefault="008F3A6F" w:rsidP="00454473">
      <w:pPr>
        <w:spacing w:after="0"/>
      </w:pPr>
      <w:r>
        <w:t>Samantha Phillips has been named the new director of MEMA. She comes to MEMA from the City of Philadelphia Emergency Management.</w:t>
      </w:r>
      <w:r w:rsidR="00622B02">
        <w:t xml:space="preserve"> Ben Hiltunen will be meeting with her on Monday, March 18, 2019</w:t>
      </w:r>
      <w:r>
        <w:t>.</w:t>
      </w:r>
    </w:p>
    <w:p w14:paraId="528F0B8F" w14:textId="54BB4331" w:rsidR="00622B02" w:rsidRDefault="00622B02" w:rsidP="00454473">
      <w:pPr>
        <w:spacing w:after="0"/>
      </w:pPr>
    </w:p>
    <w:p w14:paraId="2F0D8B43" w14:textId="6FEAFD2D" w:rsidR="00622B02" w:rsidRPr="000B56F8" w:rsidRDefault="008F3A6F" w:rsidP="00454473">
      <w:pPr>
        <w:spacing w:after="0"/>
        <w:rPr>
          <w:b/>
        </w:rPr>
      </w:pPr>
      <w:r w:rsidRPr="000B56F8">
        <w:rPr>
          <w:b/>
        </w:rPr>
        <w:t>New Jersey Cultural Alliance for Response</w:t>
      </w:r>
    </w:p>
    <w:p w14:paraId="24FF9BB7" w14:textId="4308530C" w:rsidR="008F3A6F" w:rsidRDefault="008F3A6F" w:rsidP="00454473">
      <w:pPr>
        <w:spacing w:after="0"/>
      </w:pPr>
      <w:r>
        <w:t>Michael Comeau, Veronica Martzahl, and Alejandra Dean spoke with Samantha Forsko from the Conservation Center for Art and Historical Artifacts. Ms. Forsko is working with the New Jersey Cultural Alliance for Response to assess their organization and sustainability over time. In the course of the discussion, Ms. Forsko suggested reaching out to the National Voluntary Organization Active in Disasters (NVOAD) as a partner and potential fiscal agent.</w:t>
      </w:r>
    </w:p>
    <w:p w14:paraId="7F5263CF" w14:textId="7621EBED" w:rsidR="00622B02" w:rsidRDefault="00622B02" w:rsidP="00454473">
      <w:pPr>
        <w:spacing w:after="0"/>
      </w:pPr>
    </w:p>
    <w:p w14:paraId="0E64E267" w14:textId="3166D25F" w:rsidR="00647AB0" w:rsidRPr="000B56F8" w:rsidRDefault="00647AB0" w:rsidP="00454473">
      <w:pPr>
        <w:spacing w:after="0"/>
        <w:rPr>
          <w:b/>
        </w:rPr>
      </w:pPr>
      <w:r w:rsidRPr="000B56F8">
        <w:rPr>
          <w:b/>
        </w:rPr>
        <w:t>Webinar</w:t>
      </w:r>
      <w:r w:rsidR="008F3A6F" w:rsidRPr="000B56F8">
        <w:rPr>
          <w:b/>
        </w:rPr>
        <w:t>s</w:t>
      </w:r>
    </w:p>
    <w:p w14:paraId="7CD6441D" w14:textId="19818289" w:rsidR="00647AB0" w:rsidRDefault="00647AB0" w:rsidP="00454473">
      <w:pPr>
        <w:spacing w:after="0"/>
      </w:pPr>
      <w:r>
        <w:t xml:space="preserve">Lori Foley </w:t>
      </w:r>
      <w:r w:rsidR="008F3A6F">
        <w:t>is presenting</w:t>
      </w:r>
      <w:r>
        <w:t xml:space="preserve"> webinar</w:t>
      </w:r>
      <w:r w:rsidR="008F3A6F">
        <w:t>s</w:t>
      </w:r>
      <w:r>
        <w:t xml:space="preserve"> to </w:t>
      </w:r>
      <w:r w:rsidR="008F3A6F">
        <w:t>Chief Officers of State Library Agencies (C</w:t>
      </w:r>
      <w:r>
        <w:t>OSLA</w:t>
      </w:r>
      <w:r w:rsidR="008F3A6F">
        <w:t>) and the Council of State Archivists (CoSA). She will be discussing National Planning and Response Frameworks in the context of the Heritage Emergency National Task Force (HENTF).</w:t>
      </w:r>
      <w:r>
        <w:t xml:space="preserve"> </w:t>
      </w:r>
    </w:p>
    <w:p w14:paraId="1701C8F6" w14:textId="3A873985" w:rsidR="00FE7DCD" w:rsidRDefault="00FE7DCD" w:rsidP="00454473">
      <w:pPr>
        <w:spacing w:after="0"/>
      </w:pPr>
    </w:p>
    <w:p w14:paraId="70B666F9" w14:textId="583C1E55" w:rsidR="00FE7DCD" w:rsidRPr="000B56F8" w:rsidRDefault="00FE7DCD" w:rsidP="00454473">
      <w:pPr>
        <w:spacing w:after="0"/>
        <w:rPr>
          <w:b/>
        </w:rPr>
      </w:pPr>
      <w:r w:rsidRPr="000B56F8">
        <w:rPr>
          <w:b/>
        </w:rPr>
        <w:t>Meetings</w:t>
      </w:r>
    </w:p>
    <w:p w14:paraId="15647A06" w14:textId="3DBC48F6" w:rsidR="00FE7DCD" w:rsidRDefault="00FE7DCD" w:rsidP="00454473">
      <w:pPr>
        <w:spacing w:after="0"/>
      </w:pPr>
      <w:r>
        <w:t xml:space="preserve">Ginny Hewitt reached out to </w:t>
      </w:r>
      <w:r w:rsidR="008F3A6F">
        <w:t>the group</w:t>
      </w:r>
      <w:r>
        <w:t xml:space="preserve"> about upcoming meetings</w:t>
      </w:r>
      <w:r w:rsidR="008F3A6F">
        <w:t>. No action was taken by the Executive Committee to schedule a meeting at this time.</w:t>
      </w:r>
    </w:p>
    <w:p w14:paraId="0F062713" w14:textId="7A15AB9C" w:rsidR="00FE7DCD" w:rsidRDefault="00FE7DCD" w:rsidP="00454473">
      <w:pPr>
        <w:spacing w:after="0"/>
      </w:pPr>
    </w:p>
    <w:p w14:paraId="2C658A37" w14:textId="7B0C7D62" w:rsidR="00FE7DCD" w:rsidRPr="000B56F8" w:rsidRDefault="00FE7DCD" w:rsidP="00454473">
      <w:pPr>
        <w:spacing w:after="0"/>
        <w:rPr>
          <w:b/>
        </w:rPr>
      </w:pPr>
      <w:r w:rsidRPr="000B56F8">
        <w:rPr>
          <w:b/>
        </w:rPr>
        <w:t>Leadership</w:t>
      </w:r>
    </w:p>
    <w:p w14:paraId="29330D1E" w14:textId="59110A16" w:rsidR="00FE7DCD" w:rsidRDefault="00FE7DCD" w:rsidP="00454473">
      <w:pPr>
        <w:spacing w:after="0"/>
      </w:pPr>
      <w:r>
        <w:t>Lori Foley will follow up with Kristin Parker to determine her level of interest</w:t>
      </w:r>
    </w:p>
    <w:p w14:paraId="7DBCCF3F" w14:textId="4F679B3F" w:rsidR="00FE7DCD" w:rsidRDefault="00FE7DCD" w:rsidP="00454473">
      <w:pPr>
        <w:spacing w:after="0"/>
      </w:pPr>
    </w:p>
    <w:p w14:paraId="31F68F98" w14:textId="19E8EC26" w:rsidR="005F3E06" w:rsidRPr="000B56F8" w:rsidRDefault="00FE7DCD" w:rsidP="00454473">
      <w:pPr>
        <w:spacing w:after="0"/>
        <w:rPr>
          <w:b/>
        </w:rPr>
      </w:pPr>
      <w:r w:rsidRPr="000B56F8">
        <w:rPr>
          <w:b/>
        </w:rPr>
        <w:t>Website</w:t>
      </w:r>
      <w:r w:rsidR="005F3E06" w:rsidRPr="000B56F8">
        <w:rPr>
          <w:b/>
        </w:rPr>
        <w:t xml:space="preserve"> discussion</w:t>
      </w:r>
    </w:p>
    <w:p w14:paraId="72E6D12D" w14:textId="7E40473B" w:rsidR="000B56F8" w:rsidRDefault="000B56F8" w:rsidP="00454473">
      <w:pPr>
        <w:spacing w:after="0"/>
      </w:pPr>
      <w:r>
        <w:t>Evan Knight walked the group through a series of recommendations for revisions to the look and feel for the website as well as the content organization.</w:t>
      </w:r>
    </w:p>
    <w:p w14:paraId="02F9AFD4" w14:textId="3FDB0233" w:rsidR="000B56F8" w:rsidRDefault="000B56F8" w:rsidP="00454473">
      <w:pPr>
        <w:spacing w:after="0"/>
      </w:pPr>
    </w:p>
    <w:p w14:paraId="4FF0427C" w14:textId="19A98D61" w:rsidR="000B56F8" w:rsidRDefault="000B56F8" w:rsidP="00454473">
      <w:pPr>
        <w:spacing w:after="0"/>
      </w:pPr>
      <w:r>
        <w:t>Alejandra Dean will work with Evan to review the site for dead links and to mock-up new resources pages for the April Executive Committee meeting.</w:t>
      </w:r>
    </w:p>
    <w:p w14:paraId="34500798" w14:textId="77777777" w:rsidR="000B56F8" w:rsidRDefault="000B56F8" w:rsidP="00454473">
      <w:pPr>
        <w:spacing w:after="0"/>
      </w:pPr>
    </w:p>
    <w:p w14:paraId="38AB8DD5" w14:textId="7D401547" w:rsidR="00B743B4" w:rsidRPr="000B56F8" w:rsidRDefault="000B56F8" w:rsidP="00454473">
      <w:pPr>
        <w:spacing w:after="0"/>
        <w:rPr>
          <w:b/>
        </w:rPr>
      </w:pPr>
      <w:r w:rsidRPr="000B56F8">
        <w:rPr>
          <w:b/>
        </w:rPr>
        <w:lastRenderedPageBreak/>
        <w:t>D</w:t>
      </w:r>
      <w:r w:rsidR="00B743B4" w:rsidRPr="000B56F8">
        <w:rPr>
          <w:b/>
        </w:rPr>
        <w:t>iscussion of dPlan</w:t>
      </w:r>
    </w:p>
    <w:p w14:paraId="1FDE936B" w14:textId="629ED10E" w:rsidR="00B743B4" w:rsidRDefault="000B56F8" w:rsidP="00454473">
      <w:pPr>
        <w:spacing w:after="0"/>
      </w:pPr>
      <w:r>
        <w:t>Sean Ferguson gave an update on the status of dPlan revision.</w:t>
      </w:r>
    </w:p>
    <w:p w14:paraId="01C6ECD1" w14:textId="77777777" w:rsidR="000B56F8" w:rsidRDefault="000B56F8" w:rsidP="00454473">
      <w:pPr>
        <w:spacing w:after="0"/>
      </w:pPr>
    </w:p>
    <w:p w14:paraId="225F56C7" w14:textId="3E90DE12" w:rsidR="00781FDA" w:rsidRDefault="00781FDA" w:rsidP="00454473">
      <w:pPr>
        <w:spacing w:after="0"/>
      </w:pPr>
    </w:p>
    <w:p w14:paraId="56A420D8" w14:textId="464AF401" w:rsidR="00781FDA" w:rsidRPr="000B56F8" w:rsidRDefault="00781FDA" w:rsidP="00454473">
      <w:pPr>
        <w:spacing w:after="0"/>
        <w:rPr>
          <w:b/>
        </w:rPr>
      </w:pPr>
      <w:r w:rsidRPr="000B56F8">
        <w:rPr>
          <w:b/>
        </w:rPr>
        <w:t xml:space="preserve">Next </w:t>
      </w:r>
      <w:r w:rsidR="000B56F8" w:rsidRPr="000B56F8">
        <w:rPr>
          <w:b/>
        </w:rPr>
        <w:t xml:space="preserve">Executive Committee </w:t>
      </w:r>
      <w:r w:rsidRPr="000B56F8">
        <w:rPr>
          <w:b/>
        </w:rPr>
        <w:t>Meeting:</w:t>
      </w:r>
    </w:p>
    <w:p w14:paraId="574CB391" w14:textId="429172F7" w:rsidR="00781FDA" w:rsidRDefault="00781FDA" w:rsidP="00454473">
      <w:pPr>
        <w:spacing w:after="0"/>
      </w:pPr>
      <w:r>
        <w:t>April 11, 2019</w:t>
      </w:r>
    </w:p>
    <w:p w14:paraId="60F451D5" w14:textId="447F9883" w:rsidR="00781FDA" w:rsidRDefault="00781FDA" w:rsidP="00454473">
      <w:pPr>
        <w:spacing w:after="0"/>
      </w:pPr>
      <w:r>
        <w:t>10:00 am</w:t>
      </w:r>
    </w:p>
    <w:p w14:paraId="6E0AC4BC" w14:textId="0A447E6A" w:rsidR="000B56F8" w:rsidRDefault="000B56F8" w:rsidP="00454473">
      <w:pPr>
        <w:spacing w:after="0"/>
      </w:pPr>
      <w:r>
        <w:t>Massachusetts Archives and remotely</w:t>
      </w:r>
    </w:p>
    <w:sectPr w:rsidR="000B5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73"/>
    <w:rsid w:val="000B56F8"/>
    <w:rsid w:val="003235F0"/>
    <w:rsid w:val="00454473"/>
    <w:rsid w:val="005F3E06"/>
    <w:rsid w:val="00622B02"/>
    <w:rsid w:val="00647AB0"/>
    <w:rsid w:val="00781FDA"/>
    <w:rsid w:val="007F409B"/>
    <w:rsid w:val="0083459A"/>
    <w:rsid w:val="008F3A6F"/>
    <w:rsid w:val="00A00BA4"/>
    <w:rsid w:val="00A019B6"/>
    <w:rsid w:val="00B743B4"/>
    <w:rsid w:val="00E604EF"/>
    <w:rsid w:val="00FE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60081">
      <w:bodyDiv w:val="1"/>
      <w:marLeft w:val="0"/>
      <w:marRight w:val="0"/>
      <w:marTop w:val="0"/>
      <w:marBottom w:val="0"/>
      <w:divBdr>
        <w:top w:val="none" w:sz="0" w:space="0" w:color="auto"/>
        <w:left w:val="none" w:sz="0" w:space="0" w:color="auto"/>
        <w:bottom w:val="none" w:sz="0" w:space="0" w:color="auto"/>
        <w:right w:val="none" w:sz="0" w:space="0" w:color="auto"/>
      </w:divBdr>
      <w:divsChild>
        <w:div w:id="574358287">
          <w:marLeft w:val="0"/>
          <w:marRight w:val="0"/>
          <w:marTop w:val="0"/>
          <w:marBottom w:val="0"/>
          <w:divBdr>
            <w:top w:val="none" w:sz="0" w:space="0" w:color="auto"/>
            <w:left w:val="none" w:sz="0" w:space="0" w:color="auto"/>
            <w:bottom w:val="none" w:sz="0" w:space="0" w:color="auto"/>
            <w:right w:val="none" w:sz="0" w:space="0" w:color="auto"/>
          </w:divBdr>
        </w:div>
        <w:div w:id="1470901561">
          <w:marLeft w:val="0"/>
          <w:marRight w:val="0"/>
          <w:marTop w:val="0"/>
          <w:marBottom w:val="0"/>
          <w:divBdr>
            <w:top w:val="none" w:sz="0" w:space="0" w:color="auto"/>
            <w:left w:val="none" w:sz="0" w:space="0" w:color="auto"/>
            <w:bottom w:val="none" w:sz="0" w:space="0" w:color="auto"/>
            <w:right w:val="none" w:sz="0" w:space="0" w:color="auto"/>
          </w:divBdr>
        </w:div>
        <w:div w:id="110055614">
          <w:marLeft w:val="0"/>
          <w:marRight w:val="0"/>
          <w:marTop w:val="0"/>
          <w:marBottom w:val="0"/>
          <w:divBdr>
            <w:top w:val="none" w:sz="0" w:space="0" w:color="auto"/>
            <w:left w:val="none" w:sz="0" w:space="0" w:color="auto"/>
            <w:bottom w:val="none" w:sz="0" w:space="0" w:color="auto"/>
            <w:right w:val="none" w:sz="0" w:space="0" w:color="auto"/>
          </w:divBdr>
        </w:div>
        <w:div w:id="937912861">
          <w:marLeft w:val="0"/>
          <w:marRight w:val="0"/>
          <w:marTop w:val="0"/>
          <w:marBottom w:val="0"/>
          <w:divBdr>
            <w:top w:val="none" w:sz="0" w:space="0" w:color="auto"/>
            <w:left w:val="none" w:sz="0" w:space="0" w:color="auto"/>
            <w:bottom w:val="none" w:sz="0" w:space="0" w:color="auto"/>
            <w:right w:val="none" w:sz="0" w:space="0" w:color="auto"/>
          </w:divBdr>
        </w:div>
        <w:div w:id="243338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Martzahl</dc:creator>
  <cp:lastModifiedBy>Knight1, Evan (BLC)</cp:lastModifiedBy>
  <cp:revision>2</cp:revision>
  <dcterms:created xsi:type="dcterms:W3CDTF">2019-07-23T13:13:00Z</dcterms:created>
  <dcterms:modified xsi:type="dcterms:W3CDTF">2019-07-23T13:13:00Z</dcterms:modified>
</cp:coreProperties>
</file>