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8B5E9" w14:textId="0E3BEDB5" w:rsidR="00F8465D" w:rsidRPr="0038762C" w:rsidRDefault="00F8465D" w:rsidP="00CB723F">
      <w:pPr>
        <w:pStyle w:val="m-3901364039191215535msolistparagraph"/>
        <w:shd w:val="clear" w:color="auto" w:fill="FFFFFF"/>
        <w:spacing w:before="0" w:beforeAutospacing="0" w:after="0" w:afterAutospacing="0"/>
        <w:rPr>
          <w:rFonts w:asciiTheme="minorHAnsi" w:hAnsiTheme="minorHAnsi" w:cs="Tahoma"/>
          <w:b/>
          <w:bCs/>
          <w:sz w:val="22"/>
          <w:szCs w:val="20"/>
        </w:rPr>
      </w:pPr>
      <w:r w:rsidRPr="0038762C">
        <w:rPr>
          <w:rFonts w:asciiTheme="minorHAnsi" w:hAnsiTheme="minorHAnsi" w:cs="Tahoma"/>
          <w:b/>
          <w:bCs/>
          <w:sz w:val="22"/>
          <w:szCs w:val="20"/>
        </w:rPr>
        <w:t xml:space="preserve">COSTEP MA Executive </w:t>
      </w:r>
      <w:r w:rsidR="00CB723F" w:rsidRPr="0038762C">
        <w:rPr>
          <w:rFonts w:asciiTheme="minorHAnsi" w:hAnsiTheme="minorHAnsi" w:cs="Tahoma"/>
          <w:b/>
          <w:bCs/>
          <w:sz w:val="22"/>
          <w:szCs w:val="20"/>
        </w:rPr>
        <w:t xml:space="preserve">Committee </w:t>
      </w:r>
      <w:r w:rsidRPr="0038762C">
        <w:rPr>
          <w:rFonts w:asciiTheme="minorHAnsi" w:hAnsiTheme="minorHAnsi" w:cs="Tahoma"/>
          <w:b/>
          <w:bCs/>
          <w:sz w:val="22"/>
          <w:szCs w:val="20"/>
        </w:rPr>
        <w:t>Meeting</w:t>
      </w:r>
    </w:p>
    <w:p w14:paraId="66DE6DF9" w14:textId="2EBBE0A9" w:rsidR="00F8465D" w:rsidRPr="0038762C" w:rsidRDefault="00CB723F" w:rsidP="00CB723F">
      <w:pPr>
        <w:pStyle w:val="m-3901364039191215535msolistparagraph"/>
        <w:shd w:val="clear" w:color="auto" w:fill="FFFFFF"/>
        <w:spacing w:before="0" w:beforeAutospacing="0" w:after="0" w:afterAutospacing="0"/>
        <w:rPr>
          <w:rFonts w:asciiTheme="minorHAnsi" w:hAnsiTheme="minorHAnsi" w:cs="Tahoma"/>
          <w:b/>
          <w:sz w:val="22"/>
          <w:szCs w:val="20"/>
        </w:rPr>
      </w:pPr>
      <w:r w:rsidRPr="0038762C">
        <w:rPr>
          <w:rFonts w:asciiTheme="minorHAnsi" w:hAnsiTheme="minorHAnsi" w:cs="Tahoma"/>
          <w:b/>
          <w:sz w:val="22"/>
          <w:szCs w:val="20"/>
        </w:rPr>
        <w:t xml:space="preserve">Thursday, </w:t>
      </w:r>
      <w:r w:rsidR="007C696B" w:rsidRPr="0038762C">
        <w:rPr>
          <w:rFonts w:asciiTheme="minorHAnsi" w:hAnsiTheme="minorHAnsi" w:cs="Tahoma"/>
          <w:b/>
          <w:sz w:val="22"/>
          <w:szCs w:val="20"/>
        </w:rPr>
        <w:t>February 11</w:t>
      </w:r>
      <w:r w:rsidR="00D464CA" w:rsidRPr="0038762C">
        <w:rPr>
          <w:rFonts w:asciiTheme="minorHAnsi" w:hAnsiTheme="minorHAnsi" w:cs="Tahoma"/>
          <w:b/>
          <w:sz w:val="22"/>
          <w:szCs w:val="20"/>
        </w:rPr>
        <w:t>, 2021</w:t>
      </w:r>
    </w:p>
    <w:p w14:paraId="7AB70FC9" w14:textId="2744264A" w:rsidR="00F8465D" w:rsidRPr="0038762C" w:rsidRDefault="00BC1FE9" w:rsidP="00CB723F">
      <w:pPr>
        <w:pStyle w:val="m-3901364039191215535msolistparagraph"/>
        <w:shd w:val="clear" w:color="auto" w:fill="FFFFFF"/>
        <w:spacing w:before="0" w:beforeAutospacing="0" w:after="0" w:afterAutospacing="0"/>
        <w:rPr>
          <w:rFonts w:asciiTheme="minorHAnsi" w:hAnsiTheme="minorHAnsi" w:cs="Tahoma"/>
          <w:b/>
          <w:sz w:val="22"/>
          <w:szCs w:val="20"/>
        </w:rPr>
      </w:pPr>
      <w:r w:rsidRPr="0038762C">
        <w:rPr>
          <w:rFonts w:asciiTheme="minorHAnsi" w:hAnsiTheme="minorHAnsi" w:cs="Tahoma"/>
          <w:b/>
          <w:sz w:val="22"/>
          <w:szCs w:val="20"/>
        </w:rPr>
        <w:t>10:00</w:t>
      </w:r>
      <w:r w:rsidR="00F8465D" w:rsidRPr="0038762C">
        <w:rPr>
          <w:rFonts w:asciiTheme="minorHAnsi" w:hAnsiTheme="minorHAnsi" w:cs="Tahoma"/>
          <w:b/>
          <w:sz w:val="22"/>
          <w:szCs w:val="20"/>
        </w:rPr>
        <w:t xml:space="preserve"> </w:t>
      </w:r>
      <w:r w:rsidR="007D20CA" w:rsidRPr="0038762C">
        <w:rPr>
          <w:rFonts w:asciiTheme="minorHAnsi" w:hAnsiTheme="minorHAnsi" w:cs="Tahoma"/>
          <w:b/>
          <w:sz w:val="22"/>
          <w:szCs w:val="20"/>
        </w:rPr>
        <w:t>–</w:t>
      </w:r>
      <w:r w:rsidR="00AA21D6" w:rsidRPr="0038762C">
        <w:rPr>
          <w:rFonts w:asciiTheme="minorHAnsi" w:hAnsiTheme="minorHAnsi" w:cs="Tahoma"/>
          <w:b/>
          <w:sz w:val="22"/>
          <w:szCs w:val="20"/>
        </w:rPr>
        <w:t xml:space="preserve"> </w:t>
      </w:r>
      <w:r w:rsidR="007C696B" w:rsidRPr="0038762C">
        <w:rPr>
          <w:rFonts w:asciiTheme="minorHAnsi" w:hAnsiTheme="minorHAnsi" w:cs="Tahoma"/>
          <w:b/>
          <w:sz w:val="22"/>
          <w:szCs w:val="20"/>
        </w:rPr>
        <w:t>11:00</w:t>
      </w:r>
      <w:r w:rsidR="00AA21D6" w:rsidRPr="0038762C">
        <w:rPr>
          <w:rFonts w:asciiTheme="minorHAnsi" w:hAnsiTheme="minorHAnsi" w:cs="Tahoma"/>
          <w:b/>
          <w:sz w:val="22"/>
          <w:szCs w:val="20"/>
        </w:rPr>
        <w:t>am</w:t>
      </w:r>
    </w:p>
    <w:p w14:paraId="0BF7A761" w14:textId="5D05A685" w:rsidR="00CB723F" w:rsidRPr="0038762C" w:rsidRDefault="00CB723F" w:rsidP="00CB723F">
      <w:pPr>
        <w:pStyle w:val="m-3901364039191215535msolistparagraph"/>
        <w:shd w:val="clear" w:color="auto" w:fill="FFFFFF"/>
        <w:spacing w:before="0" w:beforeAutospacing="0" w:after="0" w:afterAutospacing="0"/>
        <w:rPr>
          <w:rFonts w:asciiTheme="minorHAnsi" w:hAnsiTheme="minorHAnsi" w:cs="Tahoma"/>
          <w:b/>
          <w:sz w:val="22"/>
          <w:szCs w:val="20"/>
        </w:rPr>
      </w:pPr>
      <w:r w:rsidRPr="0038762C">
        <w:rPr>
          <w:rFonts w:asciiTheme="minorHAnsi" w:hAnsiTheme="minorHAnsi" w:cs="Tahoma"/>
          <w:b/>
          <w:sz w:val="22"/>
          <w:szCs w:val="20"/>
        </w:rPr>
        <w:t>Zoom meeting</w:t>
      </w:r>
    </w:p>
    <w:p w14:paraId="3115231B" w14:textId="51052609" w:rsidR="007D20CA" w:rsidRPr="00C050BC" w:rsidRDefault="007D20CA" w:rsidP="00F8465D">
      <w:pPr>
        <w:pStyle w:val="m-3901364039191215535msolistparagraph"/>
        <w:shd w:val="clear" w:color="auto" w:fill="FFFFFF"/>
        <w:spacing w:before="0" w:beforeAutospacing="0" w:after="0" w:afterAutospacing="0"/>
        <w:ind w:left="720"/>
        <w:rPr>
          <w:rFonts w:asciiTheme="minorHAnsi" w:hAnsiTheme="minorHAnsi" w:cs="Tahoma"/>
          <w:color w:val="222222"/>
          <w:sz w:val="22"/>
          <w:szCs w:val="20"/>
        </w:rPr>
      </w:pPr>
    </w:p>
    <w:p w14:paraId="0BD61114" w14:textId="77777777" w:rsidR="00AA21D6" w:rsidRPr="00C050BC" w:rsidRDefault="007D20CA" w:rsidP="00AA21D6">
      <w:pPr>
        <w:pStyle w:val="m-3901364039191215535msolistparagraph"/>
        <w:shd w:val="clear" w:color="auto" w:fill="FFFFFF"/>
        <w:spacing w:before="0" w:beforeAutospacing="0" w:after="0" w:afterAutospacing="0"/>
        <w:rPr>
          <w:rFonts w:asciiTheme="minorHAnsi" w:hAnsiTheme="minorHAnsi" w:cs="Tahoma"/>
          <w:color w:val="222222"/>
          <w:sz w:val="22"/>
          <w:szCs w:val="20"/>
        </w:rPr>
      </w:pPr>
      <w:r w:rsidRPr="00C050BC">
        <w:rPr>
          <w:rFonts w:asciiTheme="minorHAnsi" w:hAnsiTheme="minorHAnsi" w:cs="Tahoma"/>
          <w:b/>
          <w:bCs/>
          <w:color w:val="222222"/>
          <w:sz w:val="22"/>
          <w:szCs w:val="20"/>
        </w:rPr>
        <w:t>Attendance:</w:t>
      </w:r>
      <w:r w:rsidRPr="00C050BC">
        <w:rPr>
          <w:rFonts w:asciiTheme="minorHAnsi" w:hAnsiTheme="minorHAnsi" w:cs="Tahoma"/>
          <w:color w:val="222222"/>
          <w:sz w:val="22"/>
          <w:szCs w:val="20"/>
        </w:rPr>
        <w:t xml:space="preserve"> </w:t>
      </w:r>
    </w:p>
    <w:p w14:paraId="4D90F6C5" w14:textId="18FD1F99" w:rsidR="007D20CA" w:rsidRDefault="00C050BC" w:rsidP="00AA21D6">
      <w:pPr>
        <w:pStyle w:val="m-3901364039191215535msolistparagraph"/>
        <w:shd w:val="clear" w:color="auto" w:fill="FFFFFF"/>
        <w:spacing w:before="0" w:beforeAutospacing="0" w:after="0" w:afterAutospacing="0"/>
        <w:rPr>
          <w:rFonts w:asciiTheme="minorHAnsi" w:hAnsiTheme="minorHAnsi" w:cs="Tahoma"/>
          <w:color w:val="222222"/>
          <w:sz w:val="22"/>
          <w:szCs w:val="20"/>
        </w:rPr>
      </w:pPr>
      <w:r w:rsidRPr="00C050BC">
        <w:rPr>
          <w:rFonts w:asciiTheme="minorHAnsi" w:hAnsiTheme="minorHAnsi" w:cs="Tahoma"/>
          <w:color w:val="222222"/>
          <w:sz w:val="22"/>
          <w:szCs w:val="20"/>
        </w:rPr>
        <w:t>Evan Knight (co-chair),</w:t>
      </w:r>
      <w:r w:rsidR="00CB723F">
        <w:rPr>
          <w:rFonts w:asciiTheme="minorHAnsi" w:hAnsiTheme="minorHAnsi" w:cs="Tahoma"/>
          <w:color w:val="222222"/>
          <w:sz w:val="22"/>
          <w:szCs w:val="20"/>
        </w:rPr>
        <w:t xml:space="preserve"> Alejandra Dean (c</w:t>
      </w:r>
      <w:bookmarkStart w:id="0" w:name="_GoBack"/>
      <w:bookmarkEnd w:id="0"/>
      <w:r w:rsidR="00CB723F">
        <w:rPr>
          <w:rFonts w:asciiTheme="minorHAnsi" w:hAnsiTheme="minorHAnsi" w:cs="Tahoma"/>
          <w:color w:val="222222"/>
          <w:sz w:val="22"/>
          <w:szCs w:val="20"/>
        </w:rPr>
        <w:t xml:space="preserve">o-chair), </w:t>
      </w:r>
      <w:r w:rsidR="002827D2">
        <w:rPr>
          <w:rFonts w:asciiTheme="minorHAnsi" w:hAnsiTheme="minorHAnsi" w:cs="Tahoma"/>
          <w:color w:val="222222"/>
          <w:sz w:val="22"/>
          <w:szCs w:val="20"/>
        </w:rPr>
        <w:t xml:space="preserve">Catherine Perrault, Elizabeth Morse, </w:t>
      </w:r>
      <w:r w:rsidR="00CB723F">
        <w:rPr>
          <w:rFonts w:asciiTheme="minorHAnsi" w:hAnsiTheme="minorHAnsi" w:cs="Tahoma"/>
          <w:color w:val="222222"/>
          <w:sz w:val="22"/>
          <w:szCs w:val="20"/>
        </w:rPr>
        <w:t>K</w:t>
      </w:r>
      <w:r w:rsidRPr="00C050BC">
        <w:rPr>
          <w:rFonts w:asciiTheme="minorHAnsi" w:hAnsiTheme="minorHAnsi" w:cs="Tahoma"/>
          <w:color w:val="222222"/>
          <w:sz w:val="22"/>
          <w:szCs w:val="20"/>
        </w:rPr>
        <w:t xml:space="preserve">athy Griffin, </w:t>
      </w:r>
      <w:r w:rsidR="002827D2">
        <w:rPr>
          <w:rFonts w:asciiTheme="minorHAnsi" w:hAnsiTheme="minorHAnsi" w:cs="Tahoma"/>
          <w:color w:val="222222"/>
          <w:sz w:val="22"/>
          <w:szCs w:val="20"/>
        </w:rPr>
        <w:t xml:space="preserve">Molly </w:t>
      </w:r>
      <w:proofErr w:type="spellStart"/>
      <w:r w:rsidR="002827D2">
        <w:rPr>
          <w:rFonts w:asciiTheme="minorHAnsi" w:hAnsiTheme="minorHAnsi" w:cs="Tahoma"/>
          <w:color w:val="222222"/>
          <w:sz w:val="22"/>
          <w:szCs w:val="20"/>
        </w:rPr>
        <w:t>Ogrodnik</w:t>
      </w:r>
      <w:proofErr w:type="spellEnd"/>
      <w:r w:rsidR="002827D2">
        <w:rPr>
          <w:rFonts w:asciiTheme="minorHAnsi" w:hAnsiTheme="minorHAnsi" w:cs="Tahoma"/>
          <w:color w:val="222222"/>
          <w:sz w:val="22"/>
          <w:szCs w:val="20"/>
        </w:rPr>
        <w:t xml:space="preserve">, Ben Haavik, </w:t>
      </w:r>
      <w:r w:rsidR="00CB723F">
        <w:rPr>
          <w:rFonts w:asciiTheme="minorHAnsi" w:hAnsiTheme="minorHAnsi" w:cs="Tahoma"/>
          <w:color w:val="222222"/>
          <w:sz w:val="22"/>
          <w:szCs w:val="20"/>
        </w:rPr>
        <w:t xml:space="preserve">Becky Geller, Priscilla Anderson, Ben Hiltunen, </w:t>
      </w:r>
      <w:r w:rsidR="002827D2">
        <w:rPr>
          <w:rFonts w:asciiTheme="minorHAnsi" w:hAnsiTheme="minorHAnsi" w:cs="Tahoma"/>
          <w:color w:val="222222"/>
          <w:sz w:val="22"/>
          <w:szCs w:val="20"/>
        </w:rPr>
        <w:t xml:space="preserve">Sarah Eig, </w:t>
      </w:r>
      <w:r w:rsidR="007C696B">
        <w:rPr>
          <w:rFonts w:asciiTheme="minorHAnsi" w:hAnsiTheme="minorHAnsi" w:cs="Tahoma"/>
          <w:color w:val="222222"/>
          <w:sz w:val="22"/>
          <w:szCs w:val="20"/>
        </w:rPr>
        <w:t>Matt Kearney, Daniel Myers (Boston OEM)</w:t>
      </w:r>
    </w:p>
    <w:p w14:paraId="0E6E868D" w14:textId="412C7C1B" w:rsidR="00CB723F" w:rsidRDefault="00CB723F" w:rsidP="00AA21D6">
      <w:pPr>
        <w:pStyle w:val="m-3901364039191215535msolistparagraph"/>
        <w:shd w:val="clear" w:color="auto" w:fill="FFFFFF"/>
        <w:spacing w:before="0" w:beforeAutospacing="0" w:after="0" w:afterAutospacing="0"/>
        <w:rPr>
          <w:rFonts w:asciiTheme="minorHAnsi" w:hAnsiTheme="minorHAnsi" w:cs="Tahoma"/>
          <w:color w:val="222222"/>
          <w:sz w:val="22"/>
          <w:szCs w:val="20"/>
        </w:rPr>
      </w:pPr>
    </w:p>
    <w:p w14:paraId="62A1EA14" w14:textId="65C74AE6" w:rsidR="00CB723F" w:rsidRPr="003B2A74" w:rsidRDefault="00CB723F" w:rsidP="00AA21D6">
      <w:pPr>
        <w:pStyle w:val="m-3901364039191215535msolistparagraph"/>
        <w:shd w:val="clear" w:color="auto" w:fill="FFFFFF"/>
        <w:spacing w:before="0" w:beforeAutospacing="0" w:after="0" w:afterAutospacing="0"/>
        <w:rPr>
          <w:rFonts w:asciiTheme="minorHAnsi" w:hAnsiTheme="minorHAnsi" w:cs="Tahoma"/>
          <w:b/>
          <w:color w:val="222222"/>
          <w:sz w:val="22"/>
          <w:szCs w:val="20"/>
        </w:rPr>
      </w:pPr>
      <w:r w:rsidRPr="003B2A74">
        <w:rPr>
          <w:rFonts w:asciiTheme="minorHAnsi" w:hAnsiTheme="minorHAnsi" w:cs="Tahoma"/>
          <w:b/>
          <w:color w:val="222222"/>
          <w:sz w:val="22"/>
          <w:szCs w:val="20"/>
        </w:rPr>
        <w:t>Communications updates: blog posts and website</w:t>
      </w:r>
    </w:p>
    <w:p w14:paraId="6FC0A094" w14:textId="7188885E" w:rsidR="00637102" w:rsidRDefault="003B2A74" w:rsidP="00AA21D6">
      <w:pPr>
        <w:pStyle w:val="m-3901364039191215535msolistparagraph"/>
        <w:shd w:val="clear" w:color="auto" w:fill="FFFFFF"/>
        <w:spacing w:before="0" w:beforeAutospacing="0" w:after="0" w:afterAutospacing="0"/>
        <w:rPr>
          <w:rFonts w:asciiTheme="minorHAnsi" w:hAnsiTheme="minorHAnsi" w:cs="Tahoma"/>
          <w:color w:val="222222"/>
          <w:sz w:val="22"/>
          <w:szCs w:val="20"/>
        </w:rPr>
      </w:pPr>
      <w:r>
        <w:rPr>
          <w:rFonts w:asciiTheme="minorHAnsi" w:hAnsiTheme="minorHAnsi" w:cs="Tahoma"/>
          <w:color w:val="222222"/>
          <w:sz w:val="22"/>
          <w:szCs w:val="20"/>
        </w:rPr>
        <w:t>Evan Knight reported that 2 blog posts were published in the p</w:t>
      </w:r>
      <w:r w:rsidR="00C63139">
        <w:rPr>
          <w:rFonts w:asciiTheme="minorHAnsi" w:hAnsiTheme="minorHAnsi" w:cs="Tahoma"/>
          <w:color w:val="222222"/>
          <w:sz w:val="22"/>
          <w:szCs w:val="20"/>
        </w:rPr>
        <w:t xml:space="preserve">ast month: 1 post highlighting the </w:t>
      </w:r>
      <w:r w:rsidR="002827D2">
        <w:rPr>
          <w:rFonts w:asciiTheme="minorHAnsi" w:hAnsiTheme="minorHAnsi" w:cs="Tahoma"/>
          <w:color w:val="222222"/>
          <w:sz w:val="22"/>
          <w:szCs w:val="20"/>
        </w:rPr>
        <w:t>upcoming</w:t>
      </w:r>
      <w:r w:rsidR="00C63139">
        <w:rPr>
          <w:rFonts w:asciiTheme="minorHAnsi" w:hAnsiTheme="minorHAnsi" w:cs="Tahoma"/>
          <w:color w:val="222222"/>
          <w:sz w:val="22"/>
          <w:szCs w:val="20"/>
        </w:rPr>
        <w:t xml:space="preserve"> Association for Preservation Technology Northeast chapter</w:t>
      </w:r>
      <w:r w:rsidR="002827D2">
        <w:rPr>
          <w:rFonts w:asciiTheme="minorHAnsi" w:hAnsiTheme="minorHAnsi" w:cs="Tahoma"/>
          <w:color w:val="222222"/>
          <w:sz w:val="22"/>
          <w:szCs w:val="20"/>
        </w:rPr>
        <w:t xml:space="preserve"> </w:t>
      </w:r>
      <w:r w:rsidR="00C63139">
        <w:rPr>
          <w:rFonts w:asciiTheme="minorHAnsi" w:hAnsiTheme="minorHAnsi" w:cs="Tahoma"/>
          <w:color w:val="222222"/>
          <w:sz w:val="22"/>
          <w:szCs w:val="20"/>
        </w:rPr>
        <w:t>(APTNE) annual meeting and symposium, “Disasters and How We Overcome Them</w:t>
      </w:r>
      <w:r w:rsidR="00976E41">
        <w:rPr>
          <w:rFonts w:asciiTheme="minorHAnsi" w:hAnsiTheme="minorHAnsi" w:cs="Tahoma"/>
          <w:color w:val="222222"/>
          <w:sz w:val="22"/>
          <w:szCs w:val="20"/>
        </w:rPr>
        <w:t>,</w:t>
      </w:r>
      <w:r w:rsidR="00C63139">
        <w:rPr>
          <w:rFonts w:asciiTheme="minorHAnsi" w:hAnsiTheme="minorHAnsi" w:cs="Tahoma"/>
          <w:color w:val="222222"/>
          <w:sz w:val="22"/>
          <w:szCs w:val="20"/>
        </w:rPr>
        <w:t>” on Friday, February 26</w:t>
      </w:r>
      <w:r w:rsidR="00C63139" w:rsidRPr="00C63139">
        <w:rPr>
          <w:rFonts w:asciiTheme="minorHAnsi" w:hAnsiTheme="minorHAnsi" w:cs="Tahoma"/>
          <w:color w:val="222222"/>
          <w:sz w:val="22"/>
          <w:szCs w:val="20"/>
          <w:vertAlign w:val="superscript"/>
        </w:rPr>
        <w:t>th</w:t>
      </w:r>
      <w:r w:rsidR="00C63139">
        <w:rPr>
          <w:rFonts w:asciiTheme="minorHAnsi" w:hAnsiTheme="minorHAnsi" w:cs="Tahoma"/>
          <w:color w:val="222222"/>
          <w:sz w:val="22"/>
          <w:szCs w:val="20"/>
        </w:rPr>
        <w:t>, and 1 post authored by Becky Geller on Cultural heritage spaces and airborne transmission of COVID-19.</w:t>
      </w:r>
      <w:r w:rsidR="0053118F">
        <w:rPr>
          <w:rFonts w:asciiTheme="minorHAnsi" w:hAnsiTheme="minorHAnsi" w:cs="Tahoma"/>
          <w:color w:val="222222"/>
          <w:sz w:val="22"/>
          <w:szCs w:val="20"/>
        </w:rPr>
        <w:t xml:space="preserve"> </w:t>
      </w:r>
      <w:r w:rsidR="00C63139">
        <w:rPr>
          <w:rFonts w:asciiTheme="minorHAnsi" w:hAnsiTheme="minorHAnsi" w:cs="Tahoma"/>
          <w:color w:val="222222"/>
          <w:sz w:val="22"/>
          <w:szCs w:val="20"/>
        </w:rPr>
        <w:t>1 email blast was sent out that summarized the APTNE symposium details and the upcoming COSTEP MA ICS virtual study group</w:t>
      </w:r>
      <w:r w:rsidR="0053118F">
        <w:rPr>
          <w:rFonts w:asciiTheme="minorHAnsi" w:hAnsiTheme="minorHAnsi" w:cs="Tahoma"/>
          <w:color w:val="222222"/>
          <w:sz w:val="22"/>
          <w:szCs w:val="20"/>
        </w:rPr>
        <w:t>.</w:t>
      </w:r>
      <w:r w:rsidR="00C63139">
        <w:rPr>
          <w:rFonts w:asciiTheme="minorHAnsi" w:hAnsiTheme="minorHAnsi" w:cs="Tahoma"/>
          <w:color w:val="222222"/>
          <w:sz w:val="22"/>
          <w:szCs w:val="20"/>
        </w:rPr>
        <w:t xml:space="preserve"> There were 375 </w:t>
      </w:r>
      <w:r>
        <w:rPr>
          <w:rFonts w:asciiTheme="minorHAnsi" w:hAnsiTheme="minorHAnsi" w:cs="Tahoma"/>
          <w:color w:val="222222"/>
          <w:sz w:val="22"/>
          <w:szCs w:val="20"/>
        </w:rPr>
        <w:t xml:space="preserve">sessions on the COSTEP website in the </w:t>
      </w:r>
      <w:r w:rsidR="0053118F">
        <w:rPr>
          <w:rFonts w:asciiTheme="minorHAnsi" w:hAnsiTheme="minorHAnsi" w:cs="Tahoma"/>
          <w:color w:val="222222"/>
          <w:sz w:val="22"/>
          <w:szCs w:val="20"/>
        </w:rPr>
        <w:t>p</w:t>
      </w:r>
      <w:r>
        <w:rPr>
          <w:rFonts w:asciiTheme="minorHAnsi" w:hAnsiTheme="minorHAnsi" w:cs="Tahoma"/>
          <w:color w:val="222222"/>
          <w:sz w:val="22"/>
          <w:szCs w:val="20"/>
        </w:rPr>
        <w:t>ast month</w:t>
      </w:r>
      <w:r w:rsidR="002827D2">
        <w:rPr>
          <w:rFonts w:asciiTheme="minorHAnsi" w:hAnsiTheme="minorHAnsi" w:cs="Tahoma"/>
          <w:color w:val="222222"/>
          <w:sz w:val="22"/>
          <w:szCs w:val="20"/>
        </w:rPr>
        <w:t>.</w:t>
      </w:r>
      <w:r w:rsidR="00C63139">
        <w:rPr>
          <w:rFonts w:asciiTheme="minorHAnsi" w:hAnsiTheme="minorHAnsi" w:cs="Tahoma"/>
          <w:color w:val="222222"/>
          <w:sz w:val="22"/>
          <w:szCs w:val="20"/>
        </w:rPr>
        <w:t xml:space="preserve"> The email blast was opened 950 times and drove 120 clicks to the website. 5 new subscribers joined the email list in the past 30 days.</w:t>
      </w:r>
      <w:r w:rsidR="002827D2">
        <w:rPr>
          <w:rFonts w:asciiTheme="minorHAnsi" w:hAnsiTheme="minorHAnsi" w:cs="Tahoma"/>
          <w:color w:val="222222"/>
          <w:sz w:val="22"/>
          <w:szCs w:val="20"/>
        </w:rPr>
        <w:t xml:space="preserve"> </w:t>
      </w:r>
      <w:r w:rsidR="00C63139">
        <w:rPr>
          <w:rFonts w:asciiTheme="minorHAnsi" w:hAnsiTheme="minorHAnsi" w:cs="Tahoma"/>
          <w:color w:val="222222"/>
          <w:sz w:val="22"/>
          <w:szCs w:val="20"/>
        </w:rPr>
        <w:t xml:space="preserve">There was no new </w:t>
      </w:r>
      <w:r>
        <w:rPr>
          <w:rFonts w:asciiTheme="minorHAnsi" w:hAnsiTheme="minorHAnsi" w:cs="Tahoma"/>
          <w:color w:val="222222"/>
          <w:sz w:val="22"/>
          <w:szCs w:val="20"/>
        </w:rPr>
        <w:t>Tweet activity</w:t>
      </w:r>
      <w:r w:rsidR="00C63139">
        <w:rPr>
          <w:rFonts w:asciiTheme="minorHAnsi" w:hAnsiTheme="minorHAnsi" w:cs="Tahoma"/>
          <w:color w:val="222222"/>
          <w:sz w:val="22"/>
          <w:szCs w:val="20"/>
        </w:rPr>
        <w:t>. Evan will send an email to the Executive Committee soliciting volunteers to help manage COSTEP’s social media accounts.</w:t>
      </w:r>
    </w:p>
    <w:p w14:paraId="55BBE1AE" w14:textId="23CDA9FA" w:rsidR="003B2A74" w:rsidRDefault="003B2A74" w:rsidP="00AA21D6">
      <w:pPr>
        <w:pStyle w:val="m-3901364039191215535msolistparagraph"/>
        <w:shd w:val="clear" w:color="auto" w:fill="FFFFFF"/>
        <w:spacing w:before="0" w:beforeAutospacing="0" w:after="0" w:afterAutospacing="0"/>
        <w:rPr>
          <w:rFonts w:asciiTheme="minorHAnsi" w:hAnsiTheme="minorHAnsi" w:cs="Tahoma"/>
          <w:color w:val="222222"/>
          <w:sz w:val="22"/>
          <w:szCs w:val="20"/>
        </w:rPr>
      </w:pPr>
    </w:p>
    <w:p w14:paraId="23FEA687" w14:textId="353AF6DA" w:rsidR="003B2A74" w:rsidRPr="003B2A74" w:rsidRDefault="003B2A74" w:rsidP="00AA21D6">
      <w:pPr>
        <w:pStyle w:val="m-3901364039191215535msolistparagraph"/>
        <w:shd w:val="clear" w:color="auto" w:fill="FFFFFF"/>
        <w:spacing w:before="0" w:beforeAutospacing="0" w:after="0" w:afterAutospacing="0"/>
        <w:rPr>
          <w:rFonts w:asciiTheme="minorHAnsi" w:hAnsiTheme="minorHAnsi" w:cs="Tahoma"/>
          <w:b/>
          <w:color w:val="222222"/>
          <w:sz w:val="22"/>
          <w:szCs w:val="20"/>
        </w:rPr>
      </w:pPr>
      <w:r w:rsidRPr="003B2A74">
        <w:rPr>
          <w:rFonts w:asciiTheme="minorHAnsi" w:hAnsiTheme="minorHAnsi" w:cs="Tahoma"/>
          <w:b/>
          <w:color w:val="222222"/>
          <w:sz w:val="22"/>
          <w:szCs w:val="20"/>
        </w:rPr>
        <w:t>Task Force updates</w:t>
      </w:r>
    </w:p>
    <w:p w14:paraId="321CCE81" w14:textId="2BFD9847" w:rsidR="003B2A74" w:rsidRDefault="0053118F" w:rsidP="00AA21D6">
      <w:pPr>
        <w:pStyle w:val="m-3901364039191215535msolistparagraph"/>
        <w:shd w:val="clear" w:color="auto" w:fill="FFFFFF"/>
        <w:spacing w:before="0" w:beforeAutospacing="0" w:after="0" w:afterAutospacing="0"/>
        <w:rPr>
          <w:rFonts w:asciiTheme="minorHAnsi" w:hAnsiTheme="minorHAnsi" w:cs="Tahoma"/>
          <w:color w:val="222222"/>
          <w:sz w:val="22"/>
          <w:szCs w:val="20"/>
        </w:rPr>
      </w:pPr>
      <w:r>
        <w:rPr>
          <w:rFonts w:asciiTheme="minorHAnsi" w:hAnsiTheme="minorHAnsi" w:cs="Tahoma"/>
          <w:color w:val="222222"/>
          <w:sz w:val="22"/>
          <w:szCs w:val="20"/>
        </w:rPr>
        <w:t>Alejandra Dean provided an update on the ICS study group</w:t>
      </w:r>
      <w:r w:rsidR="00C63139">
        <w:rPr>
          <w:rFonts w:asciiTheme="minorHAnsi" w:hAnsiTheme="minorHAnsi" w:cs="Tahoma"/>
          <w:color w:val="222222"/>
          <w:sz w:val="22"/>
          <w:szCs w:val="20"/>
        </w:rPr>
        <w:t>. The final activity in the 3-month self-paced study group will be a virtual discussion session, which is scheduled for Monday, February 22</w:t>
      </w:r>
      <w:r w:rsidR="00C63139" w:rsidRPr="00C63139">
        <w:rPr>
          <w:rFonts w:asciiTheme="minorHAnsi" w:hAnsiTheme="minorHAnsi" w:cs="Tahoma"/>
          <w:color w:val="222222"/>
          <w:sz w:val="22"/>
          <w:szCs w:val="20"/>
          <w:vertAlign w:val="superscript"/>
        </w:rPr>
        <w:t>nd</w:t>
      </w:r>
      <w:r w:rsidR="00C63139">
        <w:rPr>
          <w:rFonts w:asciiTheme="minorHAnsi" w:hAnsiTheme="minorHAnsi" w:cs="Tahoma"/>
          <w:color w:val="222222"/>
          <w:sz w:val="22"/>
          <w:szCs w:val="20"/>
        </w:rPr>
        <w:t xml:space="preserve"> at 2pm, to serve as an informal chat hour on lessons learned and questions from completing ICS 100 and watching David </w:t>
      </w:r>
      <w:proofErr w:type="spellStart"/>
      <w:r w:rsidR="00C63139">
        <w:rPr>
          <w:rFonts w:asciiTheme="minorHAnsi" w:hAnsiTheme="minorHAnsi" w:cs="Tahoma"/>
          <w:color w:val="222222"/>
          <w:sz w:val="22"/>
          <w:szCs w:val="20"/>
        </w:rPr>
        <w:t>Carmicheal’s</w:t>
      </w:r>
      <w:proofErr w:type="spellEnd"/>
      <w:r w:rsidR="00C63139">
        <w:rPr>
          <w:rFonts w:asciiTheme="minorHAnsi" w:hAnsiTheme="minorHAnsi" w:cs="Tahoma"/>
          <w:color w:val="222222"/>
          <w:sz w:val="22"/>
          <w:szCs w:val="20"/>
        </w:rPr>
        <w:t xml:space="preserve"> video on implementing ICS for cultural heritage institutions. There are already a number of interested participants signed up for the session, which was advertised on COSTEP’s website, listserv, and through other cultural heritage networks. Alejandra will send out a Zoom invite to the Executive Committee for a “tech rehearsal/brainstorming” meeting on Friday, February 19</w:t>
      </w:r>
      <w:r w:rsidR="00C63139" w:rsidRPr="00C63139">
        <w:rPr>
          <w:rFonts w:asciiTheme="minorHAnsi" w:hAnsiTheme="minorHAnsi" w:cs="Tahoma"/>
          <w:color w:val="222222"/>
          <w:sz w:val="22"/>
          <w:szCs w:val="20"/>
          <w:vertAlign w:val="superscript"/>
        </w:rPr>
        <w:t>th</w:t>
      </w:r>
      <w:r w:rsidR="00C63139">
        <w:rPr>
          <w:rFonts w:asciiTheme="minorHAnsi" w:hAnsiTheme="minorHAnsi" w:cs="Tahoma"/>
          <w:color w:val="222222"/>
          <w:sz w:val="22"/>
          <w:szCs w:val="20"/>
        </w:rPr>
        <w:t xml:space="preserve"> for committee members to contribute talking points for Monday’s session.</w:t>
      </w:r>
    </w:p>
    <w:p w14:paraId="365E1BF2" w14:textId="5362E7F5" w:rsidR="0053118F" w:rsidRDefault="0053118F" w:rsidP="00AA21D6">
      <w:pPr>
        <w:pStyle w:val="m-3901364039191215535msolistparagraph"/>
        <w:shd w:val="clear" w:color="auto" w:fill="FFFFFF"/>
        <w:spacing w:before="0" w:beforeAutospacing="0" w:after="0" w:afterAutospacing="0"/>
        <w:rPr>
          <w:rFonts w:asciiTheme="minorHAnsi" w:hAnsiTheme="minorHAnsi" w:cs="Tahoma"/>
          <w:color w:val="222222"/>
          <w:sz w:val="22"/>
          <w:szCs w:val="20"/>
        </w:rPr>
      </w:pPr>
    </w:p>
    <w:p w14:paraId="14698211" w14:textId="25E6382D" w:rsidR="0053118F" w:rsidRDefault="00C63139" w:rsidP="00AA21D6">
      <w:pPr>
        <w:pStyle w:val="m-3901364039191215535msolistparagraph"/>
        <w:shd w:val="clear" w:color="auto" w:fill="FFFFFF"/>
        <w:spacing w:before="0" w:beforeAutospacing="0" w:after="0" w:afterAutospacing="0"/>
        <w:rPr>
          <w:rFonts w:asciiTheme="minorHAnsi" w:hAnsiTheme="minorHAnsi" w:cs="Tahoma"/>
          <w:color w:val="222222"/>
          <w:sz w:val="22"/>
          <w:szCs w:val="20"/>
        </w:rPr>
      </w:pPr>
      <w:r>
        <w:rPr>
          <w:rFonts w:asciiTheme="minorHAnsi" w:hAnsiTheme="minorHAnsi" w:cs="Tahoma"/>
          <w:color w:val="222222"/>
          <w:sz w:val="22"/>
          <w:szCs w:val="20"/>
        </w:rPr>
        <w:t xml:space="preserve">Evan and Ben Haavik agreed to continue planning offline a webinar </w:t>
      </w:r>
      <w:r w:rsidR="0053118F">
        <w:rPr>
          <w:rFonts w:asciiTheme="minorHAnsi" w:hAnsiTheme="minorHAnsi" w:cs="Tahoma"/>
          <w:color w:val="222222"/>
          <w:sz w:val="22"/>
          <w:szCs w:val="20"/>
        </w:rPr>
        <w:t>that will be focused on the topic of air flow and COVID-19 in collections spaces</w:t>
      </w:r>
      <w:r>
        <w:rPr>
          <w:rFonts w:asciiTheme="minorHAnsi" w:hAnsiTheme="minorHAnsi" w:cs="Tahoma"/>
          <w:color w:val="222222"/>
          <w:sz w:val="22"/>
          <w:szCs w:val="20"/>
        </w:rPr>
        <w:t>.</w:t>
      </w:r>
    </w:p>
    <w:p w14:paraId="0C05F031" w14:textId="5ADC331C" w:rsidR="00C63139" w:rsidRDefault="00C63139" w:rsidP="00AA21D6">
      <w:pPr>
        <w:pStyle w:val="m-3901364039191215535msolistparagraph"/>
        <w:shd w:val="clear" w:color="auto" w:fill="FFFFFF"/>
        <w:spacing w:before="0" w:beforeAutospacing="0" w:after="0" w:afterAutospacing="0"/>
        <w:rPr>
          <w:rFonts w:asciiTheme="minorHAnsi" w:hAnsiTheme="minorHAnsi" w:cs="Tahoma"/>
          <w:color w:val="222222"/>
          <w:sz w:val="22"/>
          <w:szCs w:val="20"/>
        </w:rPr>
      </w:pPr>
    </w:p>
    <w:p w14:paraId="4CA19290" w14:textId="1B76F8BA" w:rsidR="00C63139" w:rsidRDefault="008609C5" w:rsidP="00AA21D6">
      <w:pPr>
        <w:pStyle w:val="m-3901364039191215535msolistparagraph"/>
        <w:shd w:val="clear" w:color="auto" w:fill="FFFFFF"/>
        <w:spacing w:before="0" w:beforeAutospacing="0" w:after="0" w:afterAutospacing="0"/>
        <w:rPr>
          <w:rFonts w:asciiTheme="minorHAnsi" w:hAnsiTheme="minorHAnsi" w:cs="Tahoma"/>
          <w:color w:val="222222"/>
          <w:sz w:val="22"/>
          <w:szCs w:val="20"/>
        </w:rPr>
      </w:pPr>
      <w:r>
        <w:rPr>
          <w:rFonts w:asciiTheme="minorHAnsi" w:hAnsiTheme="minorHAnsi" w:cs="Tahoma"/>
          <w:color w:val="222222"/>
          <w:sz w:val="22"/>
          <w:szCs w:val="20"/>
        </w:rPr>
        <w:t xml:space="preserve">Evan and Sarah Eig provided a recap of a recent meeting between Boston OEM and COSTEP members to develop a project around mapping cultural heritage institutions that is inspired by Georgia’s </w:t>
      </w:r>
      <w:proofErr w:type="spellStart"/>
      <w:r>
        <w:rPr>
          <w:rFonts w:asciiTheme="minorHAnsi" w:hAnsiTheme="minorHAnsi" w:cs="Tahoma"/>
          <w:color w:val="222222"/>
          <w:sz w:val="22"/>
          <w:szCs w:val="20"/>
        </w:rPr>
        <w:t>GaNCH</w:t>
      </w:r>
      <w:proofErr w:type="spellEnd"/>
      <w:r>
        <w:rPr>
          <w:rFonts w:asciiTheme="minorHAnsi" w:hAnsiTheme="minorHAnsi" w:cs="Tahoma"/>
          <w:color w:val="222222"/>
          <w:sz w:val="22"/>
          <w:szCs w:val="20"/>
        </w:rPr>
        <w:t xml:space="preserve"> project. </w:t>
      </w:r>
      <w:r w:rsidR="00C63139">
        <w:rPr>
          <w:rFonts w:asciiTheme="minorHAnsi" w:hAnsiTheme="minorHAnsi" w:cs="Tahoma"/>
          <w:color w:val="222222"/>
          <w:sz w:val="22"/>
          <w:szCs w:val="20"/>
        </w:rPr>
        <w:t>Daniel Myers, Boston OEM’s GIS analyst, provided a demo to the group on compiling information to create GIS data layers that map cultural heritage institutions in Massachusetts.</w:t>
      </w:r>
      <w:r>
        <w:rPr>
          <w:rFonts w:asciiTheme="minorHAnsi" w:hAnsiTheme="minorHAnsi" w:cs="Tahoma"/>
          <w:color w:val="222222"/>
          <w:sz w:val="22"/>
          <w:szCs w:val="20"/>
        </w:rPr>
        <w:t xml:space="preserve"> The demo included a form that cultural organizations can fill out to add their information to the map and an application for MEMA, Boston OEM, and COSTEP Executive Committee members to use to help review the submitted information and de-duplicate entries.</w:t>
      </w:r>
      <w:r w:rsidR="00C63139">
        <w:rPr>
          <w:rFonts w:asciiTheme="minorHAnsi" w:hAnsiTheme="minorHAnsi" w:cs="Tahoma"/>
          <w:color w:val="222222"/>
          <w:sz w:val="22"/>
          <w:szCs w:val="20"/>
        </w:rPr>
        <w:t xml:space="preserve"> The group discussed the scope and purpose of the project, and decided to emphasize the importance of </w:t>
      </w:r>
      <w:r>
        <w:rPr>
          <w:rFonts w:asciiTheme="minorHAnsi" w:hAnsiTheme="minorHAnsi" w:cs="Tahoma"/>
          <w:color w:val="222222"/>
          <w:sz w:val="22"/>
          <w:szCs w:val="20"/>
        </w:rPr>
        <w:t xml:space="preserve">bringing together cultural heritage organizations and emergency managers to support disaster response and recovery at cultural heritage sites. The data layers will serve as important data points for emergency managers in understanding where sites are and what collections they have flagged for prioritization in response and recovery. Daniel mentioned that certain data points that have security implications can be removed from public view. Ben Haavik mentioned that defining the scope of mapped points to cultural organizations and collecting repositories would be helpful. Other data layers, such as the MACRIS layer, which contains monuments and districts </w:t>
      </w:r>
      <w:r>
        <w:rPr>
          <w:rFonts w:asciiTheme="minorHAnsi" w:hAnsiTheme="minorHAnsi" w:cs="Tahoma"/>
          <w:color w:val="222222"/>
          <w:sz w:val="22"/>
          <w:szCs w:val="20"/>
        </w:rPr>
        <w:lastRenderedPageBreak/>
        <w:t>with specific historic designations, are out of scope but can be incorporated at a later date as separate layers if need be. Daniel, Ben Hiltunen, and MEMA’s GIS analyst will convene offline to plan out more technical aspects of the project and determine how Boston OEM and MEMA can collaborate to host the data. Next steps for the project include:</w:t>
      </w:r>
    </w:p>
    <w:p w14:paraId="6CB1566F" w14:textId="78B280B4" w:rsidR="008609C5" w:rsidRDefault="008609C5" w:rsidP="008609C5">
      <w:pPr>
        <w:pStyle w:val="m-3901364039191215535msolistparagraph"/>
        <w:numPr>
          <w:ilvl w:val="0"/>
          <w:numId w:val="4"/>
        </w:numPr>
        <w:shd w:val="clear" w:color="auto" w:fill="FFFFFF"/>
        <w:spacing w:before="0" w:beforeAutospacing="0" w:after="0" w:afterAutospacing="0"/>
        <w:rPr>
          <w:rFonts w:asciiTheme="minorHAnsi" w:hAnsiTheme="minorHAnsi" w:cs="Tahoma"/>
          <w:color w:val="222222"/>
          <w:sz w:val="22"/>
          <w:szCs w:val="20"/>
        </w:rPr>
      </w:pPr>
      <w:r>
        <w:rPr>
          <w:rFonts w:asciiTheme="minorHAnsi" w:hAnsiTheme="minorHAnsi" w:cs="Tahoma"/>
          <w:color w:val="222222"/>
          <w:sz w:val="22"/>
          <w:szCs w:val="20"/>
        </w:rPr>
        <w:t>MEMA and Boston OEM will meet offline to plan for data hosting</w:t>
      </w:r>
    </w:p>
    <w:p w14:paraId="323073E8" w14:textId="4A258C8C" w:rsidR="008609C5" w:rsidRDefault="008C3ABA" w:rsidP="008609C5">
      <w:pPr>
        <w:pStyle w:val="m-3901364039191215535msolistparagraph"/>
        <w:numPr>
          <w:ilvl w:val="0"/>
          <w:numId w:val="4"/>
        </w:numPr>
        <w:shd w:val="clear" w:color="auto" w:fill="FFFFFF"/>
        <w:spacing w:before="0" w:beforeAutospacing="0" w:after="0" w:afterAutospacing="0"/>
        <w:rPr>
          <w:rFonts w:asciiTheme="minorHAnsi" w:hAnsiTheme="minorHAnsi" w:cs="Tahoma"/>
          <w:color w:val="222222"/>
          <w:sz w:val="22"/>
          <w:szCs w:val="20"/>
        </w:rPr>
      </w:pPr>
      <w:r>
        <w:rPr>
          <w:rFonts w:asciiTheme="minorHAnsi" w:hAnsiTheme="minorHAnsi" w:cs="Tahoma"/>
          <w:color w:val="222222"/>
          <w:sz w:val="22"/>
          <w:szCs w:val="20"/>
        </w:rPr>
        <w:t>A</w:t>
      </w:r>
      <w:r w:rsidR="008609C5">
        <w:rPr>
          <w:rFonts w:asciiTheme="minorHAnsi" w:hAnsiTheme="minorHAnsi" w:cs="Tahoma"/>
          <w:color w:val="222222"/>
          <w:sz w:val="22"/>
          <w:szCs w:val="20"/>
        </w:rPr>
        <w:t xml:space="preserve"> task force </w:t>
      </w:r>
      <w:r>
        <w:rPr>
          <w:rFonts w:asciiTheme="minorHAnsi" w:hAnsiTheme="minorHAnsi" w:cs="Tahoma"/>
          <w:color w:val="222222"/>
          <w:sz w:val="22"/>
          <w:szCs w:val="20"/>
        </w:rPr>
        <w:t xml:space="preserve">including Evan, Alejandra, and Catherine Perrault, will convene to plan how to </w:t>
      </w:r>
      <w:r w:rsidR="008609C5">
        <w:rPr>
          <w:rFonts w:asciiTheme="minorHAnsi" w:hAnsiTheme="minorHAnsi" w:cs="Tahoma"/>
          <w:color w:val="222222"/>
          <w:sz w:val="22"/>
          <w:szCs w:val="20"/>
        </w:rPr>
        <w:t>finalize fields in the form for organizations to fill out</w:t>
      </w:r>
    </w:p>
    <w:p w14:paraId="03B4E8A3" w14:textId="389835BC" w:rsidR="008609C5" w:rsidRPr="008C3ABA" w:rsidRDefault="008C3ABA" w:rsidP="008609C5">
      <w:pPr>
        <w:pStyle w:val="m-3901364039191215535msolistparagraph"/>
        <w:numPr>
          <w:ilvl w:val="0"/>
          <w:numId w:val="4"/>
        </w:numPr>
        <w:shd w:val="clear" w:color="auto" w:fill="FFFFFF"/>
        <w:spacing w:before="0" w:beforeAutospacing="0" w:after="0" w:afterAutospacing="0"/>
        <w:rPr>
          <w:rFonts w:asciiTheme="minorHAnsi" w:hAnsiTheme="minorHAnsi" w:cs="Tahoma"/>
          <w:color w:val="222222"/>
          <w:sz w:val="22"/>
          <w:szCs w:val="20"/>
        </w:rPr>
      </w:pPr>
      <w:r>
        <w:rPr>
          <w:rFonts w:asciiTheme="minorHAnsi" w:hAnsiTheme="minorHAnsi" w:cs="Tahoma"/>
          <w:color w:val="222222"/>
          <w:sz w:val="22"/>
          <w:szCs w:val="20"/>
        </w:rPr>
        <w:t>The task force will r</w:t>
      </w:r>
      <w:r w:rsidR="00C43A39">
        <w:rPr>
          <w:rFonts w:asciiTheme="minorHAnsi" w:hAnsiTheme="minorHAnsi" w:cs="Tahoma"/>
          <w:color w:val="222222"/>
          <w:sz w:val="22"/>
          <w:szCs w:val="20"/>
        </w:rPr>
        <w:t>each</w:t>
      </w:r>
      <w:r w:rsidR="008609C5">
        <w:rPr>
          <w:rFonts w:asciiTheme="minorHAnsi" w:hAnsiTheme="minorHAnsi" w:cs="Tahoma"/>
          <w:color w:val="222222"/>
          <w:sz w:val="22"/>
          <w:szCs w:val="20"/>
        </w:rPr>
        <w:t xml:space="preserve"> out to the Boston Archivists group and the Mass Cultural Council to help get feedback on what fields to include on the form and how to ca</w:t>
      </w:r>
      <w:r>
        <w:rPr>
          <w:rFonts w:asciiTheme="minorHAnsi" w:hAnsiTheme="minorHAnsi" w:cs="Tahoma"/>
          <w:color w:val="222222"/>
          <w:sz w:val="22"/>
          <w:szCs w:val="20"/>
        </w:rPr>
        <w:t>tego</w:t>
      </w:r>
      <w:r w:rsidR="00C43A39">
        <w:rPr>
          <w:rFonts w:asciiTheme="minorHAnsi" w:hAnsiTheme="minorHAnsi" w:cs="Tahoma"/>
          <w:color w:val="222222"/>
          <w:sz w:val="22"/>
          <w:szCs w:val="20"/>
        </w:rPr>
        <w:t xml:space="preserve">rize cultural organizations / </w:t>
      </w:r>
      <w:r>
        <w:rPr>
          <w:rFonts w:asciiTheme="minorHAnsi" w:hAnsiTheme="minorHAnsi" w:cs="Tahoma"/>
          <w:color w:val="222222"/>
          <w:sz w:val="22"/>
          <w:szCs w:val="20"/>
        </w:rPr>
        <w:t>visualize the data on the map.</w:t>
      </w:r>
    </w:p>
    <w:p w14:paraId="061FC31E" w14:textId="41A7844D" w:rsidR="00101FA0" w:rsidRDefault="00101FA0" w:rsidP="00AA21D6">
      <w:pPr>
        <w:pStyle w:val="m-3901364039191215535msolistparagraph"/>
        <w:shd w:val="clear" w:color="auto" w:fill="FFFFFF"/>
        <w:spacing w:before="0" w:beforeAutospacing="0" w:after="0" w:afterAutospacing="0"/>
        <w:rPr>
          <w:rFonts w:asciiTheme="minorHAnsi" w:hAnsiTheme="minorHAnsi" w:cs="Tahoma"/>
          <w:color w:val="222222"/>
          <w:sz w:val="22"/>
          <w:szCs w:val="20"/>
        </w:rPr>
      </w:pPr>
    </w:p>
    <w:p w14:paraId="0BF99740" w14:textId="01A1563D" w:rsidR="00101FA0" w:rsidRPr="00E10C25" w:rsidRDefault="0065324D" w:rsidP="00AA21D6">
      <w:pPr>
        <w:pStyle w:val="m-3901364039191215535msolistparagraph"/>
        <w:shd w:val="clear" w:color="auto" w:fill="FFFFFF"/>
        <w:spacing w:before="0" w:beforeAutospacing="0" w:after="0" w:afterAutospacing="0"/>
        <w:rPr>
          <w:rFonts w:asciiTheme="minorHAnsi" w:hAnsiTheme="minorHAnsi" w:cs="Tahoma"/>
          <w:b/>
          <w:color w:val="222222"/>
          <w:sz w:val="22"/>
          <w:szCs w:val="20"/>
        </w:rPr>
      </w:pPr>
      <w:r>
        <w:rPr>
          <w:rFonts w:asciiTheme="minorHAnsi" w:hAnsiTheme="minorHAnsi" w:cs="Tahoma"/>
          <w:b/>
          <w:color w:val="222222"/>
          <w:sz w:val="22"/>
          <w:szCs w:val="20"/>
        </w:rPr>
        <w:t>Other business</w:t>
      </w:r>
    </w:p>
    <w:p w14:paraId="610426FB" w14:textId="45323AEA" w:rsidR="00E10C25" w:rsidRDefault="008C3ABA" w:rsidP="00AA21D6">
      <w:pPr>
        <w:pStyle w:val="m-3901364039191215535msolistparagraph"/>
        <w:shd w:val="clear" w:color="auto" w:fill="FFFFFF"/>
        <w:spacing w:before="0" w:beforeAutospacing="0" w:after="0" w:afterAutospacing="0"/>
        <w:rPr>
          <w:rFonts w:asciiTheme="minorHAnsi" w:hAnsiTheme="minorHAnsi" w:cs="Tahoma"/>
          <w:color w:val="222222"/>
          <w:sz w:val="22"/>
          <w:szCs w:val="20"/>
        </w:rPr>
      </w:pPr>
      <w:r>
        <w:rPr>
          <w:rFonts w:asciiTheme="minorHAnsi" w:hAnsiTheme="minorHAnsi" w:cs="Tahoma"/>
          <w:color w:val="222222"/>
          <w:sz w:val="22"/>
          <w:szCs w:val="20"/>
        </w:rPr>
        <w:t>Becky Geller announced that she is departing NEDCC and will be in touch to provide an update on a new NEDCC representative on the Executive Committee. Becky will also let us know if she is able to continue serving on the Committee from her new position at the Newburyport Public Library.</w:t>
      </w:r>
    </w:p>
    <w:p w14:paraId="3CD3AAED" w14:textId="77777777" w:rsidR="0065324D" w:rsidRDefault="0065324D" w:rsidP="00AA21D6">
      <w:pPr>
        <w:pStyle w:val="m-3901364039191215535msolistparagraph"/>
        <w:shd w:val="clear" w:color="auto" w:fill="FFFFFF"/>
        <w:spacing w:before="0" w:beforeAutospacing="0" w:after="0" w:afterAutospacing="0"/>
        <w:rPr>
          <w:rFonts w:asciiTheme="minorHAnsi" w:hAnsiTheme="minorHAnsi" w:cs="Tahoma"/>
          <w:color w:val="222222"/>
          <w:sz w:val="22"/>
          <w:szCs w:val="20"/>
        </w:rPr>
      </w:pPr>
    </w:p>
    <w:p w14:paraId="14A3F795" w14:textId="74CD6E93" w:rsidR="00E10C25" w:rsidRPr="00E10C25" w:rsidRDefault="00E10C25" w:rsidP="00AA21D6">
      <w:pPr>
        <w:pStyle w:val="m-3901364039191215535msolistparagraph"/>
        <w:shd w:val="clear" w:color="auto" w:fill="FFFFFF"/>
        <w:spacing w:before="0" w:beforeAutospacing="0" w:after="0" w:afterAutospacing="0"/>
        <w:rPr>
          <w:rFonts w:asciiTheme="minorHAnsi" w:hAnsiTheme="minorHAnsi" w:cs="Tahoma"/>
          <w:b/>
          <w:color w:val="222222"/>
          <w:sz w:val="22"/>
          <w:szCs w:val="20"/>
        </w:rPr>
      </w:pPr>
      <w:r w:rsidRPr="00E10C25">
        <w:rPr>
          <w:rFonts w:asciiTheme="minorHAnsi" w:hAnsiTheme="minorHAnsi" w:cs="Tahoma"/>
          <w:b/>
          <w:color w:val="222222"/>
          <w:sz w:val="22"/>
          <w:szCs w:val="20"/>
        </w:rPr>
        <w:t>Next Meeting</w:t>
      </w:r>
    </w:p>
    <w:p w14:paraId="0817EE53" w14:textId="1834CB38" w:rsidR="00E10C25" w:rsidRDefault="00E10C25" w:rsidP="00AA21D6">
      <w:pPr>
        <w:pStyle w:val="m-3901364039191215535msolistparagraph"/>
        <w:shd w:val="clear" w:color="auto" w:fill="FFFFFF"/>
        <w:spacing w:before="0" w:beforeAutospacing="0" w:after="0" w:afterAutospacing="0"/>
        <w:rPr>
          <w:rFonts w:asciiTheme="minorHAnsi" w:hAnsiTheme="minorHAnsi" w:cs="Tahoma"/>
          <w:color w:val="222222"/>
          <w:sz w:val="22"/>
          <w:szCs w:val="20"/>
        </w:rPr>
      </w:pPr>
      <w:r>
        <w:rPr>
          <w:rFonts w:asciiTheme="minorHAnsi" w:hAnsiTheme="minorHAnsi" w:cs="Tahoma"/>
          <w:color w:val="222222"/>
          <w:sz w:val="22"/>
          <w:szCs w:val="20"/>
        </w:rPr>
        <w:t xml:space="preserve">Thursday, </w:t>
      </w:r>
      <w:r w:rsidR="008C3ABA">
        <w:rPr>
          <w:rFonts w:asciiTheme="minorHAnsi" w:hAnsiTheme="minorHAnsi" w:cs="Tahoma"/>
          <w:color w:val="222222"/>
          <w:sz w:val="22"/>
          <w:szCs w:val="20"/>
        </w:rPr>
        <w:t>March</w:t>
      </w:r>
      <w:r w:rsidR="00D72689">
        <w:rPr>
          <w:rFonts w:asciiTheme="minorHAnsi" w:hAnsiTheme="minorHAnsi" w:cs="Tahoma"/>
          <w:color w:val="222222"/>
          <w:sz w:val="22"/>
          <w:szCs w:val="20"/>
        </w:rPr>
        <w:t xml:space="preserve"> 11</w:t>
      </w:r>
      <w:r>
        <w:rPr>
          <w:rFonts w:asciiTheme="minorHAnsi" w:hAnsiTheme="minorHAnsi" w:cs="Tahoma"/>
          <w:color w:val="222222"/>
          <w:sz w:val="22"/>
          <w:szCs w:val="20"/>
        </w:rPr>
        <w:t>, 2021 at 10am by Zoom</w:t>
      </w:r>
    </w:p>
    <w:p w14:paraId="05692E42" w14:textId="77777777" w:rsidR="00101FA0" w:rsidRPr="00C050BC" w:rsidRDefault="00101FA0" w:rsidP="00AA21D6">
      <w:pPr>
        <w:pStyle w:val="m-3901364039191215535msolistparagraph"/>
        <w:shd w:val="clear" w:color="auto" w:fill="FFFFFF"/>
        <w:spacing w:before="0" w:beforeAutospacing="0" w:after="0" w:afterAutospacing="0"/>
        <w:rPr>
          <w:rFonts w:asciiTheme="minorHAnsi" w:hAnsiTheme="minorHAnsi" w:cs="Tahoma"/>
          <w:color w:val="222222"/>
          <w:sz w:val="22"/>
          <w:szCs w:val="20"/>
        </w:rPr>
      </w:pPr>
    </w:p>
    <w:sectPr w:rsidR="00101FA0" w:rsidRPr="00C05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E1209"/>
    <w:multiLevelType w:val="hybridMultilevel"/>
    <w:tmpl w:val="47A042AC"/>
    <w:lvl w:ilvl="0" w:tplc="3F8093CA">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E0E0A"/>
    <w:multiLevelType w:val="hybridMultilevel"/>
    <w:tmpl w:val="7708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A2AF1"/>
    <w:multiLevelType w:val="hybridMultilevel"/>
    <w:tmpl w:val="34C03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30F02"/>
    <w:multiLevelType w:val="hybridMultilevel"/>
    <w:tmpl w:val="80ACEBB8"/>
    <w:lvl w:ilvl="0" w:tplc="0CD259E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0A"/>
    <w:rsid w:val="00037D9F"/>
    <w:rsid w:val="000F0D07"/>
    <w:rsid w:val="00101FA0"/>
    <w:rsid w:val="0014678A"/>
    <w:rsid w:val="002632DD"/>
    <w:rsid w:val="002827D2"/>
    <w:rsid w:val="0038246E"/>
    <w:rsid w:val="0038762C"/>
    <w:rsid w:val="003B2A74"/>
    <w:rsid w:val="0041370A"/>
    <w:rsid w:val="0053118F"/>
    <w:rsid w:val="005A21EC"/>
    <w:rsid w:val="00637102"/>
    <w:rsid w:val="0065324D"/>
    <w:rsid w:val="006957DF"/>
    <w:rsid w:val="007C696B"/>
    <w:rsid w:val="007D20CA"/>
    <w:rsid w:val="008609C5"/>
    <w:rsid w:val="00896C1E"/>
    <w:rsid w:val="008C3ABA"/>
    <w:rsid w:val="00976E41"/>
    <w:rsid w:val="009C4F87"/>
    <w:rsid w:val="00A676DE"/>
    <w:rsid w:val="00AA21D6"/>
    <w:rsid w:val="00B87F02"/>
    <w:rsid w:val="00BC1FE9"/>
    <w:rsid w:val="00C050BC"/>
    <w:rsid w:val="00C43A39"/>
    <w:rsid w:val="00C63139"/>
    <w:rsid w:val="00CB723F"/>
    <w:rsid w:val="00D464CA"/>
    <w:rsid w:val="00D72689"/>
    <w:rsid w:val="00DB4600"/>
    <w:rsid w:val="00DE0B4F"/>
    <w:rsid w:val="00E10C25"/>
    <w:rsid w:val="00E535E5"/>
    <w:rsid w:val="00E72C5E"/>
    <w:rsid w:val="00EB2F0C"/>
    <w:rsid w:val="00F66FC7"/>
    <w:rsid w:val="00F8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67D8"/>
  <w15:docId w15:val="{E7283852-FDD2-4287-B7DB-A266D11D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901364039191215535msolistparagraph">
    <w:name w:val="m_-3901364039191215535msolistparagraph"/>
    <w:basedOn w:val="Normal"/>
    <w:rsid w:val="004137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57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5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Secretary of the Commonwealth of MA</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Martzahl</dc:creator>
  <cp:lastModifiedBy>Dean, Alejandra (SEC)</cp:lastModifiedBy>
  <cp:revision>6</cp:revision>
  <dcterms:created xsi:type="dcterms:W3CDTF">2021-02-11T16:07:00Z</dcterms:created>
  <dcterms:modified xsi:type="dcterms:W3CDTF">2021-02-16T16:48:00Z</dcterms:modified>
</cp:coreProperties>
</file>