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BE6F3" w14:textId="358488D7" w:rsidR="0010466C" w:rsidRDefault="002759AB">
      <w:pPr>
        <w:pStyle w:val="Heading1"/>
        <w:spacing w:before="79"/>
        <w:ind w:left="2801" w:right="2801"/>
        <w:jc w:val="center"/>
      </w:pPr>
      <w:r>
        <w:t>FY</w:t>
      </w:r>
      <w:r>
        <w:rPr>
          <w:spacing w:val="-6"/>
        </w:rPr>
        <w:t xml:space="preserve"> </w:t>
      </w:r>
      <w:r>
        <w:t>2023</w:t>
      </w:r>
      <w:r>
        <w:rPr>
          <w:spacing w:val="-4"/>
        </w:rPr>
        <w:t xml:space="preserve"> </w:t>
      </w:r>
      <w:r>
        <w:t>Financial</w:t>
      </w:r>
      <w:r>
        <w:rPr>
          <w:spacing w:val="-4"/>
        </w:rPr>
        <w:t xml:space="preserve"> </w:t>
      </w:r>
      <w:r>
        <w:t>Report</w:t>
      </w:r>
      <w:r>
        <w:rPr>
          <w:spacing w:val="-5"/>
        </w:rPr>
        <w:t xml:space="preserve"> </w:t>
      </w:r>
      <w:r>
        <w:rPr>
          <w:spacing w:val="-2"/>
        </w:rPr>
        <w:t>Instructions</w:t>
      </w:r>
    </w:p>
    <w:p w14:paraId="7787EEE3" w14:textId="77777777" w:rsidR="0010466C" w:rsidRDefault="0010466C">
      <w:pPr>
        <w:pStyle w:val="BodyText"/>
        <w:spacing w:before="5"/>
        <w:rPr>
          <w:b/>
        </w:rPr>
      </w:pPr>
    </w:p>
    <w:p w14:paraId="34E468E9" w14:textId="77777777" w:rsidR="0010466C" w:rsidRDefault="002759AB">
      <w:pPr>
        <w:ind w:left="100"/>
        <w:rPr>
          <w:b/>
          <w:sz w:val="24"/>
        </w:rPr>
      </w:pPr>
      <w:r>
        <w:rPr>
          <w:b/>
          <w:sz w:val="24"/>
        </w:rPr>
        <w:t>Report</w:t>
      </w:r>
      <w:r>
        <w:rPr>
          <w:b/>
          <w:spacing w:val="-4"/>
          <w:sz w:val="24"/>
        </w:rPr>
        <w:t xml:space="preserve"> </w:t>
      </w:r>
      <w:r>
        <w:rPr>
          <w:b/>
          <w:sz w:val="24"/>
        </w:rPr>
        <w:t>only</w:t>
      </w:r>
      <w:r>
        <w:rPr>
          <w:b/>
          <w:spacing w:val="-3"/>
          <w:sz w:val="24"/>
        </w:rPr>
        <w:t xml:space="preserve"> </w:t>
      </w:r>
      <w:r>
        <w:rPr>
          <w:b/>
          <w:sz w:val="24"/>
        </w:rPr>
        <w:t>new</w:t>
      </w:r>
      <w:r>
        <w:rPr>
          <w:b/>
          <w:spacing w:val="-3"/>
          <w:sz w:val="24"/>
        </w:rPr>
        <w:t xml:space="preserve"> </w:t>
      </w:r>
      <w:r>
        <w:rPr>
          <w:b/>
          <w:sz w:val="24"/>
        </w:rPr>
        <w:t>money</w:t>
      </w:r>
      <w:r>
        <w:rPr>
          <w:b/>
          <w:spacing w:val="-3"/>
          <w:sz w:val="24"/>
        </w:rPr>
        <w:t xml:space="preserve"> </w:t>
      </w:r>
      <w:r>
        <w:rPr>
          <w:b/>
          <w:sz w:val="24"/>
        </w:rPr>
        <w:t>received</w:t>
      </w:r>
      <w:r>
        <w:rPr>
          <w:b/>
          <w:spacing w:val="-3"/>
          <w:sz w:val="24"/>
        </w:rPr>
        <w:t xml:space="preserve"> </w:t>
      </w:r>
      <w:r>
        <w:rPr>
          <w:b/>
          <w:sz w:val="24"/>
        </w:rPr>
        <w:t>during</w:t>
      </w:r>
      <w:r>
        <w:rPr>
          <w:b/>
          <w:spacing w:val="-3"/>
          <w:sz w:val="24"/>
        </w:rPr>
        <w:t xml:space="preserve"> </w:t>
      </w:r>
      <w:r>
        <w:rPr>
          <w:b/>
          <w:sz w:val="24"/>
        </w:rPr>
        <w:t>fiscal</w:t>
      </w:r>
      <w:r>
        <w:rPr>
          <w:b/>
          <w:spacing w:val="-3"/>
          <w:sz w:val="24"/>
        </w:rPr>
        <w:t xml:space="preserve"> </w:t>
      </w:r>
      <w:r>
        <w:rPr>
          <w:b/>
          <w:sz w:val="24"/>
        </w:rPr>
        <w:t>year.</w:t>
      </w:r>
      <w:r>
        <w:rPr>
          <w:b/>
          <w:spacing w:val="-4"/>
          <w:sz w:val="24"/>
        </w:rPr>
        <w:t xml:space="preserve"> </w:t>
      </w:r>
      <w:r>
        <w:rPr>
          <w:b/>
          <w:sz w:val="24"/>
        </w:rPr>
        <w:t>Do</w:t>
      </w:r>
      <w:r>
        <w:rPr>
          <w:b/>
          <w:spacing w:val="-3"/>
          <w:sz w:val="24"/>
        </w:rPr>
        <w:t xml:space="preserve"> </w:t>
      </w:r>
      <w:r>
        <w:rPr>
          <w:b/>
          <w:sz w:val="24"/>
        </w:rPr>
        <w:t>not</w:t>
      </w:r>
      <w:r>
        <w:rPr>
          <w:b/>
          <w:spacing w:val="-3"/>
          <w:sz w:val="24"/>
        </w:rPr>
        <w:t xml:space="preserve"> </w:t>
      </w:r>
      <w:r>
        <w:rPr>
          <w:b/>
          <w:sz w:val="24"/>
        </w:rPr>
        <w:t>report</w:t>
      </w:r>
      <w:r>
        <w:rPr>
          <w:b/>
          <w:spacing w:val="-3"/>
          <w:sz w:val="24"/>
        </w:rPr>
        <w:t xml:space="preserve"> </w:t>
      </w:r>
      <w:r>
        <w:rPr>
          <w:b/>
          <w:sz w:val="24"/>
        </w:rPr>
        <w:t>carry-over</w:t>
      </w:r>
      <w:r>
        <w:rPr>
          <w:b/>
          <w:spacing w:val="-4"/>
          <w:sz w:val="24"/>
        </w:rPr>
        <w:t xml:space="preserve"> </w:t>
      </w:r>
      <w:r>
        <w:rPr>
          <w:b/>
          <w:spacing w:val="-2"/>
          <w:sz w:val="24"/>
        </w:rPr>
        <w:t>money.</w:t>
      </w:r>
    </w:p>
    <w:p w14:paraId="39998298" w14:textId="77777777" w:rsidR="0010466C" w:rsidRDefault="0010466C">
      <w:pPr>
        <w:pStyle w:val="BodyText"/>
        <w:spacing w:before="2"/>
        <w:rPr>
          <w:b/>
        </w:rPr>
      </w:pPr>
    </w:p>
    <w:p w14:paraId="5133D3CA" w14:textId="77777777" w:rsidR="0010466C" w:rsidRDefault="002759AB">
      <w:pPr>
        <w:pStyle w:val="BodyText"/>
        <w:spacing w:before="1"/>
        <w:ind w:left="100"/>
      </w:pPr>
      <w:r>
        <w:t>Enter</w:t>
      </w:r>
      <w:r>
        <w:rPr>
          <w:spacing w:val="-1"/>
        </w:rPr>
        <w:t xml:space="preserve"> </w:t>
      </w:r>
      <w:r>
        <w:t>a</w:t>
      </w:r>
      <w:r>
        <w:rPr>
          <w:spacing w:val="-2"/>
        </w:rPr>
        <w:t xml:space="preserve"> </w:t>
      </w:r>
      <w:r>
        <w:t>zero,</w:t>
      </w:r>
      <w:r>
        <w:rPr>
          <w:spacing w:val="-1"/>
        </w:rPr>
        <w:t xml:space="preserve"> </w:t>
      </w:r>
      <w:r>
        <w:t>only if the</w:t>
      </w:r>
      <w:r>
        <w:rPr>
          <w:spacing w:val="-3"/>
        </w:rPr>
        <w:t xml:space="preserve"> </w:t>
      </w:r>
      <w:r>
        <w:t>number</w:t>
      </w:r>
      <w:r>
        <w:rPr>
          <w:spacing w:val="-2"/>
        </w:rPr>
        <w:t xml:space="preserve"> </w:t>
      </w:r>
      <w:r>
        <w:t>is</w:t>
      </w:r>
      <w:r>
        <w:rPr>
          <w:spacing w:val="-1"/>
        </w:rPr>
        <w:t xml:space="preserve"> </w:t>
      </w:r>
      <w:proofErr w:type="gramStart"/>
      <w:r>
        <w:t xml:space="preserve">actually </w:t>
      </w:r>
      <w:r>
        <w:rPr>
          <w:spacing w:val="-2"/>
        </w:rPr>
        <w:t>zero</w:t>
      </w:r>
      <w:proofErr w:type="gramEnd"/>
      <w:r>
        <w:rPr>
          <w:spacing w:val="-2"/>
        </w:rPr>
        <w:t>.</w:t>
      </w:r>
    </w:p>
    <w:p w14:paraId="4C50CCAA" w14:textId="77777777" w:rsidR="0010466C" w:rsidRDefault="002759AB">
      <w:pPr>
        <w:pStyle w:val="BodyText"/>
        <w:ind w:left="100"/>
      </w:pPr>
      <w:r>
        <w:t>Please</w:t>
      </w:r>
      <w:r>
        <w:rPr>
          <w:spacing w:val="-3"/>
        </w:rPr>
        <w:t xml:space="preserve"> </w:t>
      </w:r>
      <w:r>
        <w:t>write</w:t>
      </w:r>
      <w:r>
        <w:rPr>
          <w:spacing w:val="-3"/>
        </w:rPr>
        <w:t xml:space="preserve"> </w:t>
      </w:r>
      <w:r>
        <w:t>in</w:t>
      </w:r>
      <w:r>
        <w:rPr>
          <w:spacing w:val="-2"/>
        </w:rPr>
        <w:t xml:space="preserve"> </w:t>
      </w:r>
      <w:r>
        <w:t>the</w:t>
      </w:r>
      <w:r>
        <w:rPr>
          <w:spacing w:val="-1"/>
        </w:rPr>
        <w:t xml:space="preserve"> </w:t>
      </w:r>
      <w:r>
        <w:t>Federal</w:t>
      </w:r>
      <w:r>
        <w:rPr>
          <w:spacing w:val="-2"/>
        </w:rPr>
        <w:t xml:space="preserve"> </w:t>
      </w:r>
      <w:r>
        <w:t>edit</w:t>
      </w:r>
      <w:r>
        <w:rPr>
          <w:spacing w:val="-2"/>
        </w:rPr>
        <w:t xml:space="preserve"> </w:t>
      </w:r>
      <w:r>
        <w:t>check</w:t>
      </w:r>
      <w:r>
        <w:rPr>
          <w:spacing w:val="-2"/>
        </w:rPr>
        <w:t xml:space="preserve"> </w:t>
      </w:r>
      <w:r>
        <w:t>note</w:t>
      </w:r>
      <w:r>
        <w:rPr>
          <w:spacing w:val="-1"/>
        </w:rPr>
        <w:t xml:space="preserve"> </w:t>
      </w:r>
      <w:r>
        <w:t>box</w:t>
      </w:r>
      <w:r>
        <w:rPr>
          <w:spacing w:val="-2"/>
        </w:rPr>
        <w:t xml:space="preserve"> </w:t>
      </w:r>
      <w:r>
        <w:t>when</w:t>
      </w:r>
      <w:r>
        <w:rPr>
          <w:spacing w:val="-1"/>
        </w:rPr>
        <w:t xml:space="preserve"> </w:t>
      </w:r>
      <w:r>
        <w:t>it</w:t>
      </w:r>
      <w:r>
        <w:rPr>
          <w:spacing w:val="-2"/>
        </w:rPr>
        <w:t xml:space="preserve"> </w:t>
      </w:r>
      <w:r>
        <w:t>appears–this</w:t>
      </w:r>
      <w:r>
        <w:rPr>
          <w:spacing w:val="-2"/>
        </w:rPr>
        <w:t xml:space="preserve"> </w:t>
      </w:r>
      <w:r>
        <w:t>helps us</w:t>
      </w:r>
      <w:r>
        <w:rPr>
          <w:spacing w:val="-2"/>
        </w:rPr>
        <w:t xml:space="preserve"> </w:t>
      </w:r>
      <w:r>
        <w:rPr>
          <w:spacing w:val="-4"/>
        </w:rPr>
        <w:t>all.</w:t>
      </w:r>
    </w:p>
    <w:p w14:paraId="52C87F42" w14:textId="77777777" w:rsidR="0010466C" w:rsidRDefault="002759AB">
      <w:pPr>
        <w:pStyle w:val="BodyText"/>
        <w:ind w:left="100"/>
      </w:pPr>
      <w:r>
        <w:t>Please</w:t>
      </w:r>
      <w:r>
        <w:rPr>
          <w:spacing w:val="-4"/>
        </w:rPr>
        <w:t xml:space="preserve"> </w:t>
      </w:r>
      <w:r>
        <w:t>explain</w:t>
      </w:r>
      <w:r>
        <w:rPr>
          <w:spacing w:val="-3"/>
        </w:rPr>
        <w:t xml:space="preserve"> </w:t>
      </w:r>
      <w:r>
        <w:t>WHY</w:t>
      </w:r>
      <w:r>
        <w:rPr>
          <w:spacing w:val="-3"/>
        </w:rPr>
        <w:t xml:space="preserve"> </w:t>
      </w:r>
      <w:r>
        <w:t>something</w:t>
      </w:r>
      <w:r>
        <w:rPr>
          <w:spacing w:val="-3"/>
        </w:rPr>
        <w:t xml:space="preserve"> </w:t>
      </w:r>
      <w:r>
        <w:t>changed</w:t>
      </w:r>
      <w:r>
        <w:rPr>
          <w:spacing w:val="-3"/>
        </w:rPr>
        <w:t xml:space="preserve"> </w:t>
      </w:r>
      <w:r>
        <w:t>from</w:t>
      </w:r>
      <w:r>
        <w:rPr>
          <w:spacing w:val="-3"/>
        </w:rPr>
        <w:t xml:space="preserve"> </w:t>
      </w:r>
      <w:r>
        <w:t>the</w:t>
      </w:r>
      <w:r>
        <w:rPr>
          <w:spacing w:val="-3"/>
        </w:rPr>
        <w:t xml:space="preserve"> </w:t>
      </w:r>
      <w:r>
        <w:t>prior</w:t>
      </w:r>
      <w:r>
        <w:rPr>
          <w:spacing w:val="-3"/>
        </w:rPr>
        <w:t xml:space="preserve"> </w:t>
      </w:r>
      <w:r>
        <w:t>year.</w:t>
      </w:r>
      <w:r>
        <w:rPr>
          <w:spacing w:val="-3"/>
        </w:rPr>
        <w:t xml:space="preserve"> </w:t>
      </w:r>
      <w:r>
        <w:t>Do</w:t>
      </w:r>
      <w:r>
        <w:rPr>
          <w:spacing w:val="-3"/>
        </w:rPr>
        <w:t xml:space="preserve"> </w:t>
      </w:r>
      <w:r>
        <w:t>not</w:t>
      </w:r>
      <w:r>
        <w:rPr>
          <w:spacing w:val="-3"/>
        </w:rPr>
        <w:t xml:space="preserve"> </w:t>
      </w:r>
      <w:r>
        <w:t>just</w:t>
      </w:r>
      <w:r>
        <w:rPr>
          <w:spacing w:val="-3"/>
        </w:rPr>
        <w:t xml:space="preserve"> </w:t>
      </w:r>
      <w:r>
        <w:t>say</w:t>
      </w:r>
      <w:r>
        <w:rPr>
          <w:spacing w:val="-3"/>
        </w:rPr>
        <w:t xml:space="preserve"> </w:t>
      </w:r>
      <w:r>
        <w:t>the</w:t>
      </w:r>
      <w:r>
        <w:rPr>
          <w:spacing w:val="-3"/>
        </w:rPr>
        <w:t xml:space="preserve"> </w:t>
      </w:r>
      <w:r>
        <w:t>data</w:t>
      </w:r>
      <w:r>
        <w:rPr>
          <w:spacing w:val="-3"/>
        </w:rPr>
        <w:t xml:space="preserve"> </w:t>
      </w:r>
      <w:r>
        <w:t>is</w:t>
      </w:r>
      <w:r>
        <w:rPr>
          <w:spacing w:val="-3"/>
        </w:rPr>
        <w:t xml:space="preserve"> </w:t>
      </w:r>
      <w:r>
        <w:t xml:space="preserve">accurate. Do enter data for this year even if it is the same as last year, otherwise, your report will show no </w:t>
      </w:r>
      <w:r>
        <w:rPr>
          <w:spacing w:val="-2"/>
        </w:rPr>
        <w:t>data.</w:t>
      </w:r>
    </w:p>
    <w:p w14:paraId="70C6D739" w14:textId="77777777" w:rsidR="0010466C" w:rsidRDefault="002759AB">
      <w:pPr>
        <w:pStyle w:val="BodyText"/>
        <w:ind w:left="100"/>
      </w:pPr>
      <w:r>
        <w:t>Save</w:t>
      </w:r>
      <w:r>
        <w:rPr>
          <w:spacing w:val="-5"/>
        </w:rPr>
        <w:t xml:space="preserve"> </w:t>
      </w:r>
      <w:r>
        <w:t>your</w:t>
      </w:r>
      <w:r>
        <w:rPr>
          <w:spacing w:val="-3"/>
        </w:rPr>
        <w:t xml:space="preserve"> </w:t>
      </w:r>
      <w:r>
        <w:t>work regularly,</w:t>
      </w:r>
      <w:r>
        <w:rPr>
          <w:spacing w:val="-2"/>
        </w:rPr>
        <w:t xml:space="preserve"> </w:t>
      </w:r>
      <w:r>
        <w:t>as</w:t>
      </w:r>
      <w:r>
        <w:rPr>
          <w:spacing w:val="-2"/>
        </w:rPr>
        <w:t xml:space="preserve"> </w:t>
      </w:r>
      <w:r>
        <w:t>you</w:t>
      </w:r>
      <w:r>
        <w:rPr>
          <w:spacing w:val="-2"/>
        </w:rPr>
        <w:t xml:space="preserve"> </w:t>
      </w:r>
      <w:r>
        <w:rPr>
          <w:spacing w:val="-5"/>
        </w:rPr>
        <w:t>go.</w:t>
      </w:r>
    </w:p>
    <w:p w14:paraId="63AF6C1D" w14:textId="3546621B" w:rsidR="0010466C" w:rsidRDefault="002759AB" w:rsidP="002759AB">
      <w:pPr>
        <w:pStyle w:val="BodyText"/>
        <w:ind w:left="100" w:right="182"/>
      </w:pPr>
      <w:r>
        <w:t>Don't</w:t>
      </w:r>
      <w:r>
        <w:rPr>
          <w:spacing w:val="-3"/>
        </w:rPr>
        <w:t xml:space="preserve"> </w:t>
      </w:r>
      <w:r>
        <w:t>forget</w:t>
      </w:r>
      <w:r>
        <w:rPr>
          <w:spacing w:val="-3"/>
        </w:rPr>
        <w:t xml:space="preserve"> </w:t>
      </w:r>
      <w:r>
        <w:t>to</w:t>
      </w:r>
      <w:r>
        <w:rPr>
          <w:spacing w:val="-3"/>
        </w:rPr>
        <w:t xml:space="preserve"> </w:t>
      </w:r>
      <w:r>
        <w:t>Submit/Lock,</w:t>
      </w:r>
      <w:r>
        <w:rPr>
          <w:spacing w:val="-3"/>
        </w:rPr>
        <w:t xml:space="preserve"> </w:t>
      </w:r>
      <w:r>
        <w:t>Print</w:t>
      </w:r>
      <w:r>
        <w:rPr>
          <w:spacing w:val="-4"/>
        </w:rPr>
        <w:t xml:space="preserve"> </w:t>
      </w:r>
      <w:r>
        <w:t>the</w:t>
      </w:r>
      <w:r>
        <w:rPr>
          <w:spacing w:val="-4"/>
        </w:rPr>
        <w:t xml:space="preserve"> </w:t>
      </w:r>
      <w:r>
        <w:t>Compliance</w:t>
      </w:r>
      <w:r>
        <w:rPr>
          <w:spacing w:val="-4"/>
        </w:rPr>
        <w:t xml:space="preserve"> </w:t>
      </w:r>
      <w:r>
        <w:t>form</w:t>
      </w:r>
      <w:r>
        <w:rPr>
          <w:spacing w:val="-4"/>
        </w:rPr>
        <w:t xml:space="preserve"> </w:t>
      </w:r>
      <w:r>
        <w:t>along</w:t>
      </w:r>
      <w:r>
        <w:rPr>
          <w:spacing w:val="-4"/>
        </w:rPr>
        <w:t xml:space="preserve"> </w:t>
      </w:r>
      <w:r>
        <w:t>with</w:t>
      </w:r>
      <w:r>
        <w:rPr>
          <w:spacing w:val="-4"/>
        </w:rPr>
        <w:t xml:space="preserve"> </w:t>
      </w:r>
      <w:r>
        <w:t>the</w:t>
      </w:r>
      <w:r>
        <w:rPr>
          <w:spacing w:val="-4"/>
        </w:rPr>
        <w:t xml:space="preserve"> </w:t>
      </w:r>
      <w:r>
        <w:t>signature</w:t>
      </w:r>
      <w:r>
        <w:rPr>
          <w:spacing w:val="-5"/>
        </w:rPr>
        <w:t xml:space="preserve"> </w:t>
      </w:r>
      <w:r>
        <w:t>page,</w:t>
      </w:r>
      <w:r>
        <w:rPr>
          <w:spacing w:val="-3"/>
        </w:rPr>
        <w:t xml:space="preserve"> </w:t>
      </w:r>
      <w:r>
        <w:t>have</w:t>
      </w:r>
      <w:r>
        <w:rPr>
          <w:spacing w:val="-4"/>
        </w:rPr>
        <w:t xml:space="preserve"> </w:t>
      </w:r>
      <w:r>
        <w:t>it signed by the director and</w:t>
      </w:r>
      <w:r>
        <w:rPr>
          <w:spacing w:val="-2"/>
        </w:rPr>
        <w:t xml:space="preserve"> </w:t>
      </w:r>
      <w:r>
        <w:t>trustee</w:t>
      </w:r>
      <w:r>
        <w:rPr>
          <w:spacing w:val="-3"/>
        </w:rPr>
        <w:t xml:space="preserve"> </w:t>
      </w:r>
      <w:r>
        <w:t>chair,</w:t>
      </w:r>
      <w:r>
        <w:rPr>
          <w:spacing w:val="-1"/>
        </w:rPr>
        <w:t xml:space="preserve"> </w:t>
      </w:r>
      <w:r>
        <w:t>scan</w:t>
      </w:r>
      <w:r>
        <w:rPr>
          <w:spacing w:val="-1"/>
        </w:rPr>
        <w:t xml:space="preserve"> </w:t>
      </w:r>
      <w:r>
        <w:t>and</w:t>
      </w:r>
      <w:r>
        <w:rPr>
          <w:spacing w:val="-2"/>
        </w:rPr>
        <w:t xml:space="preserve"> </w:t>
      </w:r>
      <w:r>
        <w:t>send</w:t>
      </w:r>
      <w:r>
        <w:rPr>
          <w:spacing w:val="-1"/>
        </w:rPr>
        <w:t xml:space="preserve"> </w:t>
      </w:r>
      <w:r>
        <w:t>it</w:t>
      </w:r>
      <w:r>
        <w:rPr>
          <w:spacing w:val="-1"/>
        </w:rPr>
        <w:t xml:space="preserve"> </w:t>
      </w:r>
      <w:r>
        <w:t>by</w:t>
      </w:r>
      <w:r>
        <w:rPr>
          <w:spacing w:val="-1"/>
        </w:rPr>
        <w:t xml:space="preserve"> </w:t>
      </w:r>
      <w:r>
        <w:t>email</w:t>
      </w:r>
      <w:r>
        <w:rPr>
          <w:spacing w:val="-2"/>
        </w:rPr>
        <w:t xml:space="preserve"> </w:t>
      </w:r>
      <w:r>
        <w:t>Uechi</w:t>
      </w:r>
      <w:r>
        <w:rPr>
          <w:spacing w:val="1"/>
        </w:rPr>
        <w:t xml:space="preserve"> </w:t>
      </w:r>
      <w:r>
        <w:t xml:space="preserve">Ng at </w:t>
      </w:r>
      <w:r>
        <w:rPr>
          <w:color w:val="0000FF"/>
          <w:spacing w:val="-2"/>
          <w:u w:val="single" w:color="0000FF"/>
        </w:rPr>
        <w:t>Uechi.ng@mass.gov.</w:t>
      </w:r>
    </w:p>
    <w:p w14:paraId="5BD38D78" w14:textId="5503CD2F" w:rsidR="0010466C" w:rsidRPr="002759AB" w:rsidRDefault="002759AB">
      <w:pPr>
        <w:pStyle w:val="Heading1"/>
      </w:pPr>
      <w:r w:rsidRPr="006F2843">
        <w:t>Questions?</w:t>
      </w:r>
      <w:r w:rsidRPr="006F2843">
        <w:rPr>
          <w:spacing w:val="-6"/>
        </w:rPr>
        <w:t xml:space="preserve"> </w:t>
      </w:r>
      <w:r w:rsidRPr="002759AB">
        <w:t>Contact</w:t>
      </w:r>
      <w:r w:rsidRPr="002759AB">
        <w:rPr>
          <w:spacing w:val="-6"/>
        </w:rPr>
        <w:t xml:space="preserve"> </w:t>
      </w:r>
      <w:r w:rsidRPr="002759AB">
        <w:t>Jen Inglis at jennifer.inglis@mass.gov</w:t>
      </w:r>
      <w:r>
        <w:t xml:space="preserve"> or Mary Rose Quinn at maryrose.quinn@mass.gov</w:t>
      </w:r>
    </w:p>
    <w:p w14:paraId="5DE714E0" w14:textId="77777777" w:rsidR="0010466C" w:rsidRPr="002759AB" w:rsidRDefault="0010466C">
      <w:pPr>
        <w:pStyle w:val="BodyText"/>
        <w:spacing w:before="7"/>
        <w:rPr>
          <w:b/>
          <w:sz w:val="16"/>
        </w:rPr>
      </w:pPr>
    </w:p>
    <w:p w14:paraId="7EEA9885" w14:textId="77777777" w:rsidR="002759AB" w:rsidRDefault="002759AB">
      <w:pPr>
        <w:pStyle w:val="ListParagraph"/>
        <w:numPr>
          <w:ilvl w:val="0"/>
          <w:numId w:val="2"/>
        </w:numPr>
        <w:tabs>
          <w:tab w:val="left" w:pos="394"/>
        </w:tabs>
        <w:spacing w:before="90"/>
        <w:ind w:right="2952" w:firstLine="0"/>
        <w:rPr>
          <w:b/>
          <w:sz w:val="24"/>
        </w:rPr>
      </w:pPr>
      <w:r>
        <w:rPr>
          <w:b/>
          <w:sz w:val="24"/>
        </w:rPr>
        <w:t>FY2022</w:t>
      </w:r>
      <w:r>
        <w:rPr>
          <w:b/>
          <w:spacing w:val="-10"/>
          <w:sz w:val="24"/>
        </w:rPr>
        <w:t xml:space="preserve"> </w:t>
      </w:r>
      <w:r>
        <w:rPr>
          <w:b/>
          <w:sz w:val="24"/>
        </w:rPr>
        <w:t>TOTAL</w:t>
      </w:r>
      <w:r>
        <w:rPr>
          <w:b/>
          <w:spacing w:val="-10"/>
          <w:sz w:val="24"/>
        </w:rPr>
        <w:t xml:space="preserve"> </w:t>
      </w:r>
      <w:r>
        <w:rPr>
          <w:b/>
          <w:sz w:val="24"/>
        </w:rPr>
        <w:t>APPROPRIATED</w:t>
      </w:r>
      <w:r>
        <w:rPr>
          <w:b/>
          <w:spacing w:val="-10"/>
          <w:sz w:val="24"/>
        </w:rPr>
        <w:t xml:space="preserve"> </w:t>
      </w:r>
      <w:r>
        <w:rPr>
          <w:b/>
          <w:sz w:val="24"/>
        </w:rPr>
        <w:t>MUNICIPAL</w:t>
      </w:r>
      <w:r>
        <w:rPr>
          <w:b/>
          <w:spacing w:val="-10"/>
          <w:sz w:val="24"/>
        </w:rPr>
        <w:t xml:space="preserve"> </w:t>
      </w:r>
      <w:r>
        <w:rPr>
          <w:b/>
          <w:sz w:val="24"/>
        </w:rPr>
        <w:t>INCOME</w:t>
      </w:r>
    </w:p>
    <w:p w14:paraId="1861BED3" w14:textId="77777777" w:rsidR="002759AB" w:rsidRPr="00A57745" w:rsidRDefault="002759AB" w:rsidP="00A57745">
      <w:pPr>
        <w:tabs>
          <w:tab w:val="left" w:pos="394"/>
        </w:tabs>
        <w:spacing w:before="90"/>
        <w:ind w:left="100" w:right="2952"/>
        <w:rPr>
          <w:b/>
          <w:sz w:val="24"/>
        </w:rPr>
      </w:pPr>
    </w:p>
    <w:p w14:paraId="0518BEE1" w14:textId="08EA1CDB" w:rsidR="0010466C" w:rsidRDefault="002759AB" w:rsidP="002759AB">
      <w:pPr>
        <w:pStyle w:val="ListParagraph"/>
        <w:tabs>
          <w:tab w:val="left" w:pos="394"/>
        </w:tabs>
        <w:spacing w:before="90"/>
        <w:ind w:right="2952"/>
        <w:rPr>
          <w:b/>
          <w:sz w:val="24"/>
        </w:rPr>
      </w:pPr>
      <w:r>
        <w:rPr>
          <w:b/>
          <w:spacing w:val="-2"/>
          <w:sz w:val="24"/>
        </w:rPr>
        <w:t>Operating</w:t>
      </w:r>
    </w:p>
    <w:p w14:paraId="215F67A0" w14:textId="77777777" w:rsidR="0010466C" w:rsidRDefault="0010466C">
      <w:pPr>
        <w:pStyle w:val="BodyText"/>
        <w:spacing w:before="5"/>
        <w:rPr>
          <w:b/>
        </w:rPr>
      </w:pPr>
    </w:p>
    <w:p w14:paraId="64172D34" w14:textId="301F2BEC" w:rsidR="0010466C" w:rsidRDefault="002759AB">
      <w:pPr>
        <w:pStyle w:val="BodyText"/>
        <w:ind w:left="100" w:right="156"/>
      </w:pPr>
      <w:r>
        <w:rPr>
          <w:b/>
        </w:rPr>
        <w:t xml:space="preserve">A1. Municipal Income </w:t>
      </w:r>
      <w:r>
        <w:t xml:space="preserve">– Report the total amount of municipal income appropriated to the library for operations </w:t>
      </w:r>
      <w:proofErr w:type="gramStart"/>
      <w:r>
        <w:t>during the course of</w:t>
      </w:r>
      <w:proofErr w:type="gramEnd"/>
      <w:r>
        <w:t xml:space="preserve"> the previous fiscal year, from July 1 to June 30th. Municipal income includes any municipal money appropriated to the library at the annual town meeting, special town meeting, or by city council, and must account for any transfers of municipal money into or out of the library budget during the fiscal year. The amount reported must</w:t>
      </w:r>
      <w:r>
        <w:rPr>
          <w:spacing w:val="-1"/>
        </w:rPr>
        <w:t xml:space="preserve"> </w:t>
      </w:r>
      <w:r>
        <w:t>reflect</w:t>
      </w:r>
      <w:r>
        <w:rPr>
          <w:spacing w:val="-1"/>
        </w:rPr>
        <w:t xml:space="preserve"> </w:t>
      </w:r>
      <w:r>
        <w:t>the</w:t>
      </w:r>
      <w:r>
        <w:rPr>
          <w:spacing w:val="-2"/>
        </w:rPr>
        <w:t xml:space="preserve"> </w:t>
      </w:r>
      <w:r>
        <w:t>actual</w:t>
      </w:r>
      <w:r>
        <w:rPr>
          <w:spacing w:val="-1"/>
        </w:rPr>
        <w:t xml:space="preserve"> </w:t>
      </w:r>
      <w:r>
        <w:t>amount</w:t>
      </w:r>
      <w:r>
        <w:rPr>
          <w:spacing w:val="-1"/>
        </w:rPr>
        <w:t xml:space="preserve"> </w:t>
      </w:r>
      <w:r>
        <w:t>of</w:t>
      </w:r>
      <w:r>
        <w:rPr>
          <w:spacing w:val="-1"/>
        </w:rPr>
        <w:t xml:space="preserve"> </w:t>
      </w:r>
      <w:r>
        <w:t>local</w:t>
      </w:r>
      <w:r>
        <w:rPr>
          <w:spacing w:val="-1"/>
        </w:rPr>
        <w:t xml:space="preserve"> </w:t>
      </w:r>
      <w:r>
        <w:t>municipal</w:t>
      </w:r>
      <w:r>
        <w:rPr>
          <w:spacing w:val="-1"/>
        </w:rPr>
        <w:t xml:space="preserve"> </w:t>
      </w:r>
      <w:r>
        <w:t>money</w:t>
      </w:r>
      <w:r>
        <w:rPr>
          <w:spacing w:val="-1"/>
        </w:rPr>
        <w:t xml:space="preserve"> </w:t>
      </w:r>
      <w:r>
        <w:t>the</w:t>
      </w:r>
      <w:r>
        <w:rPr>
          <w:spacing w:val="-1"/>
        </w:rPr>
        <w:t xml:space="preserve"> </w:t>
      </w:r>
      <w:r>
        <w:t>library</w:t>
      </w:r>
      <w:r>
        <w:rPr>
          <w:spacing w:val="-1"/>
        </w:rPr>
        <w:t xml:space="preserve"> </w:t>
      </w:r>
      <w:r>
        <w:t>received</w:t>
      </w:r>
      <w:r>
        <w:rPr>
          <w:spacing w:val="-1"/>
        </w:rPr>
        <w:t xml:space="preserve"> </w:t>
      </w:r>
      <w:r>
        <w:t>to</w:t>
      </w:r>
      <w:r>
        <w:rPr>
          <w:spacing w:val="-1"/>
        </w:rPr>
        <w:t xml:space="preserve"> </w:t>
      </w:r>
      <w:r>
        <w:t>spend</w:t>
      </w:r>
      <w:r>
        <w:rPr>
          <w:spacing w:val="-1"/>
        </w:rPr>
        <w:t xml:space="preserve"> </w:t>
      </w:r>
      <w:r>
        <w:t>by</w:t>
      </w:r>
      <w:r>
        <w:rPr>
          <w:spacing w:val="-1"/>
        </w:rPr>
        <w:t xml:space="preserve"> </w:t>
      </w:r>
      <w:r>
        <w:t>the</w:t>
      </w:r>
      <w:r>
        <w:rPr>
          <w:spacing w:val="-1"/>
        </w:rPr>
        <w:t xml:space="preserve"> </w:t>
      </w:r>
      <w:r>
        <w:t>end of the previous fiscal year. For example, a municipality initially appropriates $100,000 to the library at the beginning of the</w:t>
      </w:r>
      <w:r>
        <w:rPr>
          <w:spacing w:val="-1"/>
        </w:rPr>
        <w:t xml:space="preserve"> </w:t>
      </w:r>
      <w:r>
        <w:t xml:space="preserve">fiscal year. </w:t>
      </w:r>
      <w:proofErr w:type="gramStart"/>
      <w:r>
        <w:t>During the course</w:t>
      </w:r>
      <w:r>
        <w:rPr>
          <w:spacing w:val="-1"/>
        </w:rPr>
        <w:t xml:space="preserve"> </w:t>
      </w:r>
      <w:r>
        <w:t>of</w:t>
      </w:r>
      <w:proofErr w:type="gramEnd"/>
      <w:r>
        <w:t xml:space="preserve"> that fiscal year, that municipality transfers an additional $5000 to the</w:t>
      </w:r>
      <w:r>
        <w:rPr>
          <w:spacing w:val="-1"/>
        </w:rPr>
        <w:t xml:space="preserve"> </w:t>
      </w:r>
      <w:r>
        <w:t>library. This means that the</w:t>
      </w:r>
      <w:r>
        <w:rPr>
          <w:spacing w:val="-1"/>
        </w:rPr>
        <w:t xml:space="preserve"> </w:t>
      </w:r>
      <w:r>
        <w:t xml:space="preserve">total appropriation for that fiscal year would be $105,000. Or, </w:t>
      </w:r>
      <w:proofErr w:type="gramStart"/>
      <w:r>
        <w:t>during the course of</w:t>
      </w:r>
      <w:proofErr w:type="gramEnd"/>
      <w:r>
        <w:t xml:space="preserve"> that fiscal year, the municipality decided to reduce the appropriation by $5000 by transferring $5000 from the library's budget to the general fund.</w:t>
      </w:r>
      <w:r>
        <w:rPr>
          <w:spacing w:val="-5"/>
        </w:rPr>
        <w:t xml:space="preserve"> </w:t>
      </w:r>
      <w:r>
        <w:t>Then</w:t>
      </w:r>
      <w:r>
        <w:rPr>
          <w:spacing w:val="-4"/>
        </w:rPr>
        <w:t xml:space="preserve"> </w:t>
      </w:r>
      <w:r>
        <w:t>the</w:t>
      </w:r>
      <w:r>
        <w:rPr>
          <w:spacing w:val="-4"/>
        </w:rPr>
        <w:t xml:space="preserve"> </w:t>
      </w:r>
      <w:r>
        <w:t>total,</w:t>
      </w:r>
      <w:r>
        <w:rPr>
          <w:spacing w:val="-4"/>
        </w:rPr>
        <w:t xml:space="preserve"> </w:t>
      </w:r>
      <w:r>
        <w:t>final</w:t>
      </w:r>
      <w:r>
        <w:rPr>
          <w:spacing w:val="-2"/>
        </w:rPr>
        <w:t xml:space="preserve"> </w:t>
      </w:r>
      <w:r>
        <w:t>fiscal</w:t>
      </w:r>
      <w:r>
        <w:rPr>
          <w:spacing w:val="-4"/>
        </w:rPr>
        <w:t xml:space="preserve"> </w:t>
      </w:r>
      <w:r>
        <w:t>year</w:t>
      </w:r>
      <w:r>
        <w:rPr>
          <w:spacing w:val="-4"/>
        </w:rPr>
        <w:t xml:space="preserve"> </w:t>
      </w:r>
      <w:r>
        <w:t>appropriation</w:t>
      </w:r>
      <w:r>
        <w:rPr>
          <w:spacing w:val="-4"/>
        </w:rPr>
        <w:t xml:space="preserve"> </w:t>
      </w:r>
      <w:r>
        <w:t>would</w:t>
      </w:r>
      <w:r>
        <w:rPr>
          <w:spacing w:val="-4"/>
        </w:rPr>
        <w:t xml:space="preserve"> </w:t>
      </w:r>
      <w:r>
        <w:t>be</w:t>
      </w:r>
      <w:r>
        <w:rPr>
          <w:spacing w:val="-5"/>
        </w:rPr>
        <w:t xml:space="preserve"> </w:t>
      </w:r>
      <w:r>
        <w:t>$95,000.</w:t>
      </w:r>
      <w:r>
        <w:rPr>
          <w:spacing w:val="-4"/>
        </w:rPr>
        <w:t xml:space="preserve"> </w:t>
      </w:r>
      <w:r>
        <w:t>A</w:t>
      </w:r>
      <w:r>
        <w:rPr>
          <w:spacing w:val="-4"/>
        </w:rPr>
        <w:t xml:space="preserve"> </w:t>
      </w:r>
      <w:r>
        <w:t>municipal</w:t>
      </w:r>
      <w:r>
        <w:rPr>
          <w:spacing w:val="-4"/>
        </w:rPr>
        <w:t xml:space="preserve"> </w:t>
      </w:r>
      <w:r>
        <w:t>appropriation is a town's legally allocated sum of money for a given department. Appropriations are determined annually for the following fiscal year, which is the 12–month period for which revenues are collected and spent for</w:t>
      </w:r>
      <w:r>
        <w:rPr>
          <w:spacing w:val="-1"/>
        </w:rPr>
        <w:t xml:space="preserve"> </w:t>
      </w:r>
      <w:r>
        <w:t>public</w:t>
      </w:r>
      <w:r>
        <w:rPr>
          <w:spacing w:val="-1"/>
        </w:rPr>
        <w:t xml:space="preserve"> </w:t>
      </w:r>
      <w:r>
        <w:t xml:space="preserve">purposes. In Massachusetts, the fiscal year runs from July 1 through the following June 30. Town meeting must vote to approve all appropriations for the upcoming fiscal year. </w:t>
      </w:r>
      <w:proofErr w:type="gramStart"/>
      <w:r>
        <w:t>With the exception of</w:t>
      </w:r>
      <w:proofErr w:type="gramEnd"/>
      <w:r>
        <w:t xml:space="preserve"> the school operating budget, town meeting may vote</w:t>
      </w:r>
      <w:r>
        <w:rPr>
          <w:spacing w:val="-3"/>
        </w:rPr>
        <w:t xml:space="preserve"> </w:t>
      </w:r>
      <w:r>
        <w:t>a</w:t>
      </w:r>
      <w:r>
        <w:rPr>
          <w:spacing w:val="-5"/>
        </w:rPr>
        <w:t xml:space="preserve"> </w:t>
      </w:r>
      <w:r>
        <w:t>department's</w:t>
      </w:r>
      <w:r>
        <w:rPr>
          <w:spacing w:val="-3"/>
        </w:rPr>
        <w:t xml:space="preserve"> </w:t>
      </w:r>
      <w:r>
        <w:t>budget</w:t>
      </w:r>
      <w:r>
        <w:rPr>
          <w:spacing w:val="-3"/>
        </w:rPr>
        <w:t xml:space="preserve"> </w:t>
      </w:r>
      <w:r>
        <w:t>on</w:t>
      </w:r>
      <w:r>
        <w:rPr>
          <w:spacing w:val="-3"/>
        </w:rPr>
        <w:t xml:space="preserve"> </w:t>
      </w:r>
      <w:r>
        <w:t>a</w:t>
      </w:r>
      <w:r>
        <w:rPr>
          <w:spacing w:val="-4"/>
        </w:rPr>
        <w:t xml:space="preserve"> </w:t>
      </w:r>
      <w:r>
        <w:t>line–item</w:t>
      </w:r>
      <w:r>
        <w:rPr>
          <w:spacing w:val="-3"/>
        </w:rPr>
        <w:t xml:space="preserve"> </w:t>
      </w:r>
      <w:r>
        <w:t>basis,</w:t>
      </w:r>
      <w:r>
        <w:rPr>
          <w:spacing w:val="-3"/>
        </w:rPr>
        <w:t xml:space="preserve"> </w:t>
      </w:r>
      <w:r>
        <w:t>in</w:t>
      </w:r>
      <w:r>
        <w:rPr>
          <w:spacing w:val="-3"/>
        </w:rPr>
        <w:t xml:space="preserve"> </w:t>
      </w:r>
      <w:r>
        <w:t>which</w:t>
      </w:r>
      <w:r>
        <w:rPr>
          <w:spacing w:val="-3"/>
        </w:rPr>
        <w:t xml:space="preserve"> </w:t>
      </w:r>
      <w:r>
        <w:t>case</w:t>
      </w:r>
      <w:r>
        <w:rPr>
          <w:spacing w:val="-2"/>
        </w:rPr>
        <w:t xml:space="preserve"> </w:t>
      </w:r>
      <w:r>
        <w:t>each</w:t>
      </w:r>
      <w:r>
        <w:rPr>
          <w:spacing w:val="-3"/>
        </w:rPr>
        <w:t xml:space="preserve"> </w:t>
      </w:r>
      <w:r>
        <w:t>separate</w:t>
      </w:r>
      <w:r>
        <w:rPr>
          <w:spacing w:val="-4"/>
        </w:rPr>
        <w:t xml:space="preserve"> </w:t>
      </w:r>
      <w:r>
        <w:t>line</w:t>
      </w:r>
      <w:r>
        <w:rPr>
          <w:spacing w:val="-4"/>
        </w:rPr>
        <w:t xml:space="preserve"> </w:t>
      </w:r>
      <w:r>
        <w:t>item</w:t>
      </w:r>
      <w:r>
        <w:rPr>
          <w:spacing w:val="-3"/>
        </w:rPr>
        <w:t xml:space="preserve"> </w:t>
      </w:r>
      <w:r>
        <w:t xml:space="preserve">constitutes a separate appropriation within that department's overall budget. Alternatively, town meeting may vote appropriations more generally and thereby afford department heads a measure of flexibility in expending funds to operate their departments. (From </w:t>
      </w:r>
      <w:r w:rsidR="000F1806">
        <w:t>“</w:t>
      </w:r>
      <w:r>
        <w:t>A Guide to Financial Management for Town Officials, Massachusetts Department of Revenue, Division of Local Services,</w:t>
      </w:r>
      <w:r w:rsidR="000F1806">
        <w:t>”</w:t>
      </w:r>
      <w:r>
        <w:t xml:space="preserve"> </w:t>
      </w:r>
      <w:proofErr w:type="spellStart"/>
      <w:r>
        <w:t>Navjeet</w:t>
      </w:r>
      <w:proofErr w:type="spellEnd"/>
      <w:r>
        <w:t xml:space="preserve"> K. Bal, Commissioner Robert G. Nunes, Deputy Commissioner &amp; Director of Municipal Affairs. </w:t>
      </w:r>
      <w:hyperlink r:id="rId5">
        <w:r w:rsidR="000F1806" w:rsidRPr="000F1806">
          <w:t xml:space="preserve"> https://www.mass.gov/doc/a-guide-to-financial-management-for-town-officials/download</w:t>
        </w:r>
        <w:r>
          <w:t>)</w:t>
        </w:r>
      </w:hyperlink>
      <w:r w:rsidR="000F1806">
        <w:t>.</w:t>
      </w:r>
    </w:p>
    <w:p w14:paraId="682E1A0D" w14:textId="77777777" w:rsidR="0010466C" w:rsidRDefault="0010466C">
      <w:pPr>
        <w:pStyle w:val="BodyText"/>
        <w:spacing w:before="4"/>
      </w:pPr>
    </w:p>
    <w:p w14:paraId="4BAA4FB8" w14:textId="77777777" w:rsidR="0010466C" w:rsidRDefault="002759AB">
      <w:pPr>
        <w:pStyle w:val="BodyText"/>
        <w:ind w:left="100" w:right="156"/>
      </w:pPr>
      <w:r>
        <w:rPr>
          <w:b/>
        </w:rPr>
        <w:t xml:space="preserve">A2. Dog Tax Income – </w:t>
      </w:r>
      <w:r>
        <w:t>The dog tax is the money collected through county or municipal regulation</w:t>
      </w:r>
      <w:r>
        <w:rPr>
          <w:spacing w:val="-3"/>
        </w:rPr>
        <w:t xml:space="preserve"> </w:t>
      </w:r>
      <w:r>
        <w:t>of</w:t>
      </w:r>
      <w:r>
        <w:rPr>
          <w:spacing w:val="-3"/>
        </w:rPr>
        <w:t xml:space="preserve"> </w:t>
      </w:r>
      <w:r>
        <w:t>dogs.</w:t>
      </w:r>
      <w:r>
        <w:rPr>
          <w:spacing w:val="-3"/>
        </w:rPr>
        <w:t xml:space="preserve"> </w:t>
      </w:r>
      <w:r>
        <w:t>Counties</w:t>
      </w:r>
      <w:r>
        <w:rPr>
          <w:spacing w:val="-3"/>
        </w:rPr>
        <w:t xml:space="preserve"> </w:t>
      </w:r>
      <w:r>
        <w:t>are</w:t>
      </w:r>
      <w:r>
        <w:rPr>
          <w:spacing w:val="-5"/>
        </w:rPr>
        <w:t xml:space="preserve"> </w:t>
      </w:r>
      <w:r>
        <w:t>traditionally</w:t>
      </w:r>
      <w:r>
        <w:rPr>
          <w:spacing w:val="-3"/>
        </w:rPr>
        <w:t xml:space="preserve"> </w:t>
      </w:r>
      <w:r>
        <w:t>responsible</w:t>
      </w:r>
      <w:r>
        <w:rPr>
          <w:spacing w:val="-4"/>
        </w:rPr>
        <w:t xml:space="preserve"> </w:t>
      </w:r>
      <w:r>
        <w:t>for</w:t>
      </w:r>
      <w:r>
        <w:rPr>
          <w:spacing w:val="-5"/>
        </w:rPr>
        <w:t xml:space="preserve"> </w:t>
      </w:r>
      <w:r>
        <w:t>administering</w:t>
      </w:r>
      <w:r>
        <w:rPr>
          <w:spacing w:val="-3"/>
        </w:rPr>
        <w:t xml:space="preserve"> </w:t>
      </w:r>
      <w:r>
        <w:t>the</w:t>
      </w:r>
      <w:r>
        <w:rPr>
          <w:spacing w:val="-3"/>
        </w:rPr>
        <w:t xml:space="preserve"> </w:t>
      </w:r>
      <w:r>
        <w:t>laws</w:t>
      </w:r>
      <w:r>
        <w:rPr>
          <w:spacing w:val="-3"/>
        </w:rPr>
        <w:t xml:space="preserve"> </w:t>
      </w:r>
      <w:r>
        <w:t>relating</w:t>
      </w:r>
      <w:r>
        <w:rPr>
          <w:spacing w:val="-3"/>
        </w:rPr>
        <w:t xml:space="preserve"> </w:t>
      </w:r>
      <w:r>
        <w:t>to the</w:t>
      </w:r>
      <w:r>
        <w:rPr>
          <w:spacing w:val="-1"/>
        </w:rPr>
        <w:t xml:space="preserve"> </w:t>
      </w:r>
      <w:r>
        <w:t>licensing,</w:t>
      </w:r>
      <w:r>
        <w:rPr>
          <w:spacing w:val="-1"/>
        </w:rPr>
        <w:t xml:space="preserve"> </w:t>
      </w:r>
      <w:r>
        <w:t>control,</w:t>
      </w:r>
      <w:r>
        <w:rPr>
          <w:spacing w:val="-1"/>
        </w:rPr>
        <w:t xml:space="preserve"> </w:t>
      </w:r>
      <w:r>
        <w:t>and regulation</w:t>
      </w:r>
      <w:r>
        <w:rPr>
          <w:spacing w:val="-1"/>
        </w:rPr>
        <w:t xml:space="preserve"> </w:t>
      </w:r>
      <w:r>
        <w:t>of</w:t>
      </w:r>
      <w:r>
        <w:rPr>
          <w:spacing w:val="-1"/>
        </w:rPr>
        <w:t xml:space="preserve"> </w:t>
      </w:r>
      <w:r>
        <w:t>dogs. Dog</w:t>
      </w:r>
      <w:r>
        <w:rPr>
          <w:spacing w:val="-1"/>
        </w:rPr>
        <w:t xml:space="preserve"> </w:t>
      </w:r>
      <w:r>
        <w:t>tax</w:t>
      </w:r>
      <w:r>
        <w:rPr>
          <w:spacing w:val="-1"/>
        </w:rPr>
        <w:t xml:space="preserve"> </w:t>
      </w:r>
      <w:r>
        <w:t>monies</w:t>
      </w:r>
      <w:r>
        <w:rPr>
          <w:spacing w:val="-1"/>
        </w:rPr>
        <w:t xml:space="preserve"> </w:t>
      </w:r>
      <w:r>
        <w:t>received by the</w:t>
      </w:r>
      <w:r>
        <w:rPr>
          <w:spacing w:val="-1"/>
        </w:rPr>
        <w:t xml:space="preserve"> </w:t>
      </w:r>
      <w:r>
        <w:t xml:space="preserve">county </w:t>
      </w:r>
      <w:r>
        <w:rPr>
          <w:spacing w:val="-2"/>
        </w:rPr>
        <w:t>treasurer</w:t>
      </w:r>
    </w:p>
    <w:p w14:paraId="5FC12E5E" w14:textId="77777777" w:rsidR="0010466C" w:rsidRDefault="0010466C">
      <w:pPr>
        <w:sectPr w:rsidR="0010466C">
          <w:type w:val="continuous"/>
          <w:pgSz w:w="12240" w:h="15840"/>
          <w:pgMar w:top="1360" w:right="1340" w:bottom="280" w:left="1340" w:header="720" w:footer="720" w:gutter="0"/>
          <w:cols w:space="720"/>
        </w:sectPr>
      </w:pPr>
    </w:p>
    <w:p w14:paraId="111CB4E7" w14:textId="77777777" w:rsidR="0010466C" w:rsidRDefault="002759AB">
      <w:pPr>
        <w:pStyle w:val="BodyText"/>
        <w:spacing w:before="79"/>
        <w:ind w:left="100" w:right="156"/>
      </w:pPr>
      <w:r>
        <w:lastRenderedPageBreak/>
        <w:t>that</w:t>
      </w:r>
      <w:r>
        <w:rPr>
          <w:spacing w:val="-3"/>
        </w:rPr>
        <w:t xml:space="preserve"> </w:t>
      </w:r>
      <w:r>
        <w:t>are</w:t>
      </w:r>
      <w:r>
        <w:rPr>
          <w:spacing w:val="-5"/>
        </w:rPr>
        <w:t xml:space="preserve"> </w:t>
      </w:r>
      <w:r>
        <w:t>not</w:t>
      </w:r>
      <w:r>
        <w:rPr>
          <w:spacing w:val="-3"/>
        </w:rPr>
        <w:t xml:space="preserve"> </w:t>
      </w:r>
      <w:r>
        <w:t>paid</w:t>
      </w:r>
      <w:r>
        <w:rPr>
          <w:spacing w:val="-3"/>
        </w:rPr>
        <w:t xml:space="preserve"> </w:t>
      </w:r>
      <w:r>
        <w:t>out</w:t>
      </w:r>
      <w:r>
        <w:rPr>
          <w:spacing w:val="-3"/>
        </w:rPr>
        <w:t xml:space="preserve"> </w:t>
      </w:r>
      <w:r>
        <w:t>for</w:t>
      </w:r>
      <w:r>
        <w:rPr>
          <w:spacing w:val="-4"/>
        </w:rPr>
        <w:t xml:space="preserve"> </w:t>
      </w:r>
      <w:r>
        <w:t>damages,</w:t>
      </w:r>
      <w:r>
        <w:rPr>
          <w:spacing w:val="-3"/>
        </w:rPr>
        <w:t xml:space="preserve"> </w:t>
      </w:r>
      <w:r>
        <w:t>license</w:t>
      </w:r>
      <w:r>
        <w:rPr>
          <w:spacing w:val="-4"/>
        </w:rPr>
        <w:t xml:space="preserve"> </w:t>
      </w:r>
      <w:r>
        <w:t>blanks</w:t>
      </w:r>
      <w:r>
        <w:rPr>
          <w:spacing w:val="-3"/>
        </w:rPr>
        <w:t xml:space="preserve"> </w:t>
      </w:r>
      <w:r>
        <w:t>or</w:t>
      </w:r>
      <w:r>
        <w:rPr>
          <w:spacing w:val="-2"/>
        </w:rPr>
        <w:t xml:space="preserve"> </w:t>
      </w:r>
      <w:r>
        <w:t>books,</w:t>
      </w:r>
      <w:r>
        <w:rPr>
          <w:spacing w:val="-3"/>
        </w:rPr>
        <w:t xml:space="preserve"> </w:t>
      </w:r>
      <w:r>
        <w:t>record</w:t>
      </w:r>
      <w:r>
        <w:rPr>
          <w:spacing w:val="-3"/>
        </w:rPr>
        <w:t xml:space="preserve"> </w:t>
      </w:r>
      <w:r>
        <w:t>books,</w:t>
      </w:r>
      <w:r>
        <w:rPr>
          <w:spacing w:val="-1"/>
        </w:rPr>
        <w:t xml:space="preserve"> </w:t>
      </w:r>
      <w:r>
        <w:t>rabies</w:t>
      </w:r>
      <w:r>
        <w:rPr>
          <w:spacing w:val="-3"/>
        </w:rPr>
        <w:t xml:space="preserve"> </w:t>
      </w:r>
      <w:r>
        <w:t>vaccines</w:t>
      </w:r>
      <w:r>
        <w:rPr>
          <w:spacing w:val="-3"/>
        </w:rPr>
        <w:t xml:space="preserve"> </w:t>
      </w:r>
      <w:r>
        <w:t>or</w:t>
      </w:r>
      <w:r>
        <w:rPr>
          <w:spacing w:val="-3"/>
        </w:rPr>
        <w:t xml:space="preserve"> </w:t>
      </w:r>
      <w:r>
        <w:t>other purposes, are paid back to the treasurers of towns in proportion to the amounts received from such towns. The money refunded by the county must be expended for the support of public libraries or schools. Since the establishment of Chapter 308, Acts of 1985, municipalities have the option of withdrawing from the county dog program and assuming full responsibility for licensing, control and regulation of dogs. When a municipality withdraws from the county dog program, it can then define the disposition of fees collected through that program.</w:t>
      </w:r>
    </w:p>
    <w:p w14:paraId="1554B2D9" w14:textId="77777777" w:rsidR="0010466C" w:rsidRDefault="0010466C">
      <w:pPr>
        <w:pStyle w:val="BodyText"/>
        <w:spacing w:before="5"/>
      </w:pPr>
    </w:p>
    <w:p w14:paraId="6D5DF9C2" w14:textId="77777777" w:rsidR="0010466C" w:rsidRDefault="002759AB">
      <w:pPr>
        <w:pStyle w:val="Heading1"/>
      </w:pPr>
      <w:r>
        <w:rPr>
          <w:spacing w:val="-2"/>
        </w:rPr>
        <w:t>Capital</w:t>
      </w:r>
    </w:p>
    <w:p w14:paraId="494379E4" w14:textId="77777777" w:rsidR="0010466C" w:rsidRDefault="0010466C">
      <w:pPr>
        <w:pStyle w:val="BodyText"/>
        <w:spacing w:before="3"/>
        <w:rPr>
          <w:b/>
        </w:rPr>
      </w:pPr>
    </w:p>
    <w:p w14:paraId="3CA807C1" w14:textId="77777777" w:rsidR="0010466C" w:rsidRDefault="002759AB">
      <w:pPr>
        <w:pStyle w:val="BodyText"/>
        <w:ind w:left="100" w:right="182"/>
      </w:pPr>
      <w:r>
        <w:rPr>
          <w:b/>
        </w:rPr>
        <w:t xml:space="preserve">A4. Total Appropriated Municipal Income, Capital – </w:t>
      </w:r>
      <w:r>
        <w:t>The total amount of money appropriated to the library by the municipality for capital expenditures during the prior fiscal year. This includes municipal appropriations to the public library for capital expenditures at the annual</w:t>
      </w:r>
      <w:r>
        <w:rPr>
          <w:spacing w:val="-3"/>
        </w:rPr>
        <w:t xml:space="preserve"> </w:t>
      </w:r>
      <w:r>
        <w:t>town</w:t>
      </w:r>
      <w:r>
        <w:rPr>
          <w:spacing w:val="-3"/>
        </w:rPr>
        <w:t xml:space="preserve"> </w:t>
      </w:r>
      <w:r>
        <w:t>meeting,</w:t>
      </w:r>
      <w:r>
        <w:rPr>
          <w:spacing w:val="-3"/>
        </w:rPr>
        <w:t xml:space="preserve"> </w:t>
      </w:r>
      <w:r>
        <w:t>a</w:t>
      </w:r>
      <w:r>
        <w:rPr>
          <w:spacing w:val="-4"/>
        </w:rPr>
        <w:t xml:space="preserve"> </w:t>
      </w:r>
      <w:r>
        <w:t>special</w:t>
      </w:r>
      <w:r>
        <w:rPr>
          <w:spacing w:val="-3"/>
        </w:rPr>
        <w:t xml:space="preserve"> </w:t>
      </w:r>
      <w:r>
        <w:t>town</w:t>
      </w:r>
      <w:r>
        <w:rPr>
          <w:spacing w:val="-3"/>
        </w:rPr>
        <w:t xml:space="preserve"> </w:t>
      </w:r>
      <w:r>
        <w:t>meeting,</w:t>
      </w:r>
      <w:r>
        <w:rPr>
          <w:spacing w:val="-3"/>
        </w:rPr>
        <w:t xml:space="preserve"> </w:t>
      </w:r>
      <w:r>
        <w:t>or</w:t>
      </w:r>
      <w:r>
        <w:rPr>
          <w:spacing w:val="-4"/>
        </w:rPr>
        <w:t xml:space="preserve"> </w:t>
      </w:r>
      <w:r>
        <w:t>by</w:t>
      </w:r>
      <w:r>
        <w:rPr>
          <w:spacing w:val="-3"/>
        </w:rPr>
        <w:t xml:space="preserve"> </w:t>
      </w:r>
      <w:r>
        <w:t>city</w:t>
      </w:r>
      <w:r>
        <w:rPr>
          <w:spacing w:val="-3"/>
        </w:rPr>
        <w:t xml:space="preserve"> </w:t>
      </w:r>
      <w:r>
        <w:t>council,</w:t>
      </w:r>
      <w:r>
        <w:rPr>
          <w:spacing w:val="-3"/>
        </w:rPr>
        <w:t xml:space="preserve"> </w:t>
      </w:r>
      <w:r>
        <w:t>and</w:t>
      </w:r>
      <w:r>
        <w:rPr>
          <w:spacing w:val="-3"/>
        </w:rPr>
        <w:t xml:space="preserve"> </w:t>
      </w:r>
      <w:r>
        <w:t>any</w:t>
      </w:r>
      <w:r>
        <w:rPr>
          <w:spacing w:val="-3"/>
        </w:rPr>
        <w:t xml:space="preserve"> </w:t>
      </w:r>
      <w:r>
        <w:t>transfers</w:t>
      </w:r>
      <w:r>
        <w:rPr>
          <w:spacing w:val="-3"/>
        </w:rPr>
        <w:t xml:space="preserve"> </w:t>
      </w:r>
      <w:r>
        <w:t>that</w:t>
      </w:r>
      <w:r>
        <w:rPr>
          <w:spacing w:val="-3"/>
        </w:rPr>
        <w:t xml:space="preserve"> </w:t>
      </w:r>
      <w:r>
        <w:t>occurred throughout the</w:t>
      </w:r>
      <w:r>
        <w:rPr>
          <w:spacing w:val="-1"/>
        </w:rPr>
        <w:t xml:space="preserve"> </w:t>
      </w:r>
      <w:r>
        <w:t>prior</w:t>
      </w:r>
      <w:r>
        <w:rPr>
          <w:spacing w:val="-1"/>
        </w:rPr>
        <w:t xml:space="preserve"> </w:t>
      </w:r>
      <w:r>
        <w:t>fiscal year. Refer to your</w:t>
      </w:r>
      <w:r>
        <w:rPr>
          <w:spacing w:val="-1"/>
        </w:rPr>
        <w:t xml:space="preserve"> </w:t>
      </w:r>
      <w:r>
        <w:t>local municipality for</w:t>
      </w:r>
      <w:r>
        <w:rPr>
          <w:spacing w:val="-1"/>
        </w:rPr>
        <w:t xml:space="preserve"> </w:t>
      </w:r>
      <w:r>
        <w:t>a</w:t>
      </w:r>
      <w:r>
        <w:rPr>
          <w:spacing w:val="-1"/>
        </w:rPr>
        <w:t xml:space="preserve"> </w:t>
      </w:r>
      <w:r>
        <w:t>local definition of</w:t>
      </w:r>
      <w:r>
        <w:rPr>
          <w:spacing w:val="-1"/>
        </w:rPr>
        <w:t xml:space="preserve"> </w:t>
      </w:r>
      <w:r>
        <w:t>capital income and expenditures to determine how to calculate this figure.</w:t>
      </w:r>
    </w:p>
    <w:p w14:paraId="153E4E7C" w14:textId="77777777" w:rsidR="0010466C" w:rsidRDefault="0010466C">
      <w:pPr>
        <w:pStyle w:val="BodyText"/>
        <w:spacing w:before="5"/>
      </w:pPr>
    </w:p>
    <w:p w14:paraId="12559695" w14:textId="53664015" w:rsidR="0010466C" w:rsidRDefault="002759AB">
      <w:pPr>
        <w:pStyle w:val="Heading1"/>
        <w:numPr>
          <w:ilvl w:val="0"/>
          <w:numId w:val="2"/>
        </w:numPr>
        <w:tabs>
          <w:tab w:val="left" w:pos="382"/>
        </w:tabs>
        <w:ind w:right="1933" w:firstLine="0"/>
      </w:pPr>
      <w:r>
        <w:t>FY2022</w:t>
      </w:r>
      <w:r>
        <w:rPr>
          <w:spacing w:val="-9"/>
        </w:rPr>
        <w:t xml:space="preserve"> </w:t>
      </w:r>
      <w:r>
        <w:t>RETROACTIVE</w:t>
      </w:r>
      <w:r>
        <w:rPr>
          <w:spacing w:val="-9"/>
        </w:rPr>
        <w:t xml:space="preserve"> </w:t>
      </w:r>
      <w:r>
        <w:t>SALARIES</w:t>
      </w:r>
      <w:r>
        <w:rPr>
          <w:spacing w:val="-9"/>
        </w:rPr>
        <w:t xml:space="preserve"> </w:t>
      </w:r>
      <w:r>
        <w:t>INCOME</w:t>
      </w:r>
      <w:r>
        <w:rPr>
          <w:spacing w:val="-9"/>
        </w:rPr>
        <w:t xml:space="preserve"> </w:t>
      </w:r>
      <w:r>
        <w:t>FROM</w:t>
      </w:r>
      <w:r>
        <w:rPr>
          <w:spacing w:val="-10"/>
        </w:rPr>
        <w:t xml:space="preserve"> </w:t>
      </w:r>
      <w:r>
        <w:t xml:space="preserve">MUNICIPAL </w:t>
      </w:r>
      <w:r>
        <w:rPr>
          <w:spacing w:val="-2"/>
        </w:rPr>
        <w:t>APPROPRIATION</w:t>
      </w:r>
    </w:p>
    <w:p w14:paraId="787E9A0F" w14:textId="77777777" w:rsidR="0010466C" w:rsidRDefault="0010466C">
      <w:pPr>
        <w:pStyle w:val="BodyText"/>
        <w:spacing w:before="5"/>
        <w:rPr>
          <w:b/>
        </w:rPr>
      </w:pPr>
    </w:p>
    <w:p w14:paraId="2BE919AD" w14:textId="77777777" w:rsidR="0010466C" w:rsidRDefault="002759AB">
      <w:pPr>
        <w:spacing w:before="1"/>
        <w:ind w:left="100"/>
        <w:rPr>
          <w:sz w:val="24"/>
        </w:rPr>
      </w:pPr>
      <w:r>
        <w:rPr>
          <w:b/>
          <w:sz w:val="24"/>
        </w:rPr>
        <w:t>B1.</w:t>
      </w:r>
      <w:r>
        <w:rPr>
          <w:b/>
          <w:spacing w:val="-4"/>
          <w:sz w:val="24"/>
        </w:rPr>
        <w:t xml:space="preserve"> </w:t>
      </w:r>
      <w:r>
        <w:rPr>
          <w:b/>
          <w:sz w:val="24"/>
        </w:rPr>
        <w:t>Retroactive</w:t>
      </w:r>
      <w:r>
        <w:rPr>
          <w:b/>
          <w:spacing w:val="-6"/>
          <w:sz w:val="24"/>
        </w:rPr>
        <w:t xml:space="preserve"> </w:t>
      </w:r>
      <w:r>
        <w:rPr>
          <w:b/>
          <w:sz w:val="24"/>
        </w:rPr>
        <w:t>Salaries</w:t>
      </w:r>
      <w:r>
        <w:rPr>
          <w:b/>
          <w:spacing w:val="-4"/>
          <w:sz w:val="24"/>
        </w:rPr>
        <w:t xml:space="preserve"> </w:t>
      </w:r>
      <w:r>
        <w:rPr>
          <w:b/>
          <w:sz w:val="24"/>
        </w:rPr>
        <w:t>Income</w:t>
      </w:r>
      <w:r>
        <w:rPr>
          <w:b/>
          <w:spacing w:val="-3"/>
          <w:sz w:val="24"/>
        </w:rPr>
        <w:t xml:space="preserve"> </w:t>
      </w:r>
      <w:r>
        <w:rPr>
          <w:b/>
          <w:sz w:val="24"/>
        </w:rPr>
        <w:t>–</w:t>
      </w:r>
      <w:r>
        <w:rPr>
          <w:b/>
          <w:spacing w:val="-4"/>
          <w:sz w:val="24"/>
        </w:rPr>
        <w:t xml:space="preserve"> </w:t>
      </w:r>
      <w:r>
        <w:rPr>
          <w:sz w:val="24"/>
        </w:rPr>
        <w:t>Municipal</w:t>
      </w:r>
      <w:r>
        <w:rPr>
          <w:spacing w:val="-4"/>
          <w:sz w:val="24"/>
        </w:rPr>
        <w:t xml:space="preserve"> </w:t>
      </w:r>
      <w:r>
        <w:rPr>
          <w:sz w:val="24"/>
        </w:rPr>
        <w:t>income</w:t>
      </w:r>
      <w:r>
        <w:rPr>
          <w:spacing w:val="-4"/>
          <w:sz w:val="24"/>
        </w:rPr>
        <w:t xml:space="preserve"> </w:t>
      </w:r>
      <w:r>
        <w:rPr>
          <w:sz w:val="24"/>
        </w:rPr>
        <w:t>for</w:t>
      </w:r>
      <w:r>
        <w:rPr>
          <w:spacing w:val="-4"/>
          <w:sz w:val="24"/>
        </w:rPr>
        <w:t xml:space="preserve"> </w:t>
      </w:r>
      <w:r>
        <w:rPr>
          <w:sz w:val="24"/>
        </w:rPr>
        <w:t>payment</w:t>
      </w:r>
      <w:r>
        <w:rPr>
          <w:spacing w:val="-4"/>
          <w:sz w:val="24"/>
        </w:rPr>
        <w:t xml:space="preserve"> </w:t>
      </w:r>
      <w:r>
        <w:rPr>
          <w:sz w:val="24"/>
        </w:rPr>
        <w:t>of</w:t>
      </w:r>
      <w:r>
        <w:rPr>
          <w:spacing w:val="-5"/>
          <w:sz w:val="24"/>
        </w:rPr>
        <w:t xml:space="preserve"> </w:t>
      </w:r>
      <w:r>
        <w:rPr>
          <w:sz w:val="24"/>
        </w:rPr>
        <w:t>salaries</w:t>
      </w:r>
      <w:r>
        <w:rPr>
          <w:spacing w:val="-4"/>
          <w:sz w:val="24"/>
        </w:rPr>
        <w:t xml:space="preserve"> </w:t>
      </w:r>
      <w:r>
        <w:rPr>
          <w:sz w:val="24"/>
        </w:rPr>
        <w:t>retroactive</w:t>
      </w:r>
      <w:r>
        <w:rPr>
          <w:spacing w:val="-5"/>
          <w:sz w:val="24"/>
        </w:rPr>
        <w:t xml:space="preserve"> </w:t>
      </w:r>
      <w:r>
        <w:rPr>
          <w:sz w:val="24"/>
        </w:rPr>
        <w:t>to reporting year.</w:t>
      </w:r>
    </w:p>
    <w:p w14:paraId="288ACECD" w14:textId="77777777" w:rsidR="0010466C" w:rsidRDefault="0010466C">
      <w:pPr>
        <w:pStyle w:val="BodyText"/>
        <w:spacing w:before="2"/>
      </w:pPr>
    </w:p>
    <w:p w14:paraId="702C56DA" w14:textId="0895AD2A" w:rsidR="0010466C" w:rsidRDefault="002759AB">
      <w:pPr>
        <w:pStyle w:val="Heading1"/>
        <w:numPr>
          <w:ilvl w:val="0"/>
          <w:numId w:val="2"/>
        </w:numPr>
        <w:tabs>
          <w:tab w:val="left" w:pos="394"/>
        </w:tabs>
        <w:ind w:left="393"/>
      </w:pPr>
      <w:r>
        <w:t>FY2022</w:t>
      </w:r>
      <w:r>
        <w:rPr>
          <w:spacing w:val="-12"/>
        </w:rPr>
        <w:t xml:space="preserve"> </w:t>
      </w:r>
      <w:r>
        <w:t>TOTAL</w:t>
      </w:r>
      <w:r>
        <w:rPr>
          <w:spacing w:val="-11"/>
        </w:rPr>
        <w:t xml:space="preserve"> </w:t>
      </w:r>
      <w:r>
        <w:t>NON–RECURRING</w:t>
      </w:r>
      <w:r>
        <w:rPr>
          <w:spacing w:val="-11"/>
        </w:rPr>
        <w:t xml:space="preserve"> </w:t>
      </w:r>
      <w:r>
        <w:t>APPROPRIATED</w:t>
      </w:r>
      <w:r>
        <w:rPr>
          <w:spacing w:val="-11"/>
        </w:rPr>
        <w:t xml:space="preserve"> </w:t>
      </w:r>
      <w:r>
        <w:rPr>
          <w:spacing w:val="-2"/>
        </w:rPr>
        <w:t>INCOME</w:t>
      </w:r>
    </w:p>
    <w:p w14:paraId="700CD4DD" w14:textId="77777777" w:rsidR="0010466C" w:rsidRDefault="0010466C">
      <w:pPr>
        <w:pStyle w:val="BodyText"/>
        <w:spacing w:before="5"/>
        <w:rPr>
          <w:b/>
        </w:rPr>
      </w:pPr>
    </w:p>
    <w:p w14:paraId="374F233D" w14:textId="77777777" w:rsidR="0010466C" w:rsidRDefault="002759AB">
      <w:pPr>
        <w:ind w:left="100" w:right="156"/>
        <w:rPr>
          <w:sz w:val="24"/>
        </w:rPr>
      </w:pPr>
      <w:r>
        <w:rPr>
          <w:b/>
          <w:sz w:val="24"/>
        </w:rPr>
        <w:t>C1.</w:t>
      </w:r>
      <w:r>
        <w:rPr>
          <w:b/>
          <w:spacing w:val="-4"/>
          <w:sz w:val="24"/>
        </w:rPr>
        <w:t xml:space="preserve"> </w:t>
      </w:r>
      <w:r>
        <w:rPr>
          <w:b/>
          <w:sz w:val="24"/>
        </w:rPr>
        <w:t>Appropriated</w:t>
      </w:r>
      <w:r>
        <w:rPr>
          <w:b/>
          <w:spacing w:val="-4"/>
          <w:sz w:val="24"/>
        </w:rPr>
        <w:t xml:space="preserve"> </w:t>
      </w:r>
      <w:r>
        <w:rPr>
          <w:b/>
          <w:sz w:val="24"/>
        </w:rPr>
        <w:t>Non–Recurring</w:t>
      </w:r>
      <w:r>
        <w:rPr>
          <w:b/>
          <w:spacing w:val="-4"/>
          <w:sz w:val="24"/>
        </w:rPr>
        <w:t xml:space="preserve"> </w:t>
      </w:r>
      <w:r>
        <w:rPr>
          <w:b/>
          <w:sz w:val="24"/>
        </w:rPr>
        <w:t>Municipal</w:t>
      </w:r>
      <w:r>
        <w:rPr>
          <w:b/>
          <w:spacing w:val="-4"/>
          <w:sz w:val="24"/>
        </w:rPr>
        <w:t xml:space="preserve"> </w:t>
      </w:r>
      <w:r>
        <w:rPr>
          <w:b/>
          <w:sz w:val="24"/>
        </w:rPr>
        <w:t>Income</w:t>
      </w:r>
      <w:r>
        <w:rPr>
          <w:b/>
          <w:spacing w:val="-3"/>
          <w:sz w:val="24"/>
        </w:rPr>
        <w:t xml:space="preserve"> </w:t>
      </w:r>
      <w:r>
        <w:rPr>
          <w:b/>
          <w:sz w:val="24"/>
        </w:rPr>
        <w:t>–</w:t>
      </w:r>
      <w:r>
        <w:rPr>
          <w:b/>
          <w:spacing w:val="-4"/>
          <w:sz w:val="24"/>
        </w:rPr>
        <w:t xml:space="preserve"> </w:t>
      </w:r>
      <w:r>
        <w:rPr>
          <w:sz w:val="24"/>
        </w:rPr>
        <w:t>Income</w:t>
      </w:r>
      <w:r>
        <w:rPr>
          <w:spacing w:val="-4"/>
          <w:sz w:val="24"/>
        </w:rPr>
        <w:t xml:space="preserve"> </w:t>
      </w:r>
      <w:r>
        <w:rPr>
          <w:sz w:val="24"/>
        </w:rPr>
        <w:t>appropriated</w:t>
      </w:r>
      <w:r>
        <w:rPr>
          <w:spacing w:val="-4"/>
          <w:sz w:val="24"/>
        </w:rPr>
        <w:t xml:space="preserve"> </w:t>
      </w:r>
      <w:r>
        <w:rPr>
          <w:sz w:val="24"/>
        </w:rPr>
        <w:t>by</w:t>
      </w:r>
      <w:r>
        <w:rPr>
          <w:spacing w:val="-4"/>
          <w:sz w:val="24"/>
        </w:rPr>
        <w:t xml:space="preserve"> </w:t>
      </w:r>
      <w:r>
        <w:rPr>
          <w:sz w:val="24"/>
        </w:rPr>
        <w:t>the</w:t>
      </w:r>
      <w:r>
        <w:rPr>
          <w:spacing w:val="-5"/>
          <w:sz w:val="24"/>
        </w:rPr>
        <w:t xml:space="preserve"> </w:t>
      </w:r>
      <w:r>
        <w:rPr>
          <w:sz w:val="24"/>
        </w:rPr>
        <w:t>town</w:t>
      </w:r>
      <w:r>
        <w:rPr>
          <w:spacing w:val="-4"/>
          <w:sz w:val="24"/>
        </w:rPr>
        <w:t xml:space="preserve"> </w:t>
      </w:r>
      <w:r>
        <w:rPr>
          <w:sz w:val="24"/>
        </w:rPr>
        <w:t>to the library for a one–time expense that is not capital.</w:t>
      </w:r>
    </w:p>
    <w:p w14:paraId="7207A5DC" w14:textId="77777777" w:rsidR="0010466C" w:rsidRDefault="0010466C">
      <w:pPr>
        <w:pStyle w:val="BodyText"/>
        <w:spacing w:before="2"/>
      </w:pPr>
    </w:p>
    <w:p w14:paraId="2A72ECCC" w14:textId="1F8F4DD3" w:rsidR="0010466C" w:rsidRDefault="002759AB">
      <w:pPr>
        <w:pStyle w:val="Heading1"/>
        <w:numPr>
          <w:ilvl w:val="0"/>
          <w:numId w:val="2"/>
        </w:numPr>
        <w:tabs>
          <w:tab w:val="left" w:pos="394"/>
        </w:tabs>
        <w:ind w:left="393"/>
      </w:pPr>
      <w:r>
        <w:t>FY2022</w:t>
      </w:r>
      <w:r>
        <w:rPr>
          <w:spacing w:val="-10"/>
        </w:rPr>
        <w:t xml:space="preserve"> </w:t>
      </w:r>
      <w:r>
        <w:t>TOTAL</w:t>
      </w:r>
      <w:r>
        <w:rPr>
          <w:spacing w:val="-10"/>
        </w:rPr>
        <w:t xml:space="preserve"> </w:t>
      </w:r>
      <w:r>
        <w:t>MUNICIPALLY</w:t>
      </w:r>
      <w:r>
        <w:rPr>
          <w:spacing w:val="-10"/>
        </w:rPr>
        <w:t xml:space="preserve"> </w:t>
      </w:r>
      <w:r>
        <w:t>APPROPRIATED</w:t>
      </w:r>
      <w:r>
        <w:rPr>
          <w:spacing w:val="-9"/>
        </w:rPr>
        <w:t xml:space="preserve"> </w:t>
      </w:r>
      <w:r>
        <w:t>REVOLVING</w:t>
      </w:r>
      <w:r>
        <w:rPr>
          <w:spacing w:val="-10"/>
        </w:rPr>
        <w:t xml:space="preserve"> </w:t>
      </w:r>
      <w:r>
        <w:rPr>
          <w:spacing w:val="-4"/>
        </w:rPr>
        <w:t>FUND</w:t>
      </w:r>
    </w:p>
    <w:p w14:paraId="15F31BF6" w14:textId="77777777" w:rsidR="0010466C" w:rsidRDefault="0010466C">
      <w:pPr>
        <w:pStyle w:val="BodyText"/>
        <w:spacing w:before="5"/>
        <w:rPr>
          <w:b/>
        </w:rPr>
      </w:pPr>
    </w:p>
    <w:p w14:paraId="2A847BA5" w14:textId="77777777" w:rsidR="0010466C" w:rsidRDefault="002759AB">
      <w:pPr>
        <w:pStyle w:val="BodyText"/>
        <w:ind w:left="100" w:right="156"/>
      </w:pPr>
      <w:r>
        <w:rPr>
          <w:b/>
        </w:rPr>
        <w:t xml:space="preserve">D1. Municipal Appropriated Revolving Fund – </w:t>
      </w:r>
      <w:r>
        <w:t>A departmental revolving fund is an account that</w:t>
      </w:r>
      <w:r>
        <w:rPr>
          <w:spacing w:val="-3"/>
        </w:rPr>
        <w:t xml:space="preserve"> </w:t>
      </w:r>
      <w:r>
        <w:t>may</w:t>
      </w:r>
      <w:r>
        <w:rPr>
          <w:spacing w:val="-3"/>
        </w:rPr>
        <w:t xml:space="preserve"> </w:t>
      </w:r>
      <w:r>
        <w:t>be</w:t>
      </w:r>
      <w:r>
        <w:rPr>
          <w:spacing w:val="-5"/>
        </w:rPr>
        <w:t xml:space="preserve"> </w:t>
      </w:r>
      <w:r>
        <w:t>set</w:t>
      </w:r>
      <w:r>
        <w:rPr>
          <w:spacing w:val="-3"/>
        </w:rPr>
        <w:t xml:space="preserve"> </w:t>
      </w:r>
      <w:r>
        <w:t>up</w:t>
      </w:r>
      <w:r>
        <w:rPr>
          <w:spacing w:val="-3"/>
        </w:rPr>
        <w:t xml:space="preserve"> </w:t>
      </w:r>
      <w:r>
        <w:t>by</w:t>
      </w:r>
      <w:r>
        <w:rPr>
          <w:spacing w:val="-3"/>
        </w:rPr>
        <w:t xml:space="preserve"> </w:t>
      </w:r>
      <w:r>
        <w:t>a</w:t>
      </w:r>
      <w:r>
        <w:rPr>
          <w:spacing w:val="-2"/>
        </w:rPr>
        <w:t xml:space="preserve"> </w:t>
      </w:r>
      <w:r>
        <w:t>municipality</w:t>
      </w:r>
      <w:r>
        <w:rPr>
          <w:spacing w:val="-3"/>
        </w:rPr>
        <w:t xml:space="preserve"> </w:t>
      </w:r>
      <w:r>
        <w:t>for</w:t>
      </w:r>
      <w:r>
        <w:rPr>
          <w:spacing w:val="-5"/>
        </w:rPr>
        <w:t xml:space="preserve"> </w:t>
      </w:r>
      <w:r>
        <w:t>the</w:t>
      </w:r>
      <w:r>
        <w:rPr>
          <w:spacing w:val="-3"/>
        </w:rPr>
        <w:t xml:space="preserve"> </w:t>
      </w:r>
      <w:r>
        <w:t>library.</w:t>
      </w:r>
      <w:r>
        <w:rPr>
          <w:spacing w:val="-2"/>
        </w:rPr>
        <w:t xml:space="preserve"> </w:t>
      </w:r>
      <w:r>
        <w:t>Income</w:t>
      </w:r>
      <w:r>
        <w:rPr>
          <w:spacing w:val="-3"/>
        </w:rPr>
        <w:t xml:space="preserve"> </w:t>
      </w:r>
      <w:r>
        <w:t>received</w:t>
      </w:r>
      <w:r>
        <w:rPr>
          <w:spacing w:val="-3"/>
        </w:rPr>
        <w:t xml:space="preserve"> </w:t>
      </w:r>
      <w:r>
        <w:t>in</w:t>
      </w:r>
      <w:r>
        <w:rPr>
          <w:spacing w:val="-3"/>
        </w:rPr>
        <w:t xml:space="preserve"> </w:t>
      </w:r>
      <w:r>
        <w:t>connection</w:t>
      </w:r>
      <w:r>
        <w:rPr>
          <w:spacing w:val="-3"/>
        </w:rPr>
        <w:t xml:space="preserve"> </w:t>
      </w:r>
      <w:r>
        <w:t>with</w:t>
      </w:r>
      <w:r>
        <w:rPr>
          <w:spacing w:val="-3"/>
        </w:rPr>
        <w:t xml:space="preserve"> </w:t>
      </w:r>
      <w:r>
        <w:t>a</w:t>
      </w:r>
      <w:r>
        <w:rPr>
          <w:spacing w:val="-3"/>
        </w:rPr>
        <w:t xml:space="preserve"> </w:t>
      </w:r>
      <w:r>
        <w:t>library activity (</w:t>
      </w:r>
      <w:proofErr w:type="gramStart"/>
      <w:r>
        <w:t>e.g.</w:t>
      </w:r>
      <w:proofErr w:type="gramEnd"/>
      <w:r>
        <w:t xml:space="preserve"> fine collection) may be deposited into the revolving fund. Money from that fund can be applied directly to support library activities without further appropriation. The revolving fund must be authorized on an annual basis at a special town meeting, the annual town meeting, or by the city council. The vote to establish the revolving fund must specifically identify the program or activity income that will be credited to the revolving fund, fix a preliminary limit on expenditures from the fund, and clearly specify the purposes for which monies in the fund may be expended. The total spending that may be authorized in a fiscal year for a particular departmental revolving fund is limited to one percent of the amount of the most recently established tax levy of the municipality. The total spending that may be authorized in a fiscal year by a municipality for all departmental revolving funds cannot exceed ten percent of the most recently established tax levy of the municipality. Departmental revolving funds are considered municipally appropriated income since they must be approved annually at town meeting or by city council. They are reported in the State Aid to Public Libraries application as</w:t>
      </w:r>
    </w:p>
    <w:p w14:paraId="37882329" w14:textId="77777777" w:rsidR="0010466C" w:rsidRDefault="0010466C">
      <w:pPr>
        <w:sectPr w:rsidR="0010466C">
          <w:pgSz w:w="12240" w:h="15840"/>
          <w:pgMar w:top="1360" w:right="1340" w:bottom="280" w:left="1340" w:header="720" w:footer="720" w:gutter="0"/>
          <w:cols w:space="720"/>
        </w:sectPr>
      </w:pPr>
    </w:p>
    <w:p w14:paraId="7CB9BAE6" w14:textId="77777777" w:rsidR="0010466C" w:rsidRDefault="002759AB">
      <w:pPr>
        <w:pStyle w:val="BodyText"/>
        <w:spacing w:before="79"/>
        <w:ind w:left="100"/>
      </w:pPr>
      <w:r>
        <w:lastRenderedPageBreak/>
        <w:t>revolving</w:t>
      </w:r>
      <w:r>
        <w:rPr>
          <w:spacing w:val="-3"/>
        </w:rPr>
        <w:t xml:space="preserve"> </w:t>
      </w:r>
      <w:r>
        <w:t>funds;</w:t>
      </w:r>
      <w:r>
        <w:rPr>
          <w:spacing w:val="-3"/>
        </w:rPr>
        <w:t xml:space="preserve"> </w:t>
      </w:r>
      <w:r>
        <w:t>but</w:t>
      </w:r>
      <w:r>
        <w:rPr>
          <w:spacing w:val="-3"/>
        </w:rPr>
        <w:t xml:space="preserve"> </w:t>
      </w:r>
      <w:r>
        <w:t>are</w:t>
      </w:r>
      <w:r>
        <w:rPr>
          <w:spacing w:val="-2"/>
        </w:rPr>
        <w:t xml:space="preserve"> </w:t>
      </w:r>
      <w:r>
        <w:t>no</w:t>
      </w:r>
      <w:r>
        <w:rPr>
          <w:spacing w:val="-3"/>
        </w:rPr>
        <w:t xml:space="preserve"> </w:t>
      </w:r>
      <w:r>
        <w:t>longer</w:t>
      </w:r>
      <w:r>
        <w:rPr>
          <w:spacing w:val="-5"/>
        </w:rPr>
        <w:t xml:space="preserve"> </w:t>
      </w:r>
      <w:r>
        <w:t>considered</w:t>
      </w:r>
      <w:r>
        <w:rPr>
          <w:spacing w:val="-3"/>
        </w:rPr>
        <w:t xml:space="preserve"> </w:t>
      </w:r>
      <w:r>
        <w:t>to</w:t>
      </w:r>
      <w:r>
        <w:rPr>
          <w:spacing w:val="-3"/>
        </w:rPr>
        <w:t xml:space="preserve"> </w:t>
      </w:r>
      <w:r>
        <w:t>be</w:t>
      </w:r>
      <w:r>
        <w:rPr>
          <w:spacing w:val="-3"/>
        </w:rPr>
        <w:t xml:space="preserve"> </w:t>
      </w:r>
      <w:r>
        <w:t>part</w:t>
      </w:r>
      <w:r>
        <w:rPr>
          <w:spacing w:val="-3"/>
        </w:rPr>
        <w:t xml:space="preserve"> </w:t>
      </w:r>
      <w:r>
        <w:t>of</w:t>
      </w:r>
      <w:r>
        <w:rPr>
          <w:spacing w:val="-4"/>
        </w:rPr>
        <w:t xml:space="preserve"> </w:t>
      </w:r>
      <w:r>
        <w:t>the</w:t>
      </w:r>
      <w:r>
        <w:rPr>
          <w:spacing w:val="-3"/>
        </w:rPr>
        <w:t xml:space="preserve"> </w:t>
      </w:r>
      <w:r>
        <w:t>Total</w:t>
      </w:r>
      <w:r>
        <w:rPr>
          <w:spacing w:val="-3"/>
        </w:rPr>
        <w:t xml:space="preserve"> </w:t>
      </w:r>
      <w:r>
        <w:t>Appropriated</w:t>
      </w:r>
      <w:r>
        <w:rPr>
          <w:spacing w:val="-3"/>
        </w:rPr>
        <w:t xml:space="preserve"> </w:t>
      </w:r>
      <w:r>
        <w:t>Municipal Income (TAMI) as of FY2021.</w:t>
      </w:r>
    </w:p>
    <w:p w14:paraId="7C44160B" w14:textId="77777777" w:rsidR="0010466C" w:rsidRDefault="0010466C">
      <w:pPr>
        <w:pStyle w:val="BodyText"/>
        <w:spacing w:before="5"/>
      </w:pPr>
    </w:p>
    <w:p w14:paraId="178E21D0" w14:textId="77872C82" w:rsidR="002759AB" w:rsidRPr="002759AB" w:rsidRDefault="002759AB">
      <w:pPr>
        <w:pStyle w:val="ListParagraph"/>
        <w:numPr>
          <w:ilvl w:val="0"/>
          <w:numId w:val="2"/>
        </w:numPr>
        <w:tabs>
          <w:tab w:val="left" w:pos="382"/>
        </w:tabs>
        <w:ind w:right="262" w:firstLine="0"/>
        <w:rPr>
          <w:sz w:val="24"/>
        </w:rPr>
      </w:pPr>
      <w:r>
        <w:rPr>
          <w:b/>
          <w:sz w:val="24"/>
        </w:rPr>
        <w:t>FY2022 TOTAL NON-APPROPRIATED INCOME</w:t>
      </w:r>
      <w:r>
        <w:rPr>
          <w:b/>
          <w:spacing w:val="-4"/>
          <w:sz w:val="24"/>
        </w:rPr>
        <w:t xml:space="preserve"> </w:t>
      </w:r>
    </w:p>
    <w:p w14:paraId="5B0E9403" w14:textId="57A95E29" w:rsidR="0010466C" w:rsidRDefault="002759AB" w:rsidP="002759AB">
      <w:pPr>
        <w:pStyle w:val="ListParagraph"/>
        <w:tabs>
          <w:tab w:val="left" w:pos="382"/>
        </w:tabs>
        <w:ind w:right="262"/>
        <w:rPr>
          <w:sz w:val="24"/>
        </w:rPr>
      </w:pPr>
      <w:r>
        <w:rPr>
          <w:sz w:val="24"/>
        </w:rPr>
        <w:t>For</w:t>
      </w:r>
      <w:r>
        <w:rPr>
          <w:spacing w:val="-5"/>
          <w:sz w:val="24"/>
        </w:rPr>
        <w:t xml:space="preserve"> </w:t>
      </w:r>
      <w:r>
        <w:rPr>
          <w:sz w:val="24"/>
        </w:rPr>
        <w:t>all</w:t>
      </w:r>
      <w:r>
        <w:rPr>
          <w:spacing w:val="-5"/>
          <w:sz w:val="24"/>
        </w:rPr>
        <w:t xml:space="preserve"> </w:t>
      </w:r>
      <w:r>
        <w:rPr>
          <w:sz w:val="24"/>
        </w:rPr>
        <w:t>income</w:t>
      </w:r>
      <w:r>
        <w:rPr>
          <w:spacing w:val="-5"/>
          <w:sz w:val="24"/>
        </w:rPr>
        <w:t xml:space="preserve"> </w:t>
      </w:r>
      <w:r>
        <w:rPr>
          <w:sz w:val="24"/>
        </w:rPr>
        <w:t>types,</w:t>
      </w:r>
      <w:r>
        <w:rPr>
          <w:spacing w:val="-4"/>
          <w:sz w:val="24"/>
        </w:rPr>
        <w:t xml:space="preserve"> </w:t>
      </w:r>
      <w:r>
        <w:rPr>
          <w:sz w:val="24"/>
        </w:rPr>
        <w:t>report</w:t>
      </w:r>
      <w:r>
        <w:rPr>
          <w:spacing w:val="-4"/>
          <w:sz w:val="24"/>
        </w:rPr>
        <w:t xml:space="preserve"> </w:t>
      </w:r>
      <w:r>
        <w:rPr>
          <w:sz w:val="24"/>
        </w:rPr>
        <w:t>only</w:t>
      </w:r>
      <w:r>
        <w:rPr>
          <w:spacing w:val="-4"/>
          <w:sz w:val="24"/>
        </w:rPr>
        <w:t xml:space="preserve"> </w:t>
      </w:r>
      <w:r>
        <w:rPr>
          <w:sz w:val="24"/>
        </w:rPr>
        <w:t>income</w:t>
      </w:r>
      <w:r>
        <w:rPr>
          <w:spacing w:val="-4"/>
          <w:sz w:val="24"/>
        </w:rPr>
        <w:t xml:space="preserve"> </w:t>
      </w:r>
      <w:r>
        <w:rPr>
          <w:sz w:val="24"/>
        </w:rPr>
        <w:t>received</w:t>
      </w:r>
      <w:r>
        <w:rPr>
          <w:spacing w:val="-4"/>
          <w:sz w:val="24"/>
        </w:rPr>
        <w:t xml:space="preserve"> </w:t>
      </w:r>
      <w:r>
        <w:rPr>
          <w:sz w:val="24"/>
        </w:rPr>
        <w:t xml:space="preserve">during the last fiscal year. Do not report carry–over money from fiscal years </w:t>
      </w:r>
      <w:proofErr w:type="gramStart"/>
      <w:r>
        <w:rPr>
          <w:sz w:val="24"/>
        </w:rPr>
        <w:t>previous to</w:t>
      </w:r>
      <w:proofErr w:type="gramEnd"/>
      <w:r>
        <w:rPr>
          <w:sz w:val="24"/>
        </w:rPr>
        <w:t xml:space="preserve"> the last fiscal </w:t>
      </w:r>
      <w:r>
        <w:rPr>
          <w:spacing w:val="-4"/>
          <w:sz w:val="24"/>
        </w:rPr>
        <w:t>year.</w:t>
      </w:r>
    </w:p>
    <w:p w14:paraId="59512635" w14:textId="77777777" w:rsidR="0010466C" w:rsidRDefault="0010466C">
      <w:pPr>
        <w:pStyle w:val="BodyText"/>
        <w:spacing w:before="2"/>
      </w:pPr>
    </w:p>
    <w:p w14:paraId="1933A768" w14:textId="77777777" w:rsidR="0010466C" w:rsidRDefault="002759AB">
      <w:pPr>
        <w:pStyle w:val="Heading1"/>
        <w:spacing w:before="1"/>
      </w:pPr>
      <w:r>
        <w:rPr>
          <w:spacing w:val="-2"/>
        </w:rPr>
        <w:t>Operating</w:t>
      </w:r>
    </w:p>
    <w:p w14:paraId="6DAA06B0" w14:textId="77777777" w:rsidR="0010466C" w:rsidRDefault="0010466C">
      <w:pPr>
        <w:pStyle w:val="BodyText"/>
        <w:spacing w:before="4"/>
        <w:rPr>
          <w:b/>
        </w:rPr>
      </w:pPr>
    </w:p>
    <w:p w14:paraId="2ECF79D6" w14:textId="33F2C71E" w:rsidR="0010466C" w:rsidRDefault="002759AB">
      <w:pPr>
        <w:pStyle w:val="BodyText"/>
        <w:ind w:left="100" w:right="143"/>
      </w:pPr>
      <w:r>
        <w:rPr>
          <w:b/>
        </w:rPr>
        <w:t>E1.</w:t>
      </w:r>
      <w:r>
        <w:rPr>
          <w:b/>
          <w:spacing w:val="-3"/>
        </w:rPr>
        <w:t xml:space="preserve"> </w:t>
      </w:r>
      <w:r>
        <w:rPr>
          <w:b/>
        </w:rPr>
        <w:t>Trust</w:t>
      </w:r>
      <w:r>
        <w:rPr>
          <w:b/>
          <w:spacing w:val="-3"/>
        </w:rPr>
        <w:t xml:space="preserve"> </w:t>
      </w:r>
      <w:r>
        <w:rPr>
          <w:b/>
        </w:rPr>
        <w:t>and</w:t>
      </w:r>
      <w:r>
        <w:rPr>
          <w:b/>
          <w:spacing w:val="-2"/>
        </w:rPr>
        <w:t xml:space="preserve"> </w:t>
      </w:r>
      <w:r>
        <w:rPr>
          <w:b/>
        </w:rPr>
        <w:t>Endowment</w:t>
      </w:r>
      <w:r>
        <w:rPr>
          <w:b/>
          <w:spacing w:val="-4"/>
        </w:rPr>
        <w:t xml:space="preserve"> </w:t>
      </w:r>
      <w:r>
        <w:rPr>
          <w:b/>
        </w:rPr>
        <w:t>Income</w:t>
      </w:r>
      <w:r>
        <w:rPr>
          <w:b/>
          <w:spacing w:val="-3"/>
        </w:rPr>
        <w:t xml:space="preserve"> </w:t>
      </w:r>
      <w:r>
        <w:rPr>
          <w:b/>
        </w:rPr>
        <w:t>–</w:t>
      </w:r>
      <w:r>
        <w:rPr>
          <w:b/>
          <w:spacing w:val="-4"/>
        </w:rPr>
        <w:t xml:space="preserve"> </w:t>
      </w:r>
      <w:r>
        <w:t>Income</w:t>
      </w:r>
      <w:r>
        <w:rPr>
          <w:spacing w:val="-4"/>
        </w:rPr>
        <w:t xml:space="preserve"> </w:t>
      </w:r>
      <w:r>
        <w:t>received</w:t>
      </w:r>
      <w:r>
        <w:rPr>
          <w:spacing w:val="-4"/>
        </w:rPr>
        <w:t xml:space="preserve"> </w:t>
      </w:r>
      <w:r>
        <w:t>by</w:t>
      </w:r>
      <w:r>
        <w:rPr>
          <w:spacing w:val="-4"/>
        </w:rPr>
        <w:t xml:space="preserve"> </w:t>
      </w:r>
      <w:r>
        <w:t>the</w:t>
      </w:r>
      <w:r>
        <w:rPr>
          <w:spacing w:val="-5"/>
        </w:rPr>
        <w:t xml:space="preserve"> </w:t>
      </w:r>
      <w:r>
        <w:t>library</w:t>
      </w:r>
      <w:r>
        <w:rPr>
          <w:spacing w:val="-3"/>
        </w:rPr>
        <w:t xml:space="preserve"> </w:t>
      </w:r>
      <w:r>
        <w:t>from</w:t>
      </w:r>
      <w:r>
        <w:rPr>
          <w:spacing w:val="-2"/>
        </w:rPr>
        <w:t xml:space="preserve"> </w:t>
      </w:r>
      <w:r>
        <w:t>trust</w:t>
      </w:r>
      <w:r>
        <w:rPr>
          <w:spacing w:val="-4"/>
        </w:rPr>
        <w:t xml:space="preserve"> </w:t>
      </w:r>
      <w:r>
        <w:t>and</w:t>
      </w:r>
      <w:r>
        <w:rPr>
          <w:spacing w:val="-4"/>
        </w:rPr>
        <w:t xml:space="preserve"> </w:t>
      </w:r>
      <w:r>
        <w:t xml:space="preserve">endowment funds for library operating expenditures. Do not report the balance of a fund, only income received by the library for operations. Endowment Fund: a permanent fund which has been established to produce income (restricted or unrestricted) to supplement a charitable institution's budget. Trust: a set of instructions left to a trustee with management authority over the trust property (also called the principal or capital) which is to be managed for the benefit of a named </w:t>
      </w:r>
      <w:r>
        <w:rPr>
          <w:spacing w:val="-2"/>
        </w:rPr>
        <w:t>beneficiary.</w:t>
      </w:r>
    </w:p>
    <w:p w14:paraId="6881CFCC" w14:textId="77777777" w:rsidR="0010466C" w:rsidRDefault="0010466C">
      <w:pPr>
        <w:pStyle w:val="BodyText"/>
        <w:spacing w:before="6"/>
      </w:pPr>
    </w:p>
    <w:p w14:paraId="570DA2C5" w14:textId="77777777" w:rsidR="0010466C" w:rsidRDefault="002759AB">
      <w:pPr>
        <w:pStyle w:val="BodyText"/>
        <w:ind w:left="100" w:right="162"/>
      </w:pPr>
      <w:r>
        <w:rPr>
          <w:b/>
        </w:rPr>
        <w:t xml:space="preserve">E2. Monetary Gifts – </w:t>
      </w:r>
      <w:r>
        <w:t>Money given to the library as a gift by private organizations or individuals</w:t>
      </w:r>
      <w:r>
        <w:rPr>
          <w:spacing w:val="-4"/>
        </w:rPr>
        <w:t xml:space="preserve"> </w:t>
      </w:r>
      <w:r>
        <w:t>and</w:t>
      </w:r>
      <w:r>
        <w:rPr>
          <w:spacing w:val="-4"/>
        </w:rPr>
        <w:t xml:space="preserve"> </w:t>
      </w:r>
      <w:r>
        <w:t>used</w:t>
      </w:r>
      <w:r>
        <w:rPr>
          <w:spacing w:val="-4"/>
        </w:rPr>
        <w:t xml:space="preserve"> </w:t>
      </w:r>
      <w:r>
        <w:t>for</w:t>
      </w:r>
      <w:r>
        <w:rPr>
          <w:spacing w:val="-4"/>
        </w:rPr>
        <w:t xml:space="preserve"> </w:t>
      </w:r>
      <w:r>
        <w:t>operating</w:t>
      </w:r>
      <w:r>
        <w:rPr>
          <w:spacing w:val="-4"/>
        </w:rPr>
        <w:t xml:space="preserve"> </w:t>
      </w:r>
      <w:r>
        <w:t>expenditures.</w:t>
      </w:r>
      <w:r>
        <w:rPr>
          <w:spacing w:val="-2"/>
        </w:rPr>
        <w:t xml:space="preserve"> </w:t>
      </w:r>
      <w:r>
        <w:t>Include</w:t>
      </w:r>
      <w:r>
        <w:rPr>
          <w:spacing w:val="-4"/>
        </w:rPr>
        <w:t xml:space="preserve"> </w:t>
      </w:r>
      <w:r>
        <w:t>memorial</w:t>
      </w:r>
      <w:r>
        <w:rPr>
          <w:spacing w:val="-4"/>
        </w:rPr>
        <w:t xml:space="preserve"> </w:t>
      </w:r>
      <w:r>
        <w:t>gifts.</w:t>
      </w:r>
      <w:r>
        <w:rPr>
          <w:spacing w:val="-4"/>
        </w:rPr>
        <w:t xml:space="preserve"> </w:t>
      </w:r>
      <w:r>
        <w:t>Exclude</w:t>
      </w:r>
      <w:r>
        <w:rPr>
          <w:spacing w:val="-4"/>
        </w:rPr>
        <w:t xml:space="preserve"> </w:t>
      </w:r>
      <w:r>
        <w:t>in–kind</w:t>
      </w:r>
      <w:r>
        <w:rPr>
          <w:spacing w:val="-4"/>
        </w:rPr>
        <w:t xml:space="preserve"> </w:t>
      </w:r>
      <w:r>
        <w:t>gifts.</w:t>
      </w:r>
    </w:p>
    <w:p w14:paraId="412A3B5B" w14:textId="77777777" w:rsidR="0010466C" w:rsidRDefault="0010466C">
      <w:pPr>
        <w:pStyle w:val="BodyText"/>
        <w:spacing w:before="3"/>
      </w:pPr>
    </w:p>
    <w:p w14:paraId="3C1C28B0" w14:textId="7B9DCEFE" w:rsidR="0010466C" w:rsidRDefault="002759AB" w:rsidP="002759AB">
      <w:pPr>
        <w:pStyle w:val="BodyText"/>
        <w:ind w:left="100" w:right="122"/>
      </w:pPr>
      <w:r>
        <w:rPr>
          <w:b/>
        </w:rPr>
        <w:t xml:space="preserve">E3. State Aid to Public Libraries – </w:t>
      </w:r>
      <w:r>
        <w:t>State Aid to Public Libraries income received used for operating expenditures. [Library Incentive Grant, Municipal Equalization Grant, and the Non- Resident Circulation Offset]. Report only the actual State Aid to Public Libraries monies received during the fiscal year (except for the few libraries for which the municipality, by town policy</w:t>
      </w:r>
      <w:r>
        <w:rPr>
          <w:spacing w:val="-3"/>
        </w:rPr>
        <w:t xml:space="preserve"> </w:t>
      </w:r>
      <w:r>
        <w:t>or</w:t>
      </w:r>
      <w:r>
        <w:rPr>
          <w:spacing w:val="-3"/>
        </w:rPr>
        <w:t xml:space="preserve"> </w:t>
      </w:r>
      <w:r>
        <w:t>rule,</w:t>
      </w:r>
      <w:r>
        <w:rPr>
          <w:spacing w:val="-3"/>
        </w:rPr>
        <w:t xml:space="preserve"> </w:t>
      </w:r>
      <w:r>
        <w:t>holds</w:t>
      </w:r>
      <w:r>
        <w:rPr>
          <w:spacing w:val="-3"/>
        </w:rPr>
        <w:t xml:space="preserve"> </w:t>
      </w:r>
      <w:r>
        <w:t>its</w:t>
      </w:r>
      <w:r>
        <w:rPr>
          <w:spacing w:val="-3"/>
        </w:rPr>
        <w:t xml:space="preserve"> </w:t>
      </w:r>
      <w:r>
        <w:t>actual</w:t>
      </w:r>
      <w:r>
        <w:rPr>
          <w:spacing w:val="-3"/>
        </w:rPr>
        <w:t xml:space="preserve"> </w:t>
      </w:r>
      <w:r>
        <w:t>payments</w:t>
      </w:r>
      <w:r>
        <w:rPr>
          <w:spacing w:val="-3"/>
        </w:rPr>
        <w:t xml:space="preserve"> </w:t>
      </w:r>
      <w:r>
        <w:t>to</w:t>
      </w:r>
      <w:r>
        <w:rPr>
          <w:spacing w:val="-3"/>
        </w:rPr>
        <w:t xml:space="preserve"> </w:t>
      </w:r>
      <w:r>
        <w:t>the</w:t>
      </w:r>
      <w:r>
        <w:rPr>
          <w:spacing w:val="-3"/>
        </w:rPr>
        <w:t xml:space="preserve"> </w:t>
      </w:r>
      <w:r>
        <w:t>library</w:t>
      </w:r>
      <w:r>
        <w:rPr>
          <w:spacing w:val="-3"/>
        </w:rPr>
        <w:t xml:space="preserve"> </w:t>
      </w:r>
      <w:r>
        <w:t>until</w:t>
      </w:r>
      <w:r>
        <w:rPr>
          <w:spacing w:val="-3"/>
        </w:rPr>
        <w:t xml:space="preserve"> </w:t>
      </w:r>
      <w:r>
        <w:t>the</w:t>
      </w:r>
      <w:r>
        <w:rPr>
          <w:spacing w:val="-4"/>
        </w:rPr>
        <w:t xml:space="preserve"> </w:t>
      </w:r>
      <w:r>
        <w:t>next</w:t>
      </w:r>
      <w:r>
        <w:rPr>
          <w:spacing w:val="-3"/>
        </w:rPr>
        <w:t xml:space="preserve"> </w:t>
      </w:r>
      <w:r>
        <w:t>fiscal</w:t>
      </w:r>
      <w:r>
        <w:rPr>
          <w:spacing w:val="-3"/>
        </w:rPr>
        <w:t xml:space="preserve"> </w:t>
      </w:r>
      <w:r>
        <w:t>year.</w:t>
      </w:r>
      <w:r>
        <w:rPr>
          <w:spacing w:val="-2"/>
        </w:rPr>
        <w:t xml:space="preserve"> </w:t>
      </w:r>
      <w:r>
        <w:t>In</w:t>
      </w:r>
      <w:r>
        <w:rPr>
          <w:spacing w:val="-3"/>
        </w:rPr>
        <w:t xml:space="preserve"> </w:t>
      </w:r>
      <w:r>
        <w:t>this</w:t>
      </w:r>
      <w:r>
        <w:rPr>
          <w:spacing w:val="-3"/>
        </w:rPr>
        <w:t xml:space="preserve"> </w:t>
      </w:r>
      <w:r>
        <w:t>case</w:t>
      </w:r>
      <w:r>
        <w:rPr>
          <w:spacing w:val="-4"/>
        </w:rPr>
        <w:t xml:space="preserve"> </w:t>
      </w:r>
      <w:r>
        <w:t>report the State Aid to Public Libraries income for the prior fiscal year.) Do not report leftover, unexpended or carryover monies from previous fiscal years. Do not report the same State Aid income as both operating and capital income. You may report State Aid in one of three ways:    1. Report the entire sum as operating income; 2. Report the entire sum as capital income; 3. Split the</w:t>
      </w:r>
      <w:r>
        <w:rPr>
          <w:spacing w:val="-4"/>
        </w:rPr>
        <w:t xml:space="preserve"> </w:t>
      </w:r>
      <w:r>
        <w:t>award</w:t>
      </w:r>
      <w:r>
        <w:rPr>
          <w:spacing w:val="-3"/>
        </w:rPr>
        <w:t xml:space="preserve"> </w:t>
      </w:r>
      <w:r>
        <w:t>amount</w:t>
      </w:r>
      <w:r>
        <w:rPr>
          <w:spacing w:val="-4"/>
        </w:rPr>
        <w:t xml:space="preserve"> </w:t>
      </w:r>
      <w:r>
        <w:t>between</w:t>
      </w:r>
      <w:r>
        <w:rPr>
          <w:spacing w:val="-4"/>
        </w:rPr>
        <w:t xml:space="preserve"> </w:t>
      </w:r>
      <w:r>
        <w:t>operating</w:t>
      </w:r>
      <w:r>
        <w:rPr>
          <w:spacing w:val="-4"/>
        </w:rPr>
        <w:t xml:space="preserve"> </w:t>
      </w:r>
      <w:r>
        <w:t>income</w:t>
      </w:r>
      <w:r>
        <w:rPr>
          <w:spacing w:val="-3"/>
        </w:rPr>
        <w:t xml:space="preserve"> </w:t>
      </w:r>
      <w:r>
        <w:t>and</w:t>
      </w:r>
      <w:r>
        <w:rPr>
          <w:spacing w:val="-2"/>
        </w:rPr>
        <w:t xml:space="preserve"> </w:t>
      </w:r>
      <w:r>
        <w:t>capital</w:t>
      </w:r>
      <w:r>
        <w:rPr>
          <w:spacing w:val="-4"/>
        </w:rPr>
        <w:t xml:space="preserve"> </w:t>
      </w:r>
      <w:r>
        <w:t>income</w:t>
      </w:r>
      <w:r>
        <w:rPr>
          <w:spacing w:val="-4"/>
        </w:rPr>
        <w:t xml:space="preserve"> </w:t>
      </w:r>
      <w:r>
        <w:t>proportional</w:t>
      </w:r>
      <w:r>
        <w:rPr>
          <w:spacing w:val="-4"/>
        </w:rPr>
        <w:t xml:space="preserve"> </w:t>
      </w:r>
      <w:r>
        <w:t>to</w:t>
      </w:r>
      <w:r>
        <w:rPr>
          <w:spacing w:val="-4"/>
        </w:rPr>
        <w:t xml:space="preserve"> </w:t>
      </w:r>
      <w:r>
        <w:t>how</w:t>
      </w:r>
      <w:r>
        <w:rPr>
          <w:spacing w:val="-4"/>
        </w:rPr>
        <w:t xml:space="preserve"> </w:t>
      </w:r>
      <w:r>
        <w:t>the</w:t>
      </w:r>
      <w:r>
        <w:rPr>
          <w:spacing w:val="-5"/>
        </w:rPr>
        <w:t xml:space="preserve"> </w:t>
      </w:r>
      <w:r>
        <w:t>money was (will be) spent.</w:t>
      </w:r>
    </w:p>
    <w:p w14:paraId="1F51BFE8" w14:textId="77777777" w:rsidR="0010466C" w:rsidRDefault="0010466C">
      <w:pPr>
        <w:pStyle w:val="BodyText"/>
        <w:spacing w:before="5"/>
      </w:pPr>
    </w:p>
    <w:p w14:paraId="1E3BE433" w14:textId="77777777" w:rsidR="0010466C" w:rsidRDefault="002759AB">
      <w:pPr>
        <w:pStyle w:val="BodyText"/>
        <w:spacing w:before="1"/>
        <w:ind w:left="100"/>
      </w:pPr>
      <w:r>
        <w:rPr>
          <w:b/>
        </w:rPr>
        <w:t xml:space="preserve">E4. State Grants (e.g., Arts Lottery) – </w:t>
      </w:r>
      <w:r>
        <w:t>Grant income funded by the Commonwealth of Massachusetts</w:t>
      </w:r>
      <w:r>
        <w:rPr>
          <w:spacing w:val="-3"/>
        </w:rPr>
        <w:t xml:space="preserve"> </w:t>
      </w:r>
      <w:r>
        <w:t>used</w:t>
      </w:r>
      <w:r>
        <w:rPr>
          <w:spacing w:val="-3"/>
        </w:rPr>
        <w:t xml:space="preserve"> </w:t>
      </w:r>
      <w:r>
        <w:t>for</w:t>
      </w:r>
      <w:r>
        <w:rPr>
          <w:spacing w:val="-3"/>
        </w:rPr>
        <w:t xml:space="preserve"> </w:t>
      </w:r>
      <w:r>
        <w:t>operating</w:t>
      </w:r>
      <w:r>
        <w:rPr>
          <w:spacing w:val="-3"/>
        </w:rPr>
        <w:t xml:space="preserve"> </w:t>
      </w:r>
      <w:r>
        <w:t>expenditures.</w:t>
      </w:r>
      <w:r>
        <w:rPr>
          <w:spacing w:val="-3"/>
        </w:rPr>
        <w:t xml:space="preserve"> </w:t>
      </w:r>
      <w:r>
        <w:t>Do</w:t>
      </w:r>
      <w:r>
        <w:rPr>
          <w:spacing w:val="-3"/>
        </w:rPr>
        <w:t xml:space="preserve"> </w:t>
      </w:r>
      <w:r>
        <w:t>not</w:t>
      </w:r>
      <w:r>
        <w:rPr>
          <w:spacing w:val="-3"/>
        </w:rPr>
        <w:t xml:space="preserve"> </w:t>
      </w:r>
      <w:r>
        <w:t>include</w:t>
      </w:r>
      <w:r>
        <w:rPr>
          <w:spacing w:val="-3"/>
        </w:rPr>
        <w:t xml:space="preserve"> </w:t>
      </w:r>
      <w:r>
        <w:t>State</w:t>
      </w:r>
      <w:r>
        <w:rPr>
          <w:spacing w:val="-3"/>
        </w:rPr>
        <w:t xml:space="preserve"> </w:t>
      </w:r>
      <w:r>
        <w:t>Aid</w:t>
      </w:r>
      <w:r>
        <w:rPr>
          <w:spacing w:val="-3"/>
        </w:rPr>
        <w:t xml:space="preserve"> </w:t>
      </w:r>
      <w:r>
        <w:t>to</w:t>
      </w:r>
      <w:r>
        <w:rPr>
          <w:spacing w:val="-3"/>
        </w:rPr>
        <w:t xml:space="preserve"> </w:t>
      </w:r>
      <w:r>
        <w:t>Public</w:t>
      </w:r>
      <w:r>
        <w:rPr>
          <w:spacing w:val="-3"/>
        </w:rPr>
        <w:t xml:space="preserve"> </w:t>
      </w:r>
      <w:r>
        <w:t>Libraries</w:t>
      </w:r>
      <w:r>
        <w:rPr>
          <w:spacing w:val="-3"/>
        </w:rPr>
        <w:t xml:space="preserve"> </w:t>
      </w:r>
      <w:r>
        <w:t>or state construction awards.</w:t>
      </w:r>
    </w:p>
    <w:p w14:paraId="7AAE45DA" w14:textId="77777777" w:rsidR="0010466C" w:rsidRDefault="0010466C">
      <w:pPr>
        <w:pStyle w:val="BodyText"/>
        <w:spacing w:before="2"/>
      </w:pPr>
    </w:p>
    <w:p w14:paraId="0ABAA76C" w14:textId="77777777" w:rsidR="0010466C" w:rsidRDefault="002759AB">
      <w:pPr>
        <w:pStyle w:val="BodyText"/>
        <w:ind w:left="100"/>
      </w:pPr>
      <w:r>
        <w:rPr>
          <w:b/>
        </w:rPr>
        <w:t>E5.</w:t>
      </w:r>
      <w:r>
        <w:rPr>
          <w:b/>
          <w:spacing w:val="-4"/>
        </w:rPr>
        <w:t xml:space="preserve"> </w:t>
      </w:r>
      <w:r>
        <w:rPr>
          <w:b/>
        </w:rPr>
        <w:t>Federal</w:t>
      </w:r>
      <w:r>
        <w:rPr>
          <w:b/>
          <w:spacing w:val="-4"/>
        </w:rPr>
        <w:t xml:space="preserve"> </w:t>
      </w:r>
      <w:r>
        <w:rPr>
          <w:b/>
        </w:rPr>
        <w:t>Grants</w:t>
      </w:r>
      <w:r>
        <w:rPr>
          <w:b/>
          <w:spacing w:val="-4"/>
        </w:rPr>
        <w:t xml:space="preserve"> </w:t>
      </w:r>
      <w:r>
        <w:rPr>
          <w:b/>
        </w:rPr>
        <w:t>–</w:t>
      </w:r>
      <w:r>
        <w:rPr>
          <w:b/>
          <w:spacing w:val="-4"/>
        </w:rPr>
        <w:t xml:space="preserve"> </w:t>
      </w:r>
      <w:r>
        <w:rPr>
          <w:b/>
        </w:rPr>
        <w:t>LSTA</w:t>
      </w:r>
      <w:r>
        <w:rPr>
          <w:b/>
          <w:spacing w:val="-4"/>
        </w:rPr>
        <w:t xml:space="preserve"> </w:t>
      </w:r>
      <w:r>
        <w:rPr>
          <w:b/>
        </w:rPr>
        <w:t>–</w:t>
      </w:r>
      <w:r>
        <w:rPr>
          <w:b/>
          <w:spacing w:val="-4"/>
        </w:rPr>
        <w:t xml:space="preserve"> </w:t>
      </w:r>
      <w:r>
        <w:t>Federal</w:t>
      </w:r>
      <w:r>
        <w:rPr>
          <w:spacing w:val="-4"/>
        </w:rPr>
        <w:t xml:space="preserve"> </w:t>
      </w:r>
      <w:r>
        <w:t>Library</w:t>
      </w:r>
      <w:r>
        <w:rPr>
          <w:spacing w:val="-4"/>
        </w:rPr>
        <w:t xml:space="preserve"> </w:t>
      </w:r>
      <w:r>
        <w:t>Services</w:t>
      </w:r>
      <w:r>
        <w:rPr>
          <w:spacing w:val="-2"/>
        </w:rPr>
        <w:t xml:space="preserve"> </w:t>
      </w:r>
      <w:r>
        <w:t>and</w:t>
      </w:r>
      <w:r>
        <w:rPr>
          <w:spacing w:val="-4"/>
        </w:rPr>
        <w:t xml:space="preserve"> </w:t>
      </w:r>
      <w:r>
        <w:t>Technology</w:t>
      </w:r>
      <w:r>
        <w:rPr>
          <w:spacing w:val="-2"/>
        </w:rPr>
        <w:t xml:space="preserve"> </w:t>
      </w:r>
      <w:r>
        <w:t>Act</w:t>
      </w:r>
      <w:r>
        <w:rPr>
          <w:spacing w:val="-4"/>
        </w:rPr>
        <w:t xml:space="preserve"> </w:t>
      </w:r>
      <w:r>
        <w:t>(LSTA)</w:t>
      </w:r>
      <w:r>
        <w:rPr>
          <w:spacing w:val="-5"/>
        </w:rPr>
        <w:t xml:space="preserve"> </w:t>
      </w:r>
      <w:r>
        <w:t>grant income used for operating expenditures received in current fiscal year.</w:t>
      </w:r>
    </w:p>
    <w:p w14:paraId="35B58B03" w14:textId="77777777" w:rsidR="0010466C" w:rsidRDefault="0010466C">
      <w:pPr>
        <w:pStyle w:val="BodyText"/>
        <w:spacing w:before="5"/>
      </w:pPr>
    </w:p>
    <w:p w14:paraId="10A2D573" w14:textId="77777777" w:rsidR="0010466C" w:rsidRDefault="002759AB">
      <w:pPr>
        <w:ind w:left="100"/>
        <w:rPr>
          <w:sz w:val="24"/>
        </w:rPr>
      </w:pPr>
      <w:r>
        <w:rPr>
          <w:b/>
          <w:sz w:val="24"/>
        </w:rPr>
        <w:t>E6.</w:t>
      </w:r>
      <w:r>
        <w:rPr>
          <w:b/>
          <w:spacing w:val="-3"/>
          <w:sz w:val="24"/>
        </w:rPr>
        <w:t xml:space="preserve"> </w:t>
      </w:r>
      <w:r>
        <w:rPr>
          <w:b/>
          <w:sz w:val="24"/>
        </w:rPr>
        <w:t>Other</w:t>
      </w:r>
      <w:r>
        <w:rPr>
          <w:b/>
          <w:spacing w:val="-5"/>
          <w:sz w:val="24"/>
        </w:rPr>
        <w:t xml:space="preserve"> </w:t>
      </w:r>
      <w:r>
        <w:rPr>
          <w:b/>
          <w:sz w:val="24"/>
        </w:rPr>
        <w:t>Federal</w:t>
      </w:r>
      <w:r>
        <w:rPr>
          <w:b/>
          <w:spacing w:val="-3"/>
          <w:sz w:val="24"/>
        </w:rPr>
        <w:t xml:space="preserve"> </w:t>
      </w:r>
      <w:r>
        <w:rPr>
          <w:b/>
          <w:sz w:val="24"/>
        </w:rPr>
        <w:t>Grants</w:t>
      </w:r>
      <w:r>
        <w:rPr>
          <w:b/>
          <w:spacing w:val="-2"/>
          <w:sz w:val="24"/>
        </w:rPr>
        <w:t xml:space="preserve"> </w:t>
      </w:r>
      <w:r>
        <w:rPr>
          <w:b/>
          <w:sz w:val="24"/>
        </w:rPr>
        <w:t>–</w:t>
      </w:r>
      <w:r>
        <w:rPr>
          <w:b/>
          <w:spacing w:val="-3"/>
          <w:sz w:val="24"/>
        </w:rPr>
        <w:t xml:space="preserve"> </w:t>
      </w:r>
      <w:r>
        <w:rPr>
          <w:sz w:val="24"/>
        </w:rPr>
        <w:t>Federal</w:t>
      </w:r>
      <w:r>
        <w:rPr>
          <w:spacing w:val="-3"/>
          <w:sz w:val="24"/>
        </w:rPr>
        <w:t xml:space="preserve"> </w:t>
      </w:r>
      <w:r>
        <w:rPr>
          <w:sz w:val="24"/>
        </w:rPr>
        <w:t>government</w:t>
      </w:r>
      <w:r>
        <w:rPr>
          <w:spacing w:val="-3"/>
          <w:sz w:val="24"/>
        </w:rPr>
        <w:t xml:space="preserve"> </w:t>
      </w:r>
      <w:r>
        <w:rPr>
          <w:sz w:val="24"/>
        </w:rPr>
        <w:t>funded</w:t>
      </w:r>
      <w:r>
        <w:rPr>
          <w:spacing w:val="-3"/>
          <w:sz w:val="24"/>
        </w:rPr>
        <w:t xml:space="preserve"> </w:t>
      </w:r>
      <w:r>
        <w:rPr>
          <w:sz w:val="24"/>
        </w:rPr>
        <w:t>grant</w:t>
      </w:r>
      <w:r>
        <w:rPr>
          <w:spacing w:val="-3"/>
          <w:sz w:val="24"/>
        </w:rPr>
        <w:t xml:space="preserve"> </w:t>
      </w:r>
      <w:r>
        <w:rPr>
          <w:sz w:val="24"/>
        </w:rPr>
        <w:t>income,</w:t>
      </w:r>
      <w:r>
        <w:rPr>
          <w:spacing w:val="-3"/>
          <w:sz w:val="24"/>
        </w:rPr>
        <w:t xml:space="preserve"> </w:t>
      </w:r>
      <w:r>
        <w:rPr>
          <w:sz w:val="24"/>
        </w:rPr>
        <w:t>other</w:t>
      </w:r>
      <w:r>
        <w:rPr>
          <w:spacing w:val="-3"/>
          <w:sz w:val="24"/>
        </w:rPr>
        <w:t xml:space="preserve"> </w:t>
      </w:r>
      <w:r>
        <w:rPr>
          <w:sz w:val="24"/>
        </w:rPr>
        <w:t>than</w:t>
      </w:r>
      <w:r>
        <w:rPr>
          <w:spacing w:val="-3"/>
          <w:sz w:val="24"/>
        </w:rPr>
        <w:t xml:space="preserve"> </w:t>
      </w:r>
      <w:r>
        <w:rPr>
          <w:sz w:val="24"/>
        </w:rPr>
        <w:t>LSTA</w:t>
      </w:r>
      <w:r>
        <w:rPr>
          <w:spacing w:val="-4"/>
          <w:sz w:val="24"/>
        </w:rPr>
        <w:t xml:space="preserve"> </w:t>
      </w:r>
      <w:r>
        <w:rPr>
          <w:sz w:val="24"/>
        </w:rPr>
        <w:t>funded grant income, used for operating expenses.</w:t>
      </w:r>
    </w:p>
    <w:p w14:paraId="51E34AB5" w14:textId="77777777" w:rsidR="0010466C" w:rsidRDefault="0010466C">
      <w:pPr>
        <w:pStyle w:val="BodyText"/>
        <w:spacing w:before="5"/>
      </w:pPr>
    </w:p>
    <w:p w14:paraId="17B5E8DC" w14:textId="77777777" w:rsidR="0010466C" w:rsidRDefault="002759AB">
      <w:pPr>
        <w:ind w:left="100"/>
        <w:rPr>
          <w:sz w:val="24"/>
        </w:rPr>
      </w:pPr>
      <w:r>
        <w:rPr>
          <w:b/>
          <w:sz w:val="24"/>
        </w:rPr>
        <w:t>E7.</w:t>
      </w:r>
      <w:r>
        <w:rPr>
          <w:b/>
          <w:spacing w:val="-3"/>
          <w:sz w:val="24"/>
        </w:rPr>
        <w:t xml:space="preserve"> </w:t>
      </w:r>
      <w:r>
        <w:rPr>
          <w:b/>
          <w:sz w:val="24"/>
        </w:rPr>
        <w:t>Other</w:t>
      </w:r>
      <w:r>
        <w:rPr>
          <w:b/>
          <w:spacing w:val="-5"/>
          <w:sz w:val="24"/>
        </w:rPr>
        <w:t xml:space="preserve"> </w:t>
      </w:r>
      <w:r>
        <w:rPr>
          <w:b/>
          <w:sz w:val="24"/>
        </w:rPr>
        <w:t>Grants</w:t>
      </w:r>
      <w:r>
        <w:rPr>
          <w:b/>
          <w:spacing w:val="-3"/>
          <w:sz w:val="24"/>
        </w:rPr>
        <w:t xml:space="preserve"> </w:t>
      </w:r>
      <w:r>
        <w:rPr>
          <w:b/>
          <w:sz w:val="24"/>
        </w:rPr>
        <w:t>(e.g.,</w:t>
      </w:r>
      <w:r>
        <w:rPr>
          <w:b/>
          <w:spacing w:val="-1"/>
          <w:sz w:val="24"/>
        </w:rPr>
        <w:t xml:space="preserve"> </w:t>
      </w:r>
      <w:r>
        <w:rPr>
          <w:b/>
          <w:sz w:val="24"/>
        </w:rPr>
        <w:t>Mott</w:t>
      </w:r>
      <w:r>
        <w:rPr>
          <w:b/>
          <w:spacing w:val="-5"/>
          <w:sz w:val="24"/>
        </w:rPr>
        <w:t xml:space="preserve"> </w:t>
      </w:r>
      <w:r>
        <w:rPr>
          <w:b/>
          <w:sz w:val="24"/>
        </w:rPr>
        <w:t>Foundation,</w:t>
      </w:r>
      <w:r>
        <w:rPr>
          <w:b/>
          <w:spacing w:val="-4"/>
          <w:sz w:val="24"/>
        </w:rPr>
        <w:t xml:space="preserve"> </w:t>
      </w:r>
      <w:r>
        <w:rPr>
          <w:b/>
          <w:sz w:val="24"/>
        </w:rPr>
        <w:t>Gates)</w:t>
      </w:r>
      <w:r>
        <w:rPr>
          <w:b/>
          <w:spacing w:val="-2"/>
          <w:sz w:val="24"/>
        </w:rPr>
        <w:t xml:space="preserve"> </w:t>
      </w:r>
      <w:r>
        <w:rPr>
          <w:b/>
          <w:sz w:val="24"/>
        </w:rPr>
        <w:t>–</w:t>
      </w:r>
      <w:r>
        <w:rPr>
          <w:b/>
          <w:spacing w:val="-3"/>
          <w:sz w:val="24"/>
        </w:rPr>
        <w:t xml:space="preserve"> </w:t>
      </w:r>
      <w:r>
        <w:rPr>
          <w:sz w:val="24"/>
        </w:rPr>
        <w:t>Grants,</w:t>
      </w:r>
      <w:r>
        <w:rPr>
          <w:spacing w:val="-3"/>
          <w:sz w:val="24"/>
        </w:rPr>
        <w:t xml:space="preserve"> </w:t>
      </w:r>
      <w:r>
        <w:rPr>
          <w:sz w:val="24"/>
        </w:rPr>
        <w:t>other</w:t>
      </w:r>
      <w:r>
        <w:rPr>
          <w:spacing w:val="-5"/>
          <w:sz w:val="24"/>
        </w:rPr>
        <w:t xml:space="preserve"> </w:t>
      </w:r>
      <w:r>
        <w:rPr>
          <w:sz w:val="24"/>
        </w:rPr>
        <w:t>than</w:t>
      </w:r>
      <w:r>
        <w:rPr>
          <w:spacing w:val="-3"/>
          <w:sz w:val="24"/>
        </w:rPr>
        <w:t xml:space="preserve"> </w:t>
      </w:r>
      <w:r>
        <w:rPr>
          <w:sz w:val="24"/>
        </w:rPr>
        <w:t>federal</w:t>
      </w:r>
      <w:r>
        <w:rPr>
          <w:spacing w:val="-3"/>
          <w:sz w:val="24"/>
        </w:rPr>
        <w:t xml:space="preserve"> </w:t>
      </w:r>
      <w:r>
        <w:rPr>
          <w:sz w:val="24"/>
        </w:rPr>
        <w:t>and</w:t>
      </w:r>
      <w:r>
        <w:rPr>
          <w:spacing w:val="-3"/>
          <w:sz w:val="24"/>
        </w:rPr>
        <w:t xml:space="preserve"> </w:t>
      </w:r>
      <w:r>
        <w:rPr>
          <w:sz w:val="24"/>
        </w:rPr>
        <w:t>state</w:t>
      </w:r>
      <w:r>
        <w:rPr>
          <w:spacing w:val="-4"/>
          <w:sz w:val="24"/>
        </w:rPr>
        <w:t xml:space="preserve"> </w:t>
      </w:r>
      <w:r>
        <w:rPr>
          <w:sz w:val="24"/>
        </w:rPr>
        <w:t>grants, used for operating expenditures (</w:t>
      </w:r>
      <w:proofErr w:type="gramStart"/>
      <w:r>
        <w:rPr>
          <w:sz w:val="24"/>
        </w:rPr>
        <w:t>e.g.</w:t>
      </w:r>
      <w:proofErr w:type="gramEnd"/>
      <w:r>
        <w:rPr>
          <w:sz w:val="24"/>
        </w:rPr>
        <w:t xml:space="preserve"> Mott Foundation, Gates).</w:t>
      </w:r>
    </w:p>
    <w:p w14:paraId="38B2F100" w14:textId="77777777" w:rsidR="0010466C" w:rsidRDefault="0010466C">
      <w:pPr>
        <w:rPr>
          <w:sz w:val="24"/>
        </w:rPr>
        <w:sectPr w:rsidR="0010466C">
          <w:pgSz w:w="12240" w:h="15840"/>
          <w:pgMar w:top="1360" w:right="1340" w:bottom="280" w:left="1340" w:header="720" w:footer="720" w:gutter="0"/>
          <w:cols w:space="720"/>
        </w:sectPr>
      </w:pPr>
    </w:p>
    <w:p w14:paraId="43D465DD" w14:textId="77777777" w:rsidR="0010466C" w:rsidRDefault="002759AB">
      <w:pPr>
        <w:spacing w:before="79"/>
        <w:ind w:left="100"/>
        <w:rPr>
          <w:sz w:val="24"/>
        </w:rPr>
      </w:pPr>
      <w:r>
        <w:rPr>
          <w:b/>
          <w:sz w:val="24"/>
        </w:rPr>
        <w:lastRenderedPageBreak/>
        <w:t>E8.</w:t>
      </w:r>
      <w:r>
        <w:rPr>
          <w:b/>
          <w:spacing w:val="-4"/>
          <w:sz w:val="24"/>
        </w:rPr>
        <w:t xml:space="preserve"> </w:t>
      </w:r>
      <w:r>
        <w:rPr>
          <w:b/>
          <w:sz w:val="24"/>
        </w:rPr>
        <w:t>Income</w:t>
      </w:r>
      <w:r>
        <w:rPr>
          <w:b/>
          <w:spacing w:val="-5"/>
          <w:sz w:val="24"/>
        </w:rPr>
        <w:t xml:space="preserve"> </w:t>
      </w:r>
      <w:r>
        <w:rPr>
          <w:b/>
          <w:sz w:val="24"/>
        </w:rPr>
        <w:t>Received</w:t>
      </w:r>
      <w:r>
        <w:rPr>
          <w:b/>
          <w:spacing w:val="-4"/>
          <w:sz w:val="24"/>
        </w:rPr>
        <w:t xml:space="preserve"> </w:t>
      </w:r>
      <w:r>
        <w:rPr>
          <w:b/>
          <w:sz w:val="24"/>
        </w:rPr>
        <w:t>from</w:t>
      </w:r>
      <w:r>
        <w:rPr>
          <w:b/>
          <w:spacing w:val="-3"/>
          <w:sz w:val="24"/>
        </w:rPr>
        <w:t xml:space="preserve"> </w:t>
      </w:r>
      <w:r>
        <w:rPr>
          <w:b/>
          <w:sz w:val="24"/>
        </w:rPr>
        <w:t>Friends</w:t>
      </w:r>
      <w:r>
        <w:rPr>
          <w:b/>
          <w:spacing w:val="-4"/>
          <w:sz w:val="24"/>
        </w:rPr>
        <w:t xml:space="preserve"> </w:t>
      </w:r>
      <w:r>
        <w:rPr>
          <w:b/>
          <w:sz w:val="24"/>
        </w:rPr>
        <w:t>Group</w:t>
      </w:r>
      <w:r>
        <w:rPr>
          <w:b/>
          <w:spacing w:val="-1"/>
          <w:sz w:val="24"/>
        </w:rPr>
        <w:t xml:space="preserve"> </w:t>
      </w:r>
      <w:r>
        <w:rPr>
          <w:b/>
          <w:sz w:val="24"/>
        </w:rPr>
        <w:t>–</w:t>
      </w:r>
      <w:r>
        <w:rPr>
          <w:b/>
          <w:spacing w:val="-4"/>
          <w:sz w:val="24"/>
        </w:rPr>
        <w:t xml:space="preserve"> </w:t>
      </w:r>
      <w:r>
        <w:rPr>
          <w:sz w:val="24"/>
        </w:rPr>
        <w:t>Income</w:t>
      </w:r>
      <w:r>
        <w:rPr>
          <w:spacing w:val="-4"/>
          <w:sz w:val="24"/>
        </w:rPr>
        <w:t xml:space="preserve"> </w:t>
      </w:r>
      <w:r>
        <w:rPr>
          <w:sz w:val="24"/>
        </w:rPr>
        <w:t>received</w:t>
      </w:r>
      <w:r>
        <w:rPr>
          <w:spacing w:val="-4"/>
          <w:sz w:val="24"/>
        </w:rPr>
        <w:t xml:space="preserve"> </w:t>
      </w:r>
      <w:r>
        <w:rPr>
          <w:sz w:val="24"/>
        </w:rPr>
        <w:t>from</w:t>
      </w:r>
      <w:r>
        <w:rPr>
          <w:spacing w:val="-3"/>
          <w:sz w:val="24"/>
        </w:rPr>
        <w:t xml:space="preserve"> </w:t>
      </w:r>
      <w:r>
        <w:rPr>
          <w:sz w:val="24"/>
        </w:rPr>
        <w:t>Friends</w:t>
      </w:r>
      <w:r>
        <w:rPr>
          <w:spacing w:val="-4"/>
          <w:sz w:val="24"/>
        </w:rPr>
        <w:t xml:space="preserve"> </w:t>
      </w:r>
      <w:r>
        <w:rPr>
          <w:sz w:val="24"/>
        </w:rPr>
        <w:t>group</w:t>
      </w:r>
      <w:r>
        <w:rPr>
          <w:spacing w:val="-4"/>
          <w:sz w:val="24"/>
        </w:rPr>
        <w:t xml:space="preserve"> </w:t>
      </w:r>
      <w:r>
        <w:rPr>
          <w:sz w:val="24"/>
        </w:rPr>
        <w:t>for</w:t>
      </w:r>
      <w:r>
        <w:rPr>
          <w:spacing w:val="-4"/>
          <w:sz w:val="24"/>
        </w:rPr>
        <w:t xml:space="preserve"> </w:t>
      </w:r>
      <w:r>
        <w:rPr>
          <w:sz w:val="24"/>
        </w:rPr>
        <w:t>operating expenditures that is deposited into the library's account.</w:t>
      </w:r>
    </w:p>
    <w:p w14:paraId="4654B975" w14:textId="77777777" w:rsidR="0010466C" w:rsidRDefault="0010466C">
      <w:pPr>
        <w:pStyle w:val="BodyText"/>
        <w:spacing w:before="5"/>
      </w:pPr>
    </w:p>
    <w:p w14:paraId="3B5BA61B" w14:textId="77777777" w:rsidR="0010466C" w:rsidRDefault="002759AB">
      <w:pPr>
        <w:pStyle w:val="BodyText"/>
        <w:ind w:left="100" w:right="156"/>
      </w:pPr>
      <w:r>
        <w:rPr>
          <w:b/>
        </w:rPr>
        <w:t xml:space="preserve">E9. Fines and Fees – </w:t>
      </w:r>
      <w:r>
        <w:t>Fines and fees income collected and used for library operating expenditures.</w:t>
      </w:r>
      <w:r>
        <w:rPr>
          <w:spacing w:val="-3"/>
        </w:rPr>
        <w:t xml:space="preserve"> </w:t>
      </w:r>
      <w:r>
        <w:t>Do</w:t>
      </w:r>
      <w:r>
        <w:rPr>
          <w:spacing w:val="-3"/>
        </w:rPr>
        <w:t xml:space="preserve"> </w:t>
      </w:r>
      <w:r>
        <w:t>not</w:t>
      </w:r>
      <w:r>
        <w:rPr>
          <w:spacing w:val="-3"/>
        </w:rPr>
        <w:t xml:space="preserve"> </w:t>
      </w:r>
      <w:r>
        <w:t>include</w:t>
      </w:r>
      <w:r>
        <w:rPr>
          <w:spacing w:val="-4"/>
        </w:rPr>
        <w:t xml:space="preserve"> </w:t>
      </w:r>
      <w:r>
        <w:t>fines</w:t>
      </w:r>
      <w:r>
        <w:rPr>
          <w:spacing w:val="-3"/>
        </w:rPr>
        <w:t xml:space="preserve"> </w:t>
      </w:r>
      <w:r>
        <w:t>and</w:t>
      </w:r>
      <w:r>
        <w:rPr>
          <w:spacing w:val="-2"/>
        </w:rPr>
        <w:t xml:space="preserve"> </w:t>
      </w:r>
      <w:r>
        <w:t>fee</w:t>
      </w:r>
      <w:r>
        <w:rPr>
          <w:spacing w:val="-4"/>
        </w:rPr>
        <w:t xml:space="preserve"> </w:t>
      </w:r>
      <w:r>
        <w:t>that</w:t>
      </w:r>
      <w:r>
        <w:rPr>
          <w:spacing w:val="-2"/>
        </w:rPr>
        <w:t xml:space="preserve"> </w:t>
      </w:r>
      <w:r>
        <w:t>are</w:t>
      </w:r>
      <w:r>
        <w:rPr>
          <w:spacing w:val="-3"/>
        </w:rPr>
        <w:t xml:space="preserve"> </w:t>
      </w:r>
      <w:r>
        <w:t>put</w:t>
      </w:r>
      <w:r>
        <w:rPr>
          <w:spacing w:val="-3"/>
        </w:rPr>
        <w:t xml:space="preserve"> </w:t>
      </w:r>
      <w:r>
        <w:t>into</w:t>
      </w:r>
      <w:r>
        <w:rPr>
          <w:spacing w:val="-3"/>
        </w:rPr>
        <w:t xml:space="preserve"> </w:t>
      </w:r>
      <w:r>
        <w:t>a</w:t>
      </w:r>
      <w:r>
        <w:rPr>
          <w:spacing w:val="-3"/>
        </w:rPr>
        <w:t xml:space="preserve"> </w:t>
      </w:r>
      <w:r>
        <w:t>municipally</w:t>
      </w:r>
      <w:r>
        <w:rPr>
          <w:spacing w:val="-3"/>
        </w:rPr>
        <w:t xml:space="preserve"> </w:t>
      </w:r>
      <w:r>
        <w:t>appropriated</w:t>
      </w:r>
      <w:r>
        <w:rPr>
          <w:spacing w:val="-3"/>
        </w:rPr>
        <w:t xml:space="preserve"> </w:t>
      </w:r>
      <w:r>
        <w:t>revolving fund. Do not include fines and fees put into the municipality's general fund.</w:t>
      </w:r>
    </w:p>
    <w:p w14:paraId="4600232A" w14:textId="77777777" w:rsidR="0010466C" w:rsidRDefault="0010466C">
      <w:pPr>
        <w:pStyle w:val="BodyText"/>
        <w:spacing w:before="2"/>
      </w:pPr>
    </w:p>
    <w:p w14:paraId="0E51D56E" w14:textId="77777777" w:rsidR="0010466C" w:rsidRDefault="002759AB">
      <w:pPr>
        <w:pStyle w:val="BodyText"/>
        <w:spacing w:before="1"/>
        <w:ind w:left="100"/>
      </w:pPr>
      <w:r>
        <w:rPr>
          <w:b/>
        </w:rPr>
        <w:t>E10.</w:t>
      </w:r>
      <w:r>
        <w:rPr>
          <w:b/>
          <w:spacing w:val="-4"/>
        </w:rPr>
        <w:t xml:space="preserve"> </w:t>
      </w:r>
      <w:r>
        <w:rPr>
          <w:b/>
        </w:rPr>
        <w:t>Other</w:t>
      </w:r>
      <w:r>
        <w:rPr>
          <w:b/>
          <w:spacing w:val="-5"/>
        </w:rPr>
        <w:t xml:space="preserve"> </w:t>
      </w:r>
      <w:r>
        <w:rPr>
          <w:b/>
        </w:rPr>
        <w:t>Income</w:t>
      </w:r>
      <w:r>
        <w:rPr>
          <w:b/>
          <w:spacing w:val="-4"/>
        </w:rPr>
        <w:t xml:space="preserve"> </w:t>
      </w:r>
      <w:r>
        <w:rPr>
          <w:b/>
        </w:rPr>
        <w:t>–</w:t>
      </w:r>
      <w:r>
        <w:rPr>
          <w:b/>
          <w:spacing w:val="-4"/>
        </w:rPr>
        <w:t xml:space="preserve"> </w:t>
      </w:r>
      <w:r>
        <w:t>Other</w:t>
      </w:r>
      <w:r>
        <w:rPr>
          <w:spacing w:val="-4"/>
        </w:rPr>
        <w:t xml:space="preserve"> </w:t>
      </w:r>
      <w:r>
        <w:t>miscellaneous</w:t>
      </w:r>
      <w:r>
        <w:rPr>
          <w:spacing w:val="-4"/>
        </w:rPr>
        <w:t xml:space="preserve"> </w:t>
      </w:r>
      <w:r>
        <w:t>income</w:t>
      </w:r>
      <w:r>
        <w:rPr>
          <w:spacing w:val="-5"/>
        </w:rPr>
        <w:t xml:space="preserve"> </w:t>
      </w:r>
      <w:r>
        <w:t>received</w:t>
      </w:r>
      <w:r>
        <w:rPr>
          <w:spacing w:val="-4"/>
        </w:rPr>
        <w:t xml:space="preserve"> </w:t>
      </w:r>
      <w:r>
        <w:t>and</w:t>
      </w:r>
      <w:r>
        <w:rPr>
          <w:spacing w:val="-4"/>
        </w:rPr>
        <w:t xml:space="preserve"> </w:t>
      </w:r>
      <w:r>
        <w:t>budgeted</w:t>
      </w:r>
      <w:r>
        <w:rPr>
          <w:spacing w:val="-3"/>
        </w:rPr>
        <w:t xml:space="preserve"> </w:t>
      </w:r>
      <w:r>
        <w:t>for</w:t>
      </w:r>
      <w:r>
        <w:rPr>
          <w:spacing w:val="-6"/>
        </w:rPr>
        <w:t xml:space="preserve"> </w:t>
      </w:r>
      <w:r>
        <w:t>library</w:t>
      </w:r>
      <w:r>
        <w:rPr>
          <w:spacing w:val="-4"/>
        </w:rPr>
        <w:t xml:space="preserve"> </w:t>
      </w:r>
      <w:r>
        <w:t>operating expenditures. Please specify the source below.</w:t>
      </w:r>
    </w:p>
    <w:p w14:paraId="7475A843" w14:textId="77777777" w:rsidR="0010466C" w:rsidRDefault="0010466C">
      <w:pPr>
        <w:pStyle w:val="BodyText"/>
        <w:spacing w:before="5"/>
      </w:pPr>
    </w:p>
    <w:p w14:paraId="60C5013B" w14:textId="77777777" w:rsidR="0010466C" w:rsidRDefault="002759AB">
      <w:pPr>
        <w:pStyle w:val="Heading1"/>
      </w:pPr>
      <w:r>
        <w:rPr>
          <w:spacing w:val="-2"/>
        </w:rPr>
        <w:t>Capital</w:t>
      </w:r>
    </w:p>
    <w:p w14:paraId="00CD2E0C" w14:textId="77777777" w:rsidR="0010466C" w:rsidRDefault="0010466C">
      <w:pPr>
        <w:pStyle w:val="BodyText"/>
        <w:spacing w:before="5"/>
        <w:rPr>
          <w:b/>
        </w:rPr>
      </w:pPr>
    </w:p>
    <w:p w14:paraId="5A6C2E44" w14:textId="5B7E5E85" w:rsidR="0010466C" w:rsidRDefault="002759AB">
      <w:pPr>
        <w:pStyle w:val="BodyText"/>
        <w:ind w:left="100" w:right="182"/>
      </w:pPr>
      <w:r>
        <w:rPr>
          <w:b/>
        </w:rPr>
        <w:t xml:space="preserve">E14. Trust and Endowment Income – </w:t>
      </w:r>
      <w:r>
        <w:t>Income received by the library from trust and endowment funds for library capital expenditures. Do not report the balance of a fund, only income received by the library for operations. Endowment Fund: a permanent fund which has been established to produce income (restricted or unrestricted) to supplement a charitable institution's budget. Trust: a set of instructions left to a trustee with management authority over the</w:t>
      </w:r>
      <w:r>
        <w:rPr>
          <w:spacing w:val="-3"/>
        </w:rPr>
        <w:t xml:space="preserve"> </w:t>
      </w:r>
      <w:r>
        <w:t>trust</w:t>
      </w:r>
      <w:r>
        <w:rPr>
          <w:spacing w:val="-3"/>
        </w:rPr>
        <w:t xml:space="preserve"> </w:t>
      </w:r>
      <w:r>
        <w:t>property</w:t>
      </w:r>
      <w:r>
        <w:rPr>
          <w:spacing w:val="-3"/>
        </w:rPr>
        <w:t xml:space="preserve"> </w:t>
      </w:r>
      <w:r>
        <w:t>(also</w:t>
      </w:r>
      <w:r>
        <w:rPr>
          <w:spacing w:val="-1"/>
        </w:rPr>
        <w:t xml:space="preserve"> </w:t>
      </w:r>
      <w:r>
        <w:t>called</w:t>
      </w:r>
      <w:r>
        <w:rPr>
          <w:spacing w:val="-3"/>
        </w:rPr>
        <w:t xml:space="preserve"> </w:t>
      </w:r>
      <w:r>
        <w:t>the</w:t>
      </w:r>
      <w:r>
        <w:rPr>
          <w:spacing w:val="-3"/>
        </w:rPr>
        <w:t xml:space="preserve"> </w:t>
      </w:r>
      <w:r>
        <w:t>principal</w:t>
      </w:r>
      <w:r>
        <w:rPr>
          <w:spacing w:val="-3"/>
        </w:rPr>
        <w:t xml:space="preserve"> </w:t>
      </w:r>
      <w:r>
        <w:t>or</w:t>
      </w:r>
      <w:r>
        <w:rPr>
          <w:spacing w:val="-4"/>
        </w:rPr>
        <w:t xml:space="preserve"> </w:t>
      </w:r>
      <w:r>
        <w:t>capital)</w:t>
      </w:r>
      <w:r>
        <w:rPr>
          <w:spacing w:val="-3"/>
        </w:rPr>
        <w:t xml:space="preserve"> </w:t>
      </w:r>
      <w:r>
        <w:t>which</w:t>
      </w:r>
      <w:r>
        <w:rPr>
          <w:spacing w:val="-3"/>
        </w:rPr>
        <w:t xml:space="preserve"> </w:t>
      </w:r>
      <w:r>
        <w:t>is</w:t>
      </w:r>
      <w:r>
        <w:rPr>
          <w:spacing w:val="-3"/>
        </w:rPr>
        <w:t xml:space="preserve"> </w:t>
      </w:r>
      <w:r>
        <w:t>to</w:t>
      </w:r>
      <w:r>
        <w:rPr>
          <w:spacing w:val="-3"/>
        </w:rPr>
        <w:t xml:space="preserve"> </w:t>
      </w:r>
      <w:r>
        <w:t>be</w:t>
      </w:r>
      <w:r>
        <w:rPr>
          <w:spacing w:val="-4"/>
        </w:rPr>
        <w:t xml:space="preserve"> </w:t>
      </w:r>
      <w:r>
        <w:t>managed</w:t>
      </w:r>
      <w:r>
        <w:rPr>
          <w:spacing w:val="-3"/>
        </w:rPr>
        <w:t xml:space="preserve"> </w:t>
      </w:r>
      <w:r>
        <w:t>for</w:t>
      </w:r>
      <w:r>
        <w:rPr>
          <w:spacing w:val="-5"/>
        </w:rPr>
        <w:t xml:space="preserve"> </w:t>
      </w:r>
      <w:r>
        <w:t>the</w:t>
      </w:r>
      <w:r>
        <w:rPr>
          <w:spacing w:val="-3"/>
        </w:rPr>
        <w:t xml:space="preserve"> </w:t>
      </w:r>
      <w:r>
        <w:t>benefit</w:t>
      </w:r>
      <w:r>
        <w:rPr>
          <w:spacing w:val="-3"/>
        </w:rPr>
        <w:t xml:space="preserve"> </w:t>
      </w:r>
      <w:r>
        <w:t>of</w:t>
      </w:r>
      <w:r>
        <w:rPr>
          <w:spacing w:val="-2"/>
        </w:rPr>
        <w:t xml:space="preserve"> </w:t>
      </w:r>
      <w:r>
        <w:t>a named beneficiary.</w:t>
      </w:r>
    </w:p>
    <w:p w14:paraId="0337D17B" w14:textId="77777777" w:rsidR="0010466C" w:rsidRDefault="0010466C">
      <w:pPr>
        <w:pStyle w:val="BodyText"/>
        <w:spacing w:before="3"/>
      </w:pPr>
    </w:p>
    <w:p w14:paraId="0F6C1468" w14:textId="3294D15E" w:rsidR="0010466C" w:rsidRDefault="002759AB">
      <w:pPr>
        <w:pStyle w:val="BodyText"/>
        <w:ind w:left="100"/>
      </w:pPr>
      <w:r>
        <w:rPr>
          <w:b/>
        </w:rPr>
        <w:t>E15.</w:t>
      </w:r>
      <w:r>
        <w:rPr>
          <w:b/>
          <w:spacing w:val="-3"/>
        </w:rPr>
        <w:t xml:space="preserve"> </w:t>
      </w:r>
      <w:r>
        <w:rPr>
          <w:b/>
        </w:rPr>
        <w:t>Monetary</w:t>
      </w:r>
      <w:r>
        <w:rPr>
          <w:b/>
          <w:spacing w:val="-3"/>
        </w:rPr>
        <w:t xml:space="preserve"> </w:t>
      </w:r>
      <w:r>
        <w:rPr>
          <w:b/>
        </w:rPr>
        <w:t>Gifts</w:t>
      </w:r>
      <w:r>
        <w:rPr>
          <w:b/>
          <w:spacing w:val="-2"/>
        </w:rPr>
        <w:t xml:space="preserve"> </w:t>
      </w:r>
      <w:r>
        <w:rPr>
          <w:b/>
        </w:rPr>
        <w:t>–</w:t>
      </w:r>
      <w:r>
        <w:rPr>
          <w:b/>
          <w:spacing w:val="-1"/>
        </w:rPr>
        <w:t xml:space="preserve"> </w:t>
      </w:r>
      <w:r>
        <w:t>Gift</w:t>
      </w:r>
      <w:r>
        <w:rPr>
          <w:spacing w:val="-3"/>
        </w:rPr>
        <w:t xml:space="preserve"> </w:t>
      </w:r>
      <w:r>
        <w:t>income</w:t>
      </w:r>
      <w:r>
        <w:rPr>
          <w:spacing w:val="-5"/>
        </w:rPr>
        <w:t xml:space="preserve"> </w:t>
      </w:r>
      <w:r>
        <w:t>given</w:t>
      </w:r>
      <w:r>
        <w:rPr>
          <w:spacing w:val="-3"/>
        </w:rPr>
        <w:t xml:space="preserve"> </w:t>
      </w:r>
      <w:r>
        <w:t>to</w:t>
      </w:r>
      <w:r>
        <w:rPr>
          <w:spacing w:val="-3"/>
        </w:rPr>
        <w:t xml:space="preserve"> </w:t>
      </w:r>
      <w:r>
        <w:t>the</w:t>
      </w:r>
      <w:r>
        <w:rPr>
          <w:spacing w:val="-2"/>
        </w:rPr>
        <w:t xml:space="preserve"> </w:t>
      </w:r>
      <w:r>
        <w:t>library from</w:t>
      </w:r>
      <w:r>
        <w:rPr>
          <w:spacing w:val="-3"/>
        </w:rPr>
        <w:t xml:space="preserve"> </w:t>
      </w:r>
      <w:r>
        <w:t>private</w:t>
      </w:r>
      <w:r>
        <w:rPr>
          <w:spacing w:val="-4"/>
        </w:rPr>
        <w:t xml:space="preserve"> </w:t>
      </w:r>
      <w:r>
        <w:t>organizations</w:t>
      </w:r>
      <w:r>
        <w:rPr>
          <w:spacing w:val="-3"/>
        </w:rPr>
        <w:t xml:space="preserve"> </w:t>
      </w:r>
      <w:r>
        <w:t>or</w:t>
      </w:r>
      <w:r>
        <w:rPr>
          <w:spacing w:val="-3"/>
        </w:rPr>
        <w:t xml:space="preserve"> </w:t>
      </w:r>
      <w:r>
        <w:t>individuals</w:t>
      </w:r>
      <w:r>
        <w:rPr>
          <w:spacing w:val="-3"/>
        </w:rPr>
        <w:t xml:space="preserve"> </w:t>
      </w:r>
      <w:r>
        <w:t>used for capital expenditures. Include memorial gifts. Exclude in–kind gifts.</w:t>
      </w:r>
    </w:p>
    <w:p w14:paraId="4057A084" w14:textId="77777777" w:rsidR="0010466C" w:rsidRDefault="0010466C">
      <w:pPr>
        <w:pStyle w:val="BodyText"/>
        <w:spacing w:before="5"/>
      </w:pPr>
    </w:p>
    <w:p w14:paraId="7CB5C469" w14:textId="21DB59D1" w:rsidR="0010466C" w:rsidRDefault="002759AB">
      <w:pPr>
        <w:pStyle w:val="BodyText"/>
        <w:ind w:left="100" w:right="156"/>
      </w:pPr>
      <w:r>
        <w:rPr>
          <w:b/>
        </w:rPr>
        <w:t xml:space="preserve">E16. State Aid to Public Libraries – </w:t>
      </w:r>
      <w:r>
        <w:t>State Aid to Public Libraries income received during last fiscal year and used for capital expenditures. (Library Incentive Grant, Municipal Equalization Grant, and the Non–Resident Circulation Offset). Report only the actual State Aid to Public Libraries monies received during the fiscal year (except for the few libraries for which the municipality, by town policy or rule, holds its actual payments to the library until the next fiscal year.</w:t>
      </w:r>
      <w:r>
        <w:rPr>
          <w:spacing w:val="-1"/>
        </w:rPr>
        <w:t xml:space="preserve"> </w:t>
      </w:r>
      <w:r>
        <w:t>In</w:t>
      </w:r>
      <w:r>
        <w:rPr>
          <w:spacing w:val="-2"/>
        </w:rPr>
        <w:t xml:space="preserve"> </w:t>
      </w:r>
      <w:r>
        <w:t>this</w:t>
      </w:r>
      <w:r>
        <w:rPr>
          <w:spacing w:val="-2"/>
        </w:rPr>
        <w:t xml:space="preserve"> </w:t>
      </w:r>
      <w:r>
        <w:t>case</w:t>
      </w:r>
      <w:r>
        <w:rPr>
          <w:spacing w:val="-3"/>
        </w:rPr>
        <w:t xml:space="preserve"> </w:t>
      </w:r>
      <w:r>
        <w:t>report</w:t>
      </w:r>
      <w:r>
        <w:rPr>
          <w:spacing w:val="-2"/>
        </w:rPr>
        <w:t xml:space="preserve"> </w:t>
      </w:r>
      <w:r>
        <w:t>the</w:t>
      </w:r>
      <w:r>
        <w:rPr>
          <w:spacing w:val="-3"/>
        </w:rPr>
        <w:t xml:space="preserve"> </w:t>
      </w:r>
      <w:r>
        <w:t>State</w:t>
      </w:r>
      <w:r>
        <w:rPr>
          <w:spacing w:val="-3"/>
        </w:rPr>
        <w:t xml:space="preserve"> </w:t>
      </w:r>
      <w:r>
        <w:t>Aid</w:t>
      </w:r>
      <w:r>
        <w:rPr>
          <w:spacing w:val="-2"/>
        </w:rPr>
        <w:t xml:space="preserve"> </w:t>
      </w:r>
      <w:r>
        <w:t>to</w:t>
      </w:r>
      <w:r>
        <w:rPr>
          <w:spacing w:val="-2"/>
        </w:rPr>
        <w:t xml:space="preserve"> </w:t>
      </w:r>
      <w:r>
        <w:t>Public</w:t>
      </w:r>
      <w:r>
        <w:rPr>
          <w:spacing w:val="-3"/>
        </w:rPr>
        <w:t xml:space="preserve"> </w:t>
      </w:r>
      <w:r>
        <w:t>Libraries</w:t>
      </w:r>
      <w:r>
        <w:rPr>
          <w:spacing w:val="-2"/>
        </w:rPr>
        <w:t xml:space="preserve"> </w:t>
      </w:r>
      <w:r>
        <w:t>income</w:t>
      </w:r>
      <w:r>
        <w:rPr>
          <w:spacing w:val="-1"/>
        </w:rPr>
        <w:t xml:space="preserve"> </w:t>
      </w:r>
      <w:r>
        <w:t>for</w:t>
      </w:r>
      <w:r>
        <w:rPr>
          <w:spacing w:val="-4"/>
        </w:rPr>
        <w:t xml:space="preserve"> </w:t>
      </w:r>
      <w:r>
        <w:t>the</w:t>
      </w:r>
      <w:r>
        <w:rPr>
          <w:spacing w:val="-2"/>
        </w:rPr>
        <w:t xml:space="preserve"> </w:t>
      </w:r>
      <w:r>
        <w:t>prior</w:t>
      </w:r>
      <w:r>
        <w:rPr>
          <w:spacing w:val="-3"/>
        </w:rPr>
        <w:t xml:space="preserve"> </w:t>
      </w:r>
      <w:r>
        <w:t>fiscal</w:t>
      </w:r>
      <w:r>
        <w:rPr>
          <w:spacing w:val="-2"/>
        </w:rPr>
        <w:t xml:space="preserve"> </w:t>
      </w:r>
      <w:r>
        <w:t>year.)</w:t>
      </w:r>
      <w:r>
        <w:rPr>
          <w:spacing w:val="-4"/>
        </w:rPr>
        <w:t xml:space="preserve"> </w:t>
      </w:r>
      <w:r>
        <w:t>Do</w:t>
      </w:r>
      <w:r>
        <w:rPr>
          <w:spacing w:val="-1"/>
        </w:rPr>
        <w:t xml:space="preserve"> </w:t>
      </w:r>
      <w:r>
        <w:t>not report leftover, unexpended or carryover monies from previous fiscal years. Do not report the same State Aid income as both operating and capital income. You may report State Aid in one of three ways: 1. Report the entire sum as operating income; 2. Report the entire sum as capital income; 3. Split the award</w:t>
      </w:r>
      <w:r>
        <w:rPr>
          <w:spacing w:val="-1"/>
        </w:rPr>
        <w:t xml:space="preserve"> </w:t>
      </w:r>
      <w:r>
        <w:t>amount</w:t>
      </w:r>
      <w:r>
        <w:rPr>
          <w:spacing w:val="-1"/>
        </w:rPr>
        <w:t xml:space="preserve"> </w:t>
      </w:r>
      <w:r>
        <w:t>between</w:t>
      </w:r>
      <w:r>
        <w:rPr>
          <w:spacing w:val="-1"/>
        </w:rPr>
        <w:t xml:space="preserve"> </w:t>
      </w:r>
      <w:r>
        <w:t>operating</w:t>
      </w:r>
      <w:r>
        <w:rPr>
          <w:spacing w:val="-1"/>
        </w:rPr>
        <w:t xml:space="preserve"> </w:t>
      </w:r>
      <w:r>
        <w:t>income</w:t>
      </w:r>
      <w:r>
        <w:rPr>
          <w:spacing w:val="-1"/>
        </w:rPr>
        <w:t xml:space="preserve"> </w:t>
      </w:r>
      <w:r>
        <w:t>and</w:t>
      </w:r>
      <w:r>
        <w:rPr>
          <w:spacing w:val="-1"/>
        </w:rPr>
        <w:t xml:space="preserve"> </w:t>
      </w:r>
      <w:r>
        <w:t>capital</w:t>
      </w:r>
      <w:r>
        <w:rPr>
          <w:spacing w:val="-1"/>
        </w:rPr>
        <w:t xml:space="preserve"> </w:t>
      </w:r>
      <w:r>
        <w:t>income</w:t>
      </w:r>
      <w:r>
        <w:rPr>
          <w:spacing w:val="-1"/>
        </w:rPr>
        <w:t xml:space="preserve"> </w:t>
      </w:r>
      <w:r>
        <w:t>proportional</w:t>
      </w:r>
      <w:r>
        <w:rPr>
          <w:spacing w:val="-1"/>
        </w:rPr>
        <w:t xml:space="preserve"> </w:t>
      </w:r>
      <w:r>
        <w:t>to how the money was (will be) spent.</w:t>
      </w:r>
    </w:p>
    <w:p w14:paraId="643CF5E4" w14:textId="77777777" w:rsidR="0010466C" w:rsidRDefault="0010466C">
      <w:pPr>
        <w:pStyle w:val="BodyText"/>
        <w:spacing w:before="3"/>
      </w:pPr>
    </w:p>
    <w:p w14:paraId="11B20E83" w14:textId="77777777" w:rsidR="0010466C" w:rsidRDefault="002759AB">
      <w:pPr>
        <w:pStyle w:val="BodyText"/>
        <w:ind w:left="100"/>
      </w:pPr>
      <w:r>
        <w:rPr>
          <w:b/>
        </w:rPr>
        <w:t>E17. State Grants (</w:t>
      </w:r>
      <w:proofErr w:type="gramStart"/>
      <w:r>
        <w:rPr>
          <w:b/>
        </w:rPr>
        <w:t>e.g.</w:t>
      </w:r>
      <w:proofErr w:type="gramEnd"/>
      <w:r>
        <w:rPr>
          <w:b/>
        </w:rPr>
        <w:t xml:space="preserve"> Arts Lottery) – </w:t>
      </w:r>
      <w:r>
        <w:t>Grant income funded by the Commonwealth of Massachusetts</w:t>
      </w:r>
      <w:r>
        <w:rPr>
          <w:spacing w:val="-3"/>
        </w:rPr>
        <w:t xml:space="preserve"> </w:t>
      </w:r>
      <w:r>
        <w:t>used</w:t>
      </w:r>
      <w:r>
        <w:rPr>
          <w:spacing w:val="-3"/>
        </w:rPr>
        <w:t xml:space="preserve"> </w:t>
      </w:r>
      <w:r>
        <w:t>for</w:t>
      </w:r>
      <w:r>
        <w:rPr>
          <w:spacing w:val="-3"/>
        </w:rPr>
        <w:t xml:space="preserve"> </w:t>
      </w:r>
      <w:r>
        <w:t>capital</w:t>
      </w:r>
      <w:r>
        <w:rPr>
          <w:spacing w:val="-3"/>
        </w:rPr>
        <w:t xml:space="preserve"> </w:t>
      </w:r>
      <w:r>
        <w:t>expenditures.</w:t>
      </w:r>
      <w:r>
        <w:rPr>
          <w:spacing w:val="-3"/>
        </w:rPr>
        <w:t xml:space="preserve"> </w:t>
      </w:r>
      <w:r>
        <w:t>Do</w:t>
      </w:r>
      <w:r>
        <w:rPr>
          <w:spacing w:val="-3"/>
        </w:rPr>
        <w:t xml:space="preserve"> </w:t>
      </w:r>
      <w:r>
        <w:t>not</w:t>
      </w:r>
      <w:r>
        <w:rPr>
          <w:spacing w:val="-3"/>
        </w:rPr>
        <w:t xml:space="preserve"> </w:t>
      </w:r>
      <w:r>
        <w:t>include</w:t>
      </w:r>
      <w:r>
        <w:rPr>
          <w:spacing w:val="-4"/>
        </w:rPr>
        <w:t xml:space="preserve"> </w:t>
      </w:r>
      <w:r>
        <w:t>State</w:t>
      </w:r>
      <w:r>
        <w:rPr>
          <w:spacing w:val="-4"/>
        </w:rPr>
        <w:t xml:space="preserve"> </w:t>
      </w:r>
      <w:r>
        <w:t>Aid</w:t>
      </w:r>
      <w:r>
        <w:rPr>
          <w:spacing w:val="-3"/>
        </w:rPr>
        <w:t xml:space="preserve"> </w:t>
      </w:r>
      <w:r>
        <w:t>to</w:t>
      </w:r>
      <w:r>
        <w:rPr>
          <w:spacing w:val="-3"/>
        </w:rPr>
        <w:t xml:space="preserve"> </w:t>
      </w:r>
      <w:r>
        <w:t>Public</w:t>
      </w:r>
      <w:r>
        <w:rPr>
          <w:spacing w:val="-4"/>
        </w:rPr>
        <w:t xml:space="preserve"> </w:t>
      </w:r>
      <w:r>
        <w:t>Libraries</w:t>
      </w:r>
      <w:r>
        <w:rPr>
          <w:spacing w:val="-3"/>
        </w:rPr>
        <w:t xml:space="preserve"> </w:t>
      </w:r>
      <w:r>
        <w:t>or</w:t>
      </w:r>
      <w:r>
        <w:rPr>
          <w:spacing w:val="-3"/>
        </w:rPr>
        <w:t xml:space="preserve"> </w:t>
      </w:r>
      <w:r>
        <w:t>state construction awards.</w:t>
      </w:r>
    </w:p>
    <w:p w14:paraId="76E37388" w14:textId="77777777" w:rsidR="0010466C" w:rsidRDefault="0010466C">
      <w:pPr>
        <w:pStyle w:val="BodyText"/>
        <w:spacing w:before="5"/>
      </w:pPr>
    </w:p>
    <w:p w14:paraId="0ED40E3D" w14:textId="77777777" w:rsidR="0010466C" w:rsidRDefault="002759AB">
      <w:pPr>
        <w:ind w:left="100"/>
        <w:rPr>
          <w:sz w:val="24"/>
        </w:rPr>
      </w:pPr>
      <w:r>
        <w:rPr>
          <w:b/>
          <w:sz w:val="24"/>
        </w:rPr>
        <w:t>E18.</w:t>
      </w:r>
      <w:r>
        <w:rPr>
          <w:b/>
          <w:spacing w:val="-3"/>
          <w:sz w:val="24"/>
        </w:rPr>
        <w:t xml:space="preserve"> </w:t>
      </w:r>
      <w:r>
        <w:rPr>
          <w:b/>
          <w:sz w:val="24"/>
        </w:rPr>
        <w:t>State</w:t>
      </w:r>
      <w:r>
        <w:rPr>
          <w:b/>
          <w:spacing w:val="-4"/>
          <w:sz w:val="24"/>
        </w:rPr>
        <w:t xml:space="preserve"> </w:t>
      </w:r>
      <w:r>
        <w:rPr>
          <w:b/>
          <w:sz w:val="24"/>
        </w:rPr>
        <w:t>Construction Grant</w:t>
      </w:r>
      <w:r>
        <w:rPr>
          <w:b/>
          <w:spacing w:val="-1"/>
          <w:sz w:val="24"/>
        </w:rPr>
        <w:t xml:space="preserve"> </w:t>
      </w:r>
      <w:r>
        <w:rPr>
          <w:b/>
          <w:sz w:val="24"/>
        </w:rPr>
        <w:t>–</w:t>
      </w:r>
      <w:r>
        <w:rPr>
          <w:b/>
          <w:spacing w:val="-3"/>
          <w:sz w:val="24"/>
        </w:rPr>
        <w:t xml:space="preserve"> </w:t>
      </w:r>
      <w:r>
        <w:rPr>
          <w:sz w:val="24"/>
        </w:rPr>
        <w:t>State</w:t>
      </w:r>
      <w:r>
        <w:rPr>
          <w:spacing w:val="-3"/>
          <w:sz w:val="24"/>
        </w:rPr>
        <w:t xml:space="preserve"> </w:t>
      </w:r>
      <w:r>
        <w:rPr>
          <w:sz w:val="24"/>
        </w:rPr>
        <w:t>construction</w:t>
      </w:r>
      <w:r>
        <w:rPr>
          <w:spacing w:val="-2"/>
          <w:sz w:val="24"/>
        </w:rPr>
        <w:t xml:space="preserve"> </w:t>
      </w:r>
      <w:r>
        <w:rPr>
          <w:sz w:val="24"/>
        </w:rPr>
        <w:t>grant</w:t>
      </w:r>
      <w:r>
        <w:rPr>
          <w:spacing w:val="-3"/>
          <w:sz w:val="24"/>
        </w:rPr>
        <w:t xml:space="preserve"> </w:t>
      </w:r>
      <w:r>
        <w:rPr>
          <w:sz w:val="24"/>
        </w:rPr>
        <w:t>income</w:t>
      </w:r>
      <w:r>
        <w:rPr>
          <w:spacing w:val="-2"/>
          <w:sz w:val="24"/>
        </w:rPr>
        <w:t xml:space="preserve"> </w:t>
      </w:r>
      <w:r>
        <w:rPr>
          <w:sz w:val="24"/>
        </w:rPr>
        <w:t>received by</w:t>
      </w:r>
      <w:r>
        <w:rPr>
          <w:spacing w:val="-3"/>
          <w:sz w:val="24"/>
        </w:rPr>
        <w:t xml:space="preserve"> </w:t>
      </w:r>
      <w:r>
        <w:rPr>
          <w:sz w:val="24"/>
        </w:rPr>
        <w:t>the</w:t>
      </w:r>
      <w:r>
        <w:rPr>
          <w:spacing w:val="-2"/>
          <w:sz w:val="24"/>
        </w:rPr>
        <w:t xml:space="preserve"> library.</w:t>
      </w:r>
    </w:p>
    <w:p w14:paraId="7832E7F0" w14:textId="77777777" w:rsidR="0010466C" w:rsidRDefault="0010466C">
      <w:pPr>
        <w:pStyle w:val="BodyText"/>
        <w:spacing w:before="5"/>
      </w:pPr>
    </w:p>
    <w:p w14:paraId="53F8E1B7" w14:textId="77777777" w:rsidR="0010466C" w:rsidRDefault="002759AB">
      <w:pPr>
        <w:ind w:left="100" w:right="156"/>
        <w:rPr>
          <w:sz w:val="24"/>
        </w:rPr>
      </w:pPr>
      <w:r>
        <w:rPr>
          <w:b/>
          <w:sz w:val="24"/>
        </w:rPr>
        <w:t>E19.</w:t>
      </w:r>
      <w:r>
        <w:rPr>
          <w:b/>
          <w:spacing w:val="-4"/>
          <w:sz w:val="24"/>
        </w:rPr>
        <w:t xml:space="preserve"> </w:t>
      </w:r>
      <w:r>
        <w:rPr>
          <w:b/>
          <w:sz w:val="24"/>
        </w:rPr>
        <w:t>Federal</w:t>
      </w:r>
      <w:r>
        <w:rPr>
          <w:b/>
          <w:spacing w:val="-4"/>
          <w:sz w:val="24"/>
        </w:rPr>
        <w:t xml:space="preserve"> </w:t>
      </w:r>
      <w:r>
        <w:rPr>
          <w:b/>
          <w:sz w:val="24"/>
        </w:rPr>
        <w:t>Grants</w:t>
      </w:r>
      <w:r>
        <w:rPr>
          <w:b/>
          <w:spacing w:val="-4"/>
          <w:sz w:val="24"/>
        </w:rPr>
        <w:t xml:space="preserve"> </w:t>
      </w:r>
      <w:r>
        <w:rPr>
          <w:b/>
          <w:sz w:val="24"/>
        </w:rPr>
        <w:t>LSTA</w:t>
      </w:r>
      <w:r>
        <w:rPr>
          <w:b/>
          <w:spacing w:val="-3"/>
          <w:sz w:val="24"/>
        </w:rPr>
        <w:t xml:space="preserve"> </w:t>
      </w:r>
      <w:r>
        <w:rPr>
          <w:b/>
          <w:sz w:val="24"/>
        </w:rPr>
        <w:t>–</w:t>
      </w:r>
      <w:r>
        <w:rPr>
          <w:b/>
          <w:spacing w:val="-4"/>
          <w:sz w:val="24"/>
        </w:rPr>
        <w:t xml:space="preserve"> </w:t>
      </w:r>
      <w:r>
        <w:rPr>
          <w:sz w:val="24"/>
        </w:rPr>
        <w:t>Federal</w:t>
      </w:r>
      <w:r>
        <w:rPr>
          <w:spacing w:val="-4"/>
          <w:sz w:val="24"/>
        </w:rPr>
        <w:t xml:space="preserve"> </w:t>
      </w:r>
      <w:r>
        <w:rPr>
          <w:sz w:val="24"/>
        </w:rPr>
        <w:t>Library</w:t>
      </w:r>
      <w:r>
        <w:rPr>
          <w:spacing w:val="-4"/>
          <w:sz w:val="24"/>
        </w:rPr>
        <w:t xml:space="preserve"> </w:t>
      </w:r>
      <w:r>
        <w:rPr>
          <w:sz w:val="24"/>
        </w:rPr>
        <w:t>Services</w:t>
      </w:r>
      <w:r>
        <w:rPr>
          <w:spacing w:val="-4"/>
          <w:sz w:val="24"/>
        </w:rPr>
        <w:t xml:space="preserve"> </w:t>
      </w:r>
      <w:r>
        <w:rPr>
          <w:sz w:val="24"/>
        </w:rPr>
        <w:t>and</w:t>
      </w:r>
      <w:r>
        <w:rPr>
          <w:spacing w:val="-4"/>
          <w:sz w:val="24"/>
        </w:rPr>
        <w:t xml:space="preserve"> </w:t>
      </w:r>
      <w:r>
        <w:rPr>
          <w:sz w:val="24"/>
        </w:rPr>
        <w:t>Technology</w:t>
      </w:r>
      <w:r>
        <w:rPr>
          <w:spacing w:val="-4"/>
          <w:sz w:val="24"/>
        </w:rPr>
        <w:t xml:space="preserve"> </w:t>
      </w:r>
      <w:r>
        <w:rPr>
          <w:sz w:val="24"/>
        </w:rPr>
        <w:t>Act</w:t>
      </w:r>
      <w:r>
        <w:rPr>
          <w:spacing w:val="-4"/>
          <w:sz w:val="24"/>
        </w:rPr>
        <w:t xml:space="preserve"> </w:t>
      </w:r>
      <w:r>
        <w:rPr>
          <w:sz w:val="24"/>
        </w:rPr>
        <w:t>(LSTA)</w:t>
      </w:r>
      <w:r>
        <w:rPr>
          <w:spacing w:val="-5"/>
          <w:sz w:val="24"/>
        </w:rPr>
        <w:t xml:space="preserve"> </w:t>
      </w:r>
      <w:r>
        <w:rPr>
          <w:sz w:val="24"/>
        </w:rPr>
        <w:t>grant income used for capital expenditures.</w:t>
      </w:r>
    </w:p>
    <w:p w14:paraId="0DF80951" w14:textId="77777777" w:rsidR="0010466C" w:rsidRDefault="0010466C">
      <w:pPr>
        <w:rPr>
          <w:sz w:val="24"/>
        </w:rPr>
        <w:sectPr w:rsidR="0010466C">
          <w:pgSz w:w="12240" w:h="15840"/>
          <w:pgMar w:top="1360" w:right="1340" w:bottom="280" w:left="1340" w:header="720" w:footer="720" w:gutter="0"/>
          <w:cols w:space="720"/>
        </w:sectPr>
      </w:pPr>
    </w:p>
    <w:p w14:paraId="7F8A281C" w14:textId="77777777" w:rsidR="0010466C" w:rsidRDefault="002759AB">
      <w:pPr>
        <w:pStyle w:val="BodyText"/>
        <w:spacing w:before="79"/>
        <w:ind w:left="100"/>
      </w:pPr>
      <w:r>
        <w:rPr>
          <w:b/>
        </w:rPr>
        <w:lastRenderedPageBreak/>
        <w:t>E20.</w:t>
      </w:r>
      <w:r>
        <w:rPr>
          <w:b/>
          <w:spacing w:val="-4"/>
        </w:rPr>
        <w:t xml:space="preserve"> </w:t>
      </w:r>
      <w:r>
        <w:rPr>
          <w:b/>
        </w:rPr>
        <w:t>Other</w:t>
      </w:r>
      <w:r>
        <w:rPr>
          <w:b/>
          <w:spacing w:val="-5"/>
        </w:rPr>
        <w:t xml:space="preserve"> </w:t>
      </w:r>
      <w:r>
        <w:rPr>
          <w:b/>
        </w:rPr>
        <w:t>Federal</w:t>
      </w:r>
      <w:r>
        <w:rPr>
          <w:b/>
          <w:spacing w:val="-4"/>
        </w:rPr>
        <w:t xml:space="preserve"> </w:t>
      </w:r>
      <w:r>
        <w:rPr>
          <w:b/>
        </w:rPr>
        <w:t>Grants</w:t>
      </w:r>
      <w:r>
        <w:rPr>
          <w:b/>
          <w:spacing w:val="-3"/>
        </w:rPr>
        <w:t xml:space="preserve"> </w:t>
      </w:r>
      <w:r>
        <w:rPr>
          <w:b/>
        </w:rPr>
        <w:t>–</w:t>
      </w:r>
      <w:r>
        <w:rPr>
          <w:b/>
          <w:spacing w:val="-4"/>
        </w:rPr>
        <w:t xml:space="preserve"> </w:t>
      </w:r>
      <w:r>
        <w:t>Grants</w:t>
      </w:r>
      <w:r>
        <w:rPr>
          <w:spacing w:val="-4"/>
        </w:rPr>
        <w:t xml:space="preserve"> </w:t>
      </w:r>
      <w:r>
        <w:t>received,</w:t>
      </w:r>
      <w:r>
        <w:rPr>
          <w:spacing w:val="-4"/>
        </w:rPr>
        <w:t xml:space="preserve"> </w:t>
      </w:r>
      <w:r>
        <w:t>other</w:t>
      </w:r>
      <w:r>
        <w:rPr>
          <w:spacing w:val="-4"/>
        </w:rPr>
        <w:t xml:space="preserve"> </w:t>
      </w:r>
      <w:r>
        <w:t>than</w:t>
      </w:r>
      <w:r>
        <w:rPr>
          <w:spacing w:val="-4"/>
        </w:rPr>
        <w:t xml:space="preserve"> </w:t>
      </w:r>
      <w:r>
        <w:t>Library</w:t>
      </w:r>
      <w:r>
        <w:rPr>
          <w:spacing w:val="-4"/>
        </w:rPr>
        <w:t xml:space="preserve"> </w:t>
      </w:r>
      <w:r>
        <w:t>Services</w:t>
      </w:r>
      <w:r>
        <w:rPr>
          <w:spacing w:val="-2"/>
        </w:rPr>
        <w:t xml:space="preserve"> </w:t>
      </w:r>
      <w:r>
        <w:t>and</w:t>
      </w:r>
      <w:r>
        <w:rPr>
          <w:spacing w:val="-4"/>
        </w:rPr>
        <w:t xml:space="preserve"> </w:t>
      </w:r>
      <w:r>
        <w:t>Technology</w:t>
      </w:r>
      <w:r>
        <w:rPr>
          <w:spacing w:val="-4"/>
        </w:rPr>
        <w:t xml:space="preserve"> </w:t>
      </w:r>
      <w:r>
        <w:t xml:space="preserve">Act (LSTA) that are funded through the federal government and budgeted for library capital </w:t>
      </w:r>
      <w:r>
        <w:rPr>
          <w:spacing w:val="-2"/>
        </w:rPr>
        <w:t>expenditures.</w:t>
      </w:r>
    </w:p>
    <w:p w14:paraId="7231C982" w14:textId="77777777" w:rsidR="0010466C" w:rsidRDefault="0010466C">
      <w:pPr>
        <w:pStyle w:val="BodyText"/>
        <w:spacing w:before="5"/>
      </w:pPr>
    </w:p>
    <w:p w14:paraId="7B0C6C7F" w14:textId="77777777" w:rsidR="0010466C" w:rsidRDefault="002759AB">
      <w:pPr>
        <w:ind w:left="100" w:right="156"/>
        <w:rPr>
          <w:sz w:val="24"/>
        </w:rPr>
      </w:pPr>
      <w:r>
        <w:rPr>
          <w:b/>
          <w:sz w:val="24"/>
        </w:rPr>
        <w:t>E21.</w:t>
      </w:r>
      <w:r>
        <w:rPr>
          <w:b/>
          <w:spacing w:val="-3"/>
          <w:sz w:val="24"/>
        </w:rPr>
        <w:t xml:space="preserve"> </w:t>
      </w:r>
      <w:r>
        <w:rPr>
          <w:b/>
          <w:sz w:val="24"/>
        </w:rPr>
        <w:t>Other</w:t>
      </w:r>
      <w:r>
        <w:rPr>
          <w:b/>
          <w:spacing w:val="-4"/>
          <w:sz w:val="24"/>
        </w:rPr>
        <w:t xml:space="preserve"> </w:t>
      </w:r>
      <w:r>
        <w:rPr>
          <w:b/>
          <w:sz w:val="24"/>
        </w:rPr>
        <w:t>Grants</w:t>
      </w:r>
      <w:r>
        <w:rPr>
          <w:b/>
          <w:spacing w:val="-3"/>
          <w:sz w:val="24"/>
        </w:rPr>
        <w:t xml:space="preserve"> </w:t>
      </w:r>
      <w:r>
        <w:rPr>
          <w:b/>
          <w:sz w:val="24"/>
        </w:rPr>
        <w:t>(</w:t>
      </w:r>
      <w:proofErr w:type="gramStart"/>
      <w:r>
        <w:rPr>
          <w:b/>
          <w:sz w:val="24"/>
        </w:rPr>
        <w:t>e.g.</w:t>
      </w:r>
      <w:proofErr w:type="gramEnd"/>
      <w:r>
        <w:rPr>
          <w:b/>
          <w:spacing w:val="-1"/>
          <w:sz w:val="24"/>
        </w:rPr>
        <w:t xml:space="preserve"> </w:t>
      </w:r>
      <w:r>
        <w:rPr>
          <w:b/>
          <w:sz w:val="24"/>
        </w:rPr>
        <w:t>Mott</w:t>
      </w:r>
      <w:r>
        <w:rPr>
          <w:b/>
          <w:spacing w:val="-5"/>
          <w:sz w:val="24"/>
        </w:rPr>
        <w:t xml:space="preserve"> </w:t>
      </w:r>
      <w:r>
        <w:rPr>
          <w:b/>
          <w:sz w:val="24"/>
        </w:rPr>
        <w:t>Foundation)</w:t>
      </w:r>
      <w:r>
        <w:rPr>
          <w:b/>
          <w:spacing w:val="-2"/>
          <w:sz w:val="24"/>
        </w:rPr>
        <w:t xml:space="preserve"> </w:t>
      </w:r>
      <w:r>
        <w:rPr>
          <w:b/>
          <w:sz w:val="24"/>
        </w:rPr>
        <w:t>–</w:t>
      </w:r>
      <w:r>
        <w:rPr>
          <w:b/>
          <w:spacing w:val="-3"/>
          <w:sz w:val="24"/>
        </w:rPr>
        <w:t xml:space="preserve"> </w:t>
      </w:r>
      <w:r>
        <w:rPr>
          <w:sz w:val="24"/>
        </w:rPr>
        <w:t>Grants,</w:t>
      </w:r>
      <w:r>
        <w:rPr>
          <w:spacing w:val="-3"/>
          <w:sz w:val="24"/>
        </w:rPr>
        <w:t xml:space="preserve"> </w:t>
      </w:r>
      <w:r>
        <w:rPr>
          <w:sz w:val="24"/>
        </w:rPr>
        <w:t>other</w:t>
      </w:r>
      <w:r>
        <w:rPr>
          <w:spacing w:val="-5"/>
          <w:sz w:val="24"/>
        </w:rPr>
        <w:t xml:space="preserve"> </w:t>
      </w:r>
      <w:r>
        <w:rPr>
          <w:sz w:val="24"/>
        </w:rPr>
        <w:t>than</w:t>
      </w:r>
      <w:r>
        <w:rPr>
          <w:spacing w:val="-3"/>
          <w:sz w:val="24"/>
        </w:rPr>
        <w:t xml:space="preserve"> </w:t>
      </w:r>
      <w:r>
        <w:rPr>
          <w:sz w:val="24"/>
        </w:rPr>
        <w:t>federal</w:t>
      </w:r>
      <w:r>
        <w:rPr>
          <w:spacing w:val="-3"/>
          <w:sz w:val="24"/>
        </w:rPr>
        <w:t xml:space="preserve"> </w:t>
      </w:r>
      <w:r>
        <w:rPr>
          <w:sz w:val="24"/>
        </w:rPr>
        <w:t>and</w:t>
      </w:r>
      <w:r>
        <w:rPr>
          <w:spacing w:val="-3"/>
          <w:sz w:val="24"/>
        </w:rPr>
        <w:t xml:space="preserve"> </w:t>
      </w:r>
      <w:r>
        <w:rPr>
          <w:sz w:val="24"/>
        </w:rPr>
        <w:t>state</w:t>
      </w:r>
      <w:r>
        <w:rPr>
          <w:spacing w:val="-3"/>
          <w:sz w:val="24"/>
        </w:rPr>
        <w:t xml:space="preserve"> </w:t>
      </w:r>
      <w:r>
        <w:rPr>
          <w:sz w:val="24"/>
        </w:rPr>
        <w:t>grants,</w:t>
      </w:r>
      <w:r>
        <w:rPr>
          <w:spacing w:val="-3"/>
          <w:sz w:val="24"/>
        </w:rPr>
        <w:t xml:space="preserve"> </w:t>
      </w:r>
      <w:r>
        <w:rPr>
          <w:sz w:val="24"/>
        </w:rPr>
        <w:t>used for capital expenditures (e.g. Mott Foundation, Gates).</w:t>
      </w:r>
    </w:p>
    <w:p w14:paraId="26AB301C" w14:textId="77777777" w:rsidR="0010466C" w:rsidRDefault="0010466C">
      <w:pPr>
        <w:pStyle w:val="BodyText"/>
        <w:spacing w:before="2"/>
      </w:pPr>
    </w:p>
    <w:p w14:paraId="10617246" w14:textId="77777777" w:rsidR="0010466C" w:rsidRDefault="002759AB">
      <w:pPr>
        <w:spacing w:before="1"/>
        <w:ind w:left="100" w:right="156"/>
        <w:rPr>
          <w:sz w:val="24"/>
        </w:rPr>
      </w:pPr>
      <w:r>
        <w:rPr>
          <w:b/>
          <w:sz w:val="24"/>
        </w:rPr>
        <w:t>E22.</w:t>
      </w:r>
      <w:r>
        <w:rPr>
          <w:b/>
          <w:spacing w:val="-4"/>
          <w:sz w:val="24"/>
        </w:rPr>
        <w:t xml:space="preserve"> </w:t>
      </w:r>
      <w:r>
        <w:rPr>
          <w:b/>
          <w:sz w:val="24"/>
        </w:rPr>
        <w:t>Income</w:t>
      </w:r>
      <w:r>
        <w:rPr>
          <w:b/>
          <w:spacing w:val="-5"/>
          <w:sz w:val="24"/>
        </w:rPr>
        <w:t xml:space="preserve"> </w:t>
      </w:r>
      <w:r>
        <w:rPr>
          <w:b/>
          <w:sz w:val="24"/>
        </w:rPr>
        <w:t>Received</w:t>
      </w:r>
      <w:r>
        <w:rPr>
          <w:b/>
          <w:spacing w:val="-4"/>
          <w:sz w:val="24"/>
        </w:rPr>
        <w:t xml:space="preserve"> </w:t>
      </w:r>
      <w:r>
        <w:rPr>
          <w:b/>
          <w:sz w:val="24"/>
        </w:rPr>
        <w:t>from</w:t>
      </w:r>
      <w:r>
        <w:rPr>
          <w:b/>
          <w:spacing w:val="-3"/>
          <w:sz w:val="24"/>
        </w:rPr>
        <w:t xml:space="preserve"> </w:t>
      </w:r>
      <w:r>
        <w:rPr>
          <w:b/>
          <w:sz w:val="24"/>
        </w:rPr>
        <w:t>Friends</w:t>
      </w:r>
      <w:r>
        <w:rPr>
          <w:b/>
          <w:spacing w:val="-4"/>
          <w:sz w:val="24"/>
        </w:rPr>
        <w:t xml:space="preserve"> </w:t>
      </w:r>
      <w:r>
        <w:rPr>
          <w:b/>
          <w:sz w:val="24"/>
        </w:rPr>
        <w:t>Group</w:t>
      </w:r>
      <w:r>
        <w:rPr>
          <w:b/>
          <w:spacing w:val="-1"/>
          <w:sz w:val="24"/>
        </w:rPr>
        <w:t xml:space="preserve"> </w:t>
      </w:r>
      <w:r>
        <w:rPr>
          <w:b/>
          <w:sz w:val="24"/>
        </w:rPr>
        <w:t>–</w:t>
      </w:r>
      <w:r>
        <w:rPr>
          <w:b/>
          <w:spacing w:val="-4"/>
          <w:sz w:val="24"/>
        </w:rPr>
        <w:t xml:space="preserve"> </w:t>
      </w:r>
      <w:r>
        <w:rPr>
          <w:sz w:val="24"/>
        </w:rPr>
        <w:t>Income</w:t>
      </w:r>
      <w:r>
        <w:rPr>
          <w:spacing w:val="-4"/>
          <w:sz w:val="24"/>
        </w:rPr>
        <w:t xml:space="preserve"> </w:t>
      </w:r>
      <w:r>
        <w:rPr>
          <w:sz w:val="24"/>
        </w:rPr>
        <w:t>received</w:t>
      </w:r>
      <w:r>
        <w:rPr>
          <w:spacing w:val="-4"/>
          <w:sz w:val="24"/>
        </w:rPr>
        <w:t xml:space="preserve"> </w:t>
      </w:r>
      <w:r>
        <w:rPr>
          <w:sz w:val="24"/>
        </w:rPr>
        <w:t>by</w:t>
      </w:r>
      <w:r>
        <w:rPr>
          <w:spacing w:val="-4"/>
          <w:sz w:val="24"/>
        </w:rPr>
        <w:t xml:space="preserve"> </w:t>
      </w:r>
      <w:r>
        <w:rPr>
          <w:sz w:val="24"/>
        </w:rPr>
        <w:t>the</w:t>
      </w:r>
      <w:r>
        <w:rPr>
          <w:spacing w:val="-5"/>
          <w:sz w:val="24"/>
        </w:rPr>
        <w:t xml:space="preserve"> </w:t>
      </w:r>
      <w:r>
        <w:rPr>
          <w:sz w:val="24"/>
        </w:rPr>
        <w:t>library</w:t>
      </w:r>
      <w:r>
        <w:rPr>
          <w:spacing w:val="-4"/>
          <w:sz w:val="24"/>
        </w:rPr>
        <w:t xml:space="preserve"> </w:t>
      </w:r>
      <w:r>
        <w:rPr>
          <w:sz w:val="24"/>
        </w:rPr>
        <w:t>from</w:t>
      </w:r>
      <w:r>
        <w:rPr>
          <w:spacing w:val="-3"/>
          <w:sz w:val="24"/>
        </w:rPr>
        <w:t xml:space="preserve"> </w:t>
      </w:r>
      <w:r>
        <w:rPr>
          <w:sz w:val="24"/>
        </w:rPr>
        <w:t>Friends group used for capital expenditures.</w:t>
      </w:r>
    </w:p>
    <w:p w14:paraId="0569A194" w14:textId="77777777" w:rsidR="0010466C" w:rsidRDefault="0010466C">
      <w:pPr>
        <w:pStyle w:val="BodyText"/>
        <w:spacing w:before="5"/>
      </w:pPr>
    </w:p>
    <w:p w14:paraId="40685C72" w14:textId="77777777" w:rsidR="0010466C" w:rsidRDefault="002759AB">
      <w:pPr>
        <w:pStyle w:val="BodyText"/>
        <w:ind w:left="100"/>
      </w:pPr>
      <w:r>
        <w:rPr>
          <w:b/>
        </w:rPr>
        <w:t xml:space="preserve">E23. Fines and Fees – </w:t>
      </w:r>
      <w:r>
        <w:t>Fine and fee income collected and used for capital expenditures. Do not include</w:t>
      </w:r>
      <w:r>
        <w:rPr>
          <w:spacing w:val="-4"/>
        </w:rPr>
        <w:t xml:space="preserve"> </w:t>
      </w:r>
      <w:r>
        <w:t>fines</w:t>
      </w:r>
      <w:r>
        <w:rPr>
          <w:spacing w:val="-3"/>
        </w:rPr>
        <w:t xml:space="preserve"> </w:t>
      </w:r>
      <w:r>
        <w:t>and</w:t>
      </w:r>
      <w:r>
        <w:rPr>
          <w:spacing w:val="-3"/>
        </w:rPr>
        <w:t xml:space="preserve"> </w:t>
      </w:r>
      <w:r>
        <w:t>fee</w:t>
      </w:r>
      <w:r>
        <w:rPr>
          <w:spacing w:val="-4"/>
        </w:rPr>
        <w:t xml:space="preserve"> </w:t>
      </w:r>
      <w:r>
        <w:t>that</w:t>
      </w:r>
      <w:r>
        <w:rPr>
          <w:spacing w:val="-1"/>
        </w:rPr>
        <w:t xml:space="preserve"> </w:t>
      </w:r>
      <w:r>
        <w:t>are</w:t>
      </w:r>
      <w:r>
        <w:rPr>
          <w:spacing w:val="-5"/>
        </w:rPr>
        <w:t xml:space="preserve"> </w:t>
      </w:r>
      <w:r>
        <w:t>put</w:t>
      </w:r>
      <w:r>
        <w:rPr>
          <w:spacing w:val="-3"/>
        </w:rPr>
        <w:t xml:space="preserve"> </w:t>
      </w:r>
      <w:r>
        <w:t>into</w:t>
      </w:r>
      <w:r>
        <w:rPr>
          <w:spacing w:val="-3"/>
        </w:rPr>
        <w:t xml:space="preserve"> </w:t>
      </w:r>
      <w:r>
        <w:t>a</w:t>
      </w:r>
      <w:r>
        <w:rPr>
          <w:spacing w:val="-3"/>
        </w:rPr>
        <w:t xml:space="preserve"> </w:t>
      </w:r>
      <w:r>
        <w:t>municipally</w:t>
      </w:r>
      <w:r>
        <w:rPr>
          <w:spacing w:val="-3"/>
        </w:rPr>
        <w:t xml:space="preserve"> </w:t>
      </w:r>
      <w:r>
        <w:t>appropriated</w:t>
      </w:r>
      <w:r>
        <w:rPr>
          <w:spacing w:val="-2"/>
        </w:rPr>
        <w:t xml:space="preserve"> </w:t>
      </w:r>
      <w:r>
        <w:t>revolving</w:t>
      </w:r>
      <w:r>
        <w:rPr>
          <w:spacing w:val="-1"/>
        </w:rPr>
        <w:t xml:space="preserve"> </w:t>
      </w:r>
      <w:r>
        <w:t>fund.</w:t>
      </w:r>
      <w:r>
        <w:rPr>
          <w:spacing w:val="-4"/>
        </w:rPr>
        <w:t xml:space="preserve"> </w:t>
      </w:r>
      <w:r>
        <w:t>Do</w:t>
      </w:r>
      <w:r>
        <w:rPr>
          <w:spacing w:val="-3"/>
        </w:rPr>
        <w:t xml:space="preserve"> </w:t>
      </w:r>
      <w:r>
        <w:t>not</w:t>
      </w:r>
      <w:r>
        <w:rPr>
          <w:spacing w:val="-3"/>
        </w:rPr>
        <w:t xml:space="preserve"> </w:t>
      </w:r>
      <w:r>
        <w:t>include fines and fees put into the municipality's general fund.</w:t>
      </w:r>
    </w:p>
    <w:p w14:paraId="7EAF454C" w14:textId="77777777" w:rsidR="0010466C" w:rsidRDefault="0010466C">
      <w:pPr>
        <w:pStyle w:val="BodyText"/>
        <w:spacing w:before="5"/>
      </w:pPr>
    </w:p>
    <w:p w14:paraId="2502642E" w14:textId="77777777" w:rsidR="0010466C" w:rsidRDefault="002759AB">
      <w:pPr>
        <w:pStyle w:val="BodyText"/>
        <w:ind w:left="100"/>
      </w:pPr>
      <w:r>
        <w:rPr>
          <w:b/>
        </w:rPr>
        <w:t>E24.</w:t>
      </w:r>
      <w:r>
        <w:rPr>
          <w:b/>
          <w:spacing w:val="-4"/>
        </w:rPr>
        <w:t xml:space="preserve"> </w:t>
      </w:r>
      <w:r>
        <w:rPr>
          <w:b/>
        </w:rPr>
        <w:t>Other</w:t>
      </w:r>
      <w:r>
        <w:rPr>
          <w:b/>
          <w:spacing w:val="-5"/>
        </w:rPr>
        <w:t xml:space="preserve"> </w:t>
      </w:r>
      <w:r>
        <w:rPr>
          <w:b/>
        </w:rPr>
        <w:t>Income</w:t>
      </w:r>
      <w:r>
        <w:rPr>
          <w:b/>
          <w:spacing w:val="-4"/>
        </w:rPr>
        <w:t xml:space="preserve"> </w:t>
      </w:r>
      <w:r>
        <w:rPr>
          <w:b/>
        </w:rPr>
        <w:t>–</w:t>
      </w:r>
      <w:r>
        <w:rPr>
          <w:b/>
          <w:spacing w:val="-4"/>
        </w:rPr>
        <w:t xml:space="preserve"> </w:t>
      </w:r>
      <w:r>
        <w:t>Other</w:t>
      </w:r>
      <w:r>
        <w:rPr>
          <w:spacing w:val="-4"/>
        </w:rPr>
        <w:t xml:space="preserve"> </w:t>
      </w:r>
      <w:r>
        <w:t>miscellaneous</w:t>
      </w:r>
      <w:r>
        <w:rPr>
          <w:spacing w:val="-4"/>
        </w:rPr>
        <w:t xml:space="preserve"> </w:t>
      </w:r>
      <w:r>
        <w:t>income</w:t>
      </w:r>
      <w:r>
        <w:rPr>
          <w:spacing w:val="-5"/>
        </w:rPr>
        <w:t xml:space="preserve"> </w:t>
      </w:r>
      <w:r>
        <w:t>received</w:t>
      </w:r>
      <w:r>
        <w:rPr>
          <w:spacing w:val="-4"/>
        </w:rPr>
        <w:t xml:space="preserve"> </w:t>
      </w:r>
      <w:r>
        <w:t>and</w:t>
      </w:r>
      <w:r>
        <w:rPr>
          <w:spacing w:val="-4"/>
        </w:rPr>
        <w:t xml:space="preserve"> </w:t>
      </w:r>
      <w:r>
        <w:t>budgeted</w:t>
      </w:r>
      <w:r>
        <w:rPr>
          <w:spacing w:val="-3"/>
        </w:rPr>
        <w:t xml:space="preserve"> </w:t>
      </w:r>
      <w:r>
        <w:t>for</w:t>
      </w:r>
      <w:r>
        <w:rPr>
          <w:spacing w:val="-6"/>
        </w:rPr>
        <w:t xml:space="preserve"> </w:t>
      </w:r>
      <w:r>
        <w:t>library</w:t>
      </w:r>
      <w:r>
        <w:rPr>
          <w:spacing w:val="-3"/>
        </w:rPr>
        <w:t xml:space="preserve"> </w:t>
      </w:r>
      <w:r>
        <w:t>capital expenditures. Please specify the source.</w:t>
      </w:r>
    </w:p>
    <w:p w14:paraId="67C9FE04" w14:textId="77777777" w:rsidR="0010466C" w:rsidRDefault="0010466C">
      <w:pPr>
        <w:pStyle w:val="BodyText"/>
        <w:spacing w:before="2"/>
      </w:pPr>
    </w:p>
    <w:p w14:paraId="4B22E054" w14:textId="7246F63F" w:rsidR="0010466C" w:rsidRDefault="002759AB">
      <w:pPr>
        <w:pStyle w:val="Heading1"/>
        <w:numPr>
          <w:ilvl w:val="0"/>
          <w:numId w:val="2"/>
        </w:numPr>
        <w:tabs>
          <w:tab w:val="left" w:pos="368"/>
        </w:tabs>
        <w:ind w:right="225" w:firstLine="0"/>
      </w:pPr>
      <w:r>
        <w:t>FY2023</w:t>
      </w:r>
      <w:r>
        <w:rPr>
          <w:spacing w:val="-6"/>
        </w:rPr>
        <w:t xml:space="preserve"> </w:t>
      </w:r>
      <w:r>
        <w:t>PROJECTED</w:t>
      </w:r>
      <w:r>
        <w:rPr>
          <w:spacing w:val="-6"/>
        </w:rPr>
        <w:t xml:space="preserve"> </w:t>
      </w:r>
      <w:r>
        <w:t>TOTAL</w:t>
      </w:r>
      <w:r>
        <w:rPr>
          <w:spacing w:val="-6"/>
        </w:rPr>
        <w:t xml:space="preserve"> </w:t>
      </w:r>
      <w:r>
        <w:t>APPROPRIATED</w:t>
      </w:r>
      <w:r>
        <w:rPr>
          <w:spacing w:val="-6"/>
        </w:rPr>
        <w:t xml:space="preserve"> </w:t>
      </w:r>
      <w:r>
        <w:t>MUNICIPAL</w:t>
      </w:r>
      <w:r>
        <w:rPr>
          <w:spacing w:val="-6"/>
        </w:rPr>
        <w:t xml:space="preserve"> </w:t>
      </w:r>
      <w:r>
        <w:t>INCOME</w:t>
      </w:r>
      <w:r>
        <w:rPr>
          <w:spacing w:val="-6"/>
        </w:rPr>
        <w:t xml:space="preserve"> </w:t>
      </w:r>
      <w:r>
        <w:t>(TAMI)</w:t>
      </w:r>
      <w:r>
        <w:rPr>
          <w:spacing w:val="-6"/>
        </w:rPr>
        <w:t xml:space="preserve"> </w:t>
      </w:r>
      <w:r>
        <w:t xml:space="preserve">for </w:t>
      </w:r>
      <w:r>
        <w:rPr>
          <w:spacing w:val="-2"/>
        </w:rPr>
        <w:t>operations</w:t>
      </w:r>
    </w:p>
    <w:p w14:paraId="1404E08B" w14:textId="77777777" w:rsidR="0010466C" w:rsidRDefault="0010466C">
      <w:pPr>
        <w:pStyle w:val="BodyText"/>
        <w:spacing w:before="6"/>
        <w:rPr>
          <w:b/>
        </w:rPr>
      </w:pPr>
    </w:p>
    <w:p w14:paraId="1A26E8CC" w14:textId="5CC5ECED" w:rsidR="0010466C" w:rsidRDefault="002759AB">
      <w:pPr>
        <w:pStyle w:val="BodyText"/>
        <w:ind w:left="100" w:right="136"/>
      </w:pPr>
      <w:r>
        <w:rPr>
          <w:b/>
        </w:rPr>
        <w:t xml:space="preserve">F1. Municipal Income – </w:t>
      </w:r>
      <w:r>
        <w:t>Projected amount of money to be received by the library from the municipality during the current fiscal year. This is usually the amount of money appropriated to the public library at the annual town meeting, a special town meeting, by city council, etc. This amount of money must be at least as great as or greater than the Municipal Appropriation Requirement for the current fiscal year. The Municipal Appropriation Requirement is the</w:t>
      </w:r>
      <w:r>
        <w:rPr>
          <w:spacing w:val="40"/>
        </w:rPr>
        <w:t xml:space="preserve"> </w:t>
      </w:r>
      <w:r>
        <w:t>average appropriation or requirement figure, whichever is higher, for the last 3 years, plus 2.5%. If</w:t>
      </w:r>
      <w:r>
        <w:rPr>
          <w:spacing w:val="-4"/>
        </w:rPr>
        <w:t xml:space="preserve"> </w:t>
      </w:r>
      <w:r>
        <w:t>the</w:t>
      </w:r>
      <w:r>
        <w:rPr>
          <w:spacing w:val="-2"/>
        </w:rPr>
        <w:t xml:space="preserve"> </w:t>
      </w:r>
      <w:r>
        <w:t>library</w:t>
      </w:r>
      <w:r>
        <w:rPr>
          <w:spacing w:val="-2"/>
        </w:rPr>
        <w:t xml:space="preserve"> </w:t>
      </w:r>
      <w:r>
        <w:t>does</w:t>
      </w:r>
      <w:r>
        <w:rPr>
          <w:spacing w:val="-2"/>
        </w:rPr>
        <w:t xml:space="preserve"> </w:t>
      </w:r>
      <w:r>
        <w:t>not</w:t>
      </w:r>
      <w:r>
        <w:rPr>
          <w:spacing w:val="-2"/>
        </w:rPr>
        <w:t xml:space="preserve"> </w:t>
      </w:r>
      <w:r>
        <w:t>meet</w:t>
      </w:r>
      <w:r>
        <w:rPr>
          <w:spacing w:val="-2"/>
        </w:rPr>
        <w:t xml:space="preserve"> </w:t>
      </w:r>
      <w:r>
        <w:t>this</w:t>
      </w:r>
      <w:r>
        <w:rPr>
          <w:spacing w:val="-2"/>
        </w:rPr>
        <w:t xml:space="preserve"> </w:t>
      </w:r>
      <w:r>
        <w:t>requirement,</w:t>
      </w:r>
      <w:r>
        <w:rPr>
          <w:spacing w:val="-2"/>
        </w:rPr>
        <w:t xml:space="preserve"> </w:t>
      </w:r>
      <w:r>
        <w:t>the</w:t>
      </w:r>
      <w:r>
        <w:rPr>
          <w:spacing w:val="-2"/>
        </w:rPr>
        <w:t xml:space="preserve"> </w:t>
      </w:r>
      <w:r>
        <w:t>library</w:t>
      </w:r>
      <w:r>
        <w:rPr>
          <w:spacing w:val="-2"/>
        </w:rPr>
        <w:t xml:space="preserve"> </w:t>
      </w:r>
      <w:r>
        <w:t>must</w:t>
      </w:r>
      <w:r>
        <w:rPr>
          <w:spacing w:val="-2"/>
        </w:rPr>
        <w:t xml:space="preserve"> </w:t>
      </w:r>
      <w:r>
        <w:t>apply</w:t>
      </w:r>
      <w:r>
        <w:rPr>
          <w:spacing w:val="-2"/>
        </w:rPr>
        <w:t xml:space="preserve"> </w:t>
      </w:r>
      <w:r>
        <w:t>for</w:t>
      </w:r>
      <w:r>
        <w:rPr>
          <w:spacing w:val="-2"/>
        </w:rPr>
        <w:t xml:space="preserve"> </w:t>
      </w:r>
      <w:r>
        <w:t>a</w:t>
      </w:r>
      <w:r>
        <w:rPr>
          <w:spacing w:val="-3"/>
        </w:rPr>
        <w:t xml:space="preserve"> </w:t>
      </w:r>
      <w:r>
        <w:t>waiver</w:t>
      </w:r>
      <w:r>
        <w:rPr>
          <w:spacing w:val="-4"/>
        </w:rPr>
        <w:t xml:space="preserve"> </w:t>
      </w:r>
      <w:r>
        <w:t>of</w:t>
      </w:r>
      <w:r>
        <w:rPr>
          <w:spacing w:val="-2"/>
        </w:rPr>
        <w:t xml:space="preserve"> </w:t>
      </w:r>
      <w:r>
        <w:t>the</w:t>
      </w:r>
      <w:r>
        <w:rPr>
          <w:spacing w:val="-4"/>
        </w:rPr>
        <w:t xml:space="preserve"> </w:t>
      </w:r>
      <w:r>
        <w:t xml:space="preserve">Municipal Appropriation Requirement in order to be considered for certification for State Aid to Public Libraries. In order to meet the Municipal Appropriation Requirement, the municipal appropriation must be taken from local municipal tax revenue. The source of the municipal appropriation cannot be from state, private, or any other type of funding. A municipal appropriation is a town's legally allocated sum of money for a given department. Appropriations are determined annually for the following fiscal year, which is the 12-month period for which revenues are collected and spent for public purposes. In Massachusetts, the fiscal year runs from July 1 through the following June 30. Town meeting must vote to approve all appropriations for the upcoming fiscal year. </w:t>
      </w:r>
      <w:proofErr w:type="gramStart"/>
      <w:r>
        <w:t>With the exception of</w:t>
      </w:r>
      <w:proofErr w:type="gramEnd"/>
      <w:r>
        <w:t xml:space="preserve"> the school operating budget, town meeting may vote a</w:t>
      </w:r>
      <w:r>
        <w:rPr>
          <w:spacing w:val="-2"/>
        </w:rPr>
        <w:t xml:space="preserve"> </w:t>
      </w:r>
      <w:r>
        <w:t>department's budget on a</w:t>
      </w:r>
      <w:r>
        <w:rPr>
          <w:spacing w:val="-1"/>
        </w:rPr>
        <w:t xml:space="preserve"> </w:t>
      </w:r>
      <w:r>
        <w:t>line–item basis, in which case each separate</w:t>
      </w:r>
      <w:r>
        <w:rPr>
          <w:spacing w:val="-1"/>
        </w:rPr>
        <w:t xml:space="preserve"> </w:t>
      </w:r>
      <w:r>
        <w:t>line</w:t>
      </w:r>
      <w:r>
        <w:rPr>
          <w:spacing w:val="-1"/>
        </w:rPr>
        <w:t xml:space="preserve"> </w:t>
      </w:r>
      <w:r>
        <w:t>item constitutes a separate appropriation within that department's overall budget. Alternatively, town meeting may vote appropriations more generally and thereby afford department heads a measure of flexibility in expending funds to operate their departments</w:t>
      </w:r>
      <w:r w:rsidR="000F1806">
        <w:t xml:space="preserve">. (From “A Guide to Financial Management for Town Officials, Massachusetts Department of Revenue, Division of Local Services,” </w:t>
      </w:r>
      <w:proofErr w:type="spellStart"/>
      <w:r w:rsidR="000F1806">
        <w:t>Navjeet</w:t>
      </w:r>
      <w:proofErr w:type="spellEnd"/>
      <w:r w:rsidR="000F1806">
        <w:t xml:space="preserve"> K. Bal, Commissioner Robert G. Nunes, Deputy Commissioner &amp; Director of Municipal Affairs. </w:t>
      </w:r>
      <w:hyperlink r:id="rId6">
        <w:r w:rsidR="000F1806" w:rsidRPr="000F1806">
          <w:t xml:space="preserve"> https://www.mass.gov/doc/a-guide-to-financial-management-for-town-officials/download</w:t>
        </w:r>
        <w:r w:rsidR="000F1806">
          <w:t>)</w:t>
        </w:r>
      </w:hyperlink>
      <w:r w:rsidR="000F1806">
        <w:t>.</w:t>
      </w:r>
    </w:p>
    <w:p w14:paraId="61BDABB4" w14:textId="77777777" w:rsidR="0010466C" w:rsidRDefault="0010466C">
      <w:pPr>
        <w:pStyle w:val="BodyText"/>
        <w:spacing w:before="3"/>
      </w:pPr>
    </w:p>
    <w:p w14:paraId="4471112D" w14:textId="77777777" w:rsidR="0010466C" w:rsidRDefault="002759AB">
      <w:pPr>
        <w:pStyle w:val="BodyText"/>
        <w:spacing w:before="1"/>
        <w:ind w:left="100"/>
      </w:pPr>
      <w:r>
        <w:rPr>
          <w:b/>
        </w:rPr>
        <w:t>F2.</w:t>
      </w:r>
      <w:r>
        <w:rPr>
          <w:b/>
          <w:spacing w:val="-3"/>
        </w:rPr>
        <w:t xml:space="preserve"> </w:t>
      </w:r>
      <w:r>
        <w:rPr>
          <w:b/>
        </w:rPr>
        <w:t>Dog</w:t>
      </w:r>
      <w:r>
        <w:rPr>
          <w:b/>
          <w:spacing w:val="-3"/>
        </w:rPr>
        <w:t xml:space="preserve"> </w:t>
      </w:r>
      <w:r>
        <w:rPr>
          <w:b/>
        </w:rPr>
        <w:t>Tax</w:t>
      </w:r>
      <w:r>
        <w:rPr>
          <w:b/>
          <w:spacing w:val="-3"/>
        </w:rPr>
        <w:t xml:space="preserve"> </w:t>
      </w:r>
      <w:r>
        <w:rPr>
          <w:b/>
        </w:rPr>
        <w:t>Income</w:t>
      </w:r>
      <w:r>
        <w:rPr>
          <w:b/>
          <w:spacing w:val="-4"/>
        </w:rPr>
        <w:t xml:space="preserve"> </w:t>
      </w:r>
      <w:r>
        <w:rPr>
          <w:b/>
        </w:rPr>
        <w:t>–</w:t>
      </w:r>
      <w:r>
        <w:rPr>
          <w:b/>
          <w:spacing w:val="-3"/>
        </w:rPr>
        <w:t xml:space="preserve"> </w:t>
      </w:r>
      <w:r>
        <w:t>Anticipated</w:t>
      </w:r>
      <w:r>
        <w:rPr>
          <w:spacing w:val="-3"/>
        </w:rPr>
        <w:t xml:space="preserve"> </w:t>
      </w:r>
      <w:r>
        <w:t>income</w:t>
      </w:r>
      <w:r>
        <w:rPr>
          <w:spacing w:val="-4"/>
        </w:rPr>
        <w:t xml:space="preserve"> </w:t>
      </w:r>
      <w:r>
        <w:t>from</w:t>
      </w:r>
      <w:r>
        <w:rPr>
          <w:spacing w:val="-3"/>
        </w:rPr>
        <w:t xml:space="preserve"> </w:t>
      </w:r>
      <w:r>
        <w:t>the</w:t>
      </w:r>
      <w:r>
        <w:rPr>
          <w:spacing w:val="-3"/>
        </w:rPr>
        <w:t xml:space="preserve"> </w:t>
      </w:r>
      <w:r>
        <w:t>dog</w:t>
      </w:r>
      <w:r>
        <w:rPr>
          <w:spacing w:val="-3"/>
        </w:rPr>
        <w:t xml:space="preserve"> </w:t>
      </w:r>
      <w:r>
        <w:t>tax.</w:t>
      </w:r>
      <w:r>
        <w:rPr>
          <w:spacing w:val="-3"/>
        </w:rPr>
        <w:t xml:space="preserve"> </w:t>
      </w:r>
      <w:r>
        <w:t>The</w:t>
      </w:r>
      <w:r>
        <w:rPr>
          <w:spacing w:val="-4"/>
        </w:rPr>
        <w:t xml:space="preserve"> </w:t>
      </w:r>
      <w:r>
        <w:t>dog</w:t>
      </w:r>
      <w:r>
        <w:rPr>
          <w:spacing w:val="-3"/>
        </w:rPr>
        <w:t xml:space="preserve"> </w:t>
      </w:r>
      <w:r>
        <w:t>tax</w:t>
      </w:r>
      <w:r>
        <w:rPr>
          <w:spacing w:val="-2"/>
        </w:rPr>
        <w:t xml:space="preserve"> </w:t>
      </w:r>
      <w:r>
        <w:t>is</w:t>
      </w:r>
      <w:r>
        <w:rPr>
          <w:spacing w:val="-3"/>
        </w:rPr>
        <w:t xml:space="preserve"> </w:t>
      </w:r>
      <w:r>
        <w:t>the</w:t>
      </w:r>
      <w:r>
        <w:rPr>
          <w:spacing w:val="-4"/>
        </w:rPr>
        <w:t xml:space="preserve"> </w:t>
      </w:r>
      <w:r>
        <w:t>money</w:t>
      </w:r>
      <w:r>
        <w:rPr>
          <w:spacing w:val="-3"/>
        </w:rPr>
        <w:t xml:space="preserve"> </w:t>
      </w:r>
      <w:r>
        <w:t>collected through county or municipal regulation of dogs. Counties are traditionally responsible for</w:t>
      </w:r>
    </w:p>
    <w:p w14:paraId="40ACBDB2" w14:textId="77777777" w:rsidR="0010466C" w:rsidRDefault="0010466C">
      <w:pPr>
        <w:sectPr w:rsidR="0010466C">
          <w:pgSz w:w="12240" w:h="15840"/>
          <w:pgMar w:top="1360" w:right="1340" w:bottom="280" w:left="1340" w:header="720" w:footer="720" w:gutter="0"/>
          <w:cols w:space="720"/>
        </w:sectPr>
      </w:pPr>
    </w:p>
    <w:p w14:paraId="3DF6210B" w14:textId="77777777" w:rsidR="0010466C" w:rsidRDefault="002759AB">
      <w:pPr>
        <w:pStyle w:val="BodyText"/>
        <w:spacing w:before="79"/>
        <w:ind w:left="100" w:right="143"/>
      </w:pPr>
      <w:r>
        <w:lastRenderedPageBreak/>
        <w:t>administering the laws relating to the licensing, control, and regulation of dogs. Dog tax monies received by the county treasurer that are not paid out for damages, license blanks or books, record books, rabies vaccines or other purposes, are paid back to the treasurers of towns in proportion</w:t>
      </w:r>
      <w:r>
        <w:rPr>
          <w:spacing w:val="-3"/>
        </w:rPr>
        <w:t xml:space="preserve"> </w:t>
      </w:r>
      <w:r>
        <w:t>to</w:t>
      </w:r>
      <w:r>
        <w:rPr>
          <w:spacing w:val="-3"/>
        </w:rPr>
        <w:t xml:space="preserve"> </w:t>
      </w:r>
      <w:r>
        <w:t>the</w:t>
      </w:r>
      <w:r>
        <w:rPr>
          <w:spacing w:val="-3"/>
        </w:rPr>
        <w:t xml:space="preserve"> </w:t>
      </w:r>
      <w:r>
        <w:t>amounts</w:t>
      </w:r>
      <w:r>
        <w:rPr>
          <w:spacing w:val="-3"/>
        </w:rPr>
        <w:t xml:space="preserve"> </w:t>
      </w:r>
      <w:r>
        <w:t>received</w:t>
      </w:r>
      <w:r>
        <w:rPr>
          <w:spacing w:val="-3"/>
        </w:rPr>
        <w:t xml:space="preserve"> </w:t>
      </w:r>
      <w:r>
        <w:t>from</w:t>
      </w:r>
      <w:r>
        <w:rPr>
          <w:spacing w:val="-3"/>
        </w:rPr>
        <w:t xml:space="preserve"> </w:t>
      </w:r>
      <w:r>
        <w:t>such</w:t>
      </w:r>
      <w:r>
        <w:rPr>
          <w:spacing w:val="-3"/>
        </w:rPr>
        <w:t xml:space="preserve"> </w:t>
      </w:r>
      <w:r>
        <w:t>towns.</w:t>
      </w:r>
      <w:r>
        <w:rPr>
          <w:spacing w:val="-3"/>
        </w:rPr>
        <w:t xml:space="preserve"> </w:t>
      </w:r>
      <w:r>
        <w:t>The</w:t>
      </w:r>
      <w:r>
        <w:rPr>
          <w:spacing w:val="-4"/>
        </w:rPr>
        <w:t xml:space="preserve"> </w:t>
      </w:r>
      <w:r>
        <w:t>money</w:t>
      </w:r>
      <w:r>
        <w:rPr>
          <w:spacing w:val="-3"/>
        </w:rPr>
        <w:t xml:space="preserve"> </w:t>
      </w:r>
      <w:r>
        <w:t>refunded</w:t>
      </w:r>
      <w:r>
        <w:rPr>
          <w:spacing w:val="-1"/>
        </w:rPr>
        <w:t xml:space="preserve"> </w:t>
      </w:r>
      <w:r>
        <w:t>by</w:t>
      </w:r>
      <w:r>
        <w:rPr>
          <w:spacing w:val="-3"/>
        </w:rPr>
        <w:t xml:space="preserve"> </w:t>
      </w:r>
      <w:r>
        <w:t>the</w:t>
      </w:r>
      <w:r>
        <w:rPr>
          <w:spacing w:val="-3"/>
        </w:rPr>
        <w:t xml:space="preserve"> </w:t>
      </w:r>
      <w:r>
        <w:t>county</w:t>
      </w:r>
      <w:r>
        <w:rPr>
          <w:spacing w:val="-3"/>
        </w:rPr>
        <w:t xml:space="preserve"> </w:t>
      </w:r>
      <w:r>
        <w:t>must</w:t>
      </w:r>
      <w:r>
        <w:rPr>
          <w:spacing w:val="-3"/>
        </w:rPr>
        <w:t xml:space="preserve"> </w:t>
      </w:r>
      <w:r>
        <w:t>be expended for the support of public libraries or schools. Since the establishment of Chapter 308, Acts of 1985, municipalities have the option of withdrawing from the county dog program and assuming full responsibility for licensing, control and regulation of dogs. When a municipality withdraws from the county dog program, it can then define the disposition of fees collected through that program.</w:t>
      </w:r>
    </w:p>
    <w:p w14:paraId="265E727F" w14:textId="77777777" w:rsidR="0010466C" w:rsidRDefault="0010466C">
      <w:pPr>
        <w:pStyle w:val="BodyText"/>
        <w:spacing w:before="6"/>
      </w:pPr>
    </w:p>
    <w:p w14:paraId="105B4144" w14:textId="77777777" w:rsidR="0010466C" w:rsidRDefault="002759AB">
      <w:pPr>
        <w:pStyle w:val="Heading1"/>
      </w:pPr>
      <w:r>
        <w:rPr>
          <w:spacing w:val="-2"/>
        </w:rPr>
        <w:t>Expenditures</w:t>
      </w:r>
    </w:p>
    <w:p w14:paraId="17E379FD" w14:textId="77777777" w:rsidR="0010466C" w:rsidRDefault="0010466C">
      <w:pPr>
        <w:pStyle w:val="BodyText"/>
        <w:spacing w:before="2"/>
        <w:rPr>
          <w:b/>
        </w:rPr>
      </w:pPr>
    </w:p>
    <w:p w14:paraId="0CCB9FCD" w14:textId="41707082" w:rsidR="0010466C" w:rsidRDefault="002759AB">
      <w:pPr>
        <w:pStyle w:val="ListParagraph"/>
        <w:numPr>
          <w:ilvl w:val="0"/>
          <w:numId w:val="2"/>
        </w:numPr>
        <w:tabs>
          <w:tab w:val="left" w:pos="408"/>
        </w:tabs>
        <w:ind w:right="768" w:firstLine="0"/>
        <w:rPr>
          <w:sz w:val="24"/>
        </w:rPr>
      </w:pPr>
      <w:r>
        <w:rPr>
          <w:b/>
          <w:sz w:val="24"/>
        </w:rPr>
        <w:t>FY202</w:t>
      </w:r>
      <w:r>
        <w:rPr>
          <w:b/>
          <w:spacing w:val="-5"/>
          <w:sz w:val="24"/>
        </w:rPr>
        <w:t xml:space="preserve">2 </w:t>
      </w:r>
      <w:r>
        <w:rPr>
          <w:b/>
          <w:sz w:val="24"/>
        </w:rPr>
        <w:t>TOTAL</w:t>
      </w:r>
      <w:r>
        <w:rPr>
          <w:b/>
          <w:spacing w:val="-5"/>
          <w:sz w:val="24"/>
        </w:rPr>
        <w:t xml:space="preserve"> </w:t>
      </w:r>
      <w:r>
        <w:rPr>
          <w:b/>
          <w:sz w:val="24"/>
        </w:rPr>
        <w:t>PERSONNEL</w:t>
      </w:r>
      <w:r>
        <w:rPr>
          <w:b/>
          <w:spacing w:val="-5"/>
          <w:sz w:val="24"/>
        </w:rPr>
        <w:t xml:space="preserve"> </w:t>
      </w:r>
      <w:r>
        <w:rPr>
          <w:b/>
          <w:sz w:val="24"/>
        </w:rPr>
        <w:t>EXPENDITURES</w:t>
      </w:r>
      <w:r>
        <w:rPr>
          <w:b/>
          <w:spacing w:val="-2"/>
          <w:sz w:val="24"/>
        </w:rPr>
        <w:t xml:space="preserve"> </w:t>
      </w:r>
      <w:r>
        <w:rPr>
          <w:b/>
          <w:sz w:val="24"/>
        </w:rPr>
        <w:t>–</w:t>
      </w:r>
      <w:r>
        <w:rPr>
          <w:b/>
          <w:spacing w:val="-5"/>
          <w:sz w:val="24"/>
        </w:rPr>
        <w:t xml:space="preserve"> </w:t>
      </w:r>
      <w:r>
        <w:rPr>
          <w:sz w:val="24"/>
        </w:rPr>
        <w:t>paid</w:t>
      </w:r>
      <w:r>
        <w:rPr>
          <w:spacing w:val="-5"/>
          <w:sz w:val="24"/>
        </w:rPr>
        <w:t xml:space="preserve"> </w:t>
      </w:r>
      <w:r>
        <w:rPr>
          <w:sz w:val="24"/>
        </w:rPr>
        <w:t>from</w:t>
      </w:r>
      <w:r>
        <w:rPr>
          <w:spacing w:val="-5"/>
          <w:sz w:val="24"/>
        </w:rPr>
        <w:t xml:space="preserve"> </w:t>
      </w:r>
      <w:r>
        <w:rPr>
          <w:sz w:val="24"/>
        </w:rPr>
        <w:t>the</w:t>
      </w:r>
      <w:r>
        <w:rPr>
          <w:spacing w:val="-6"/>
          <w:sz w:val="24"/>
        </w:rPr>
        <w:t xml:space="preserve"> </w:t>
      </w:r>
      <w:r>
        <w:rPr>
          <w:sz w:val="24"/>
        </w:rPr>
        <w:t>library's</w:t>
      </w:r>
      <w:r>
        <w:rPr>
          <w:spacing w:val="-5"/>
          <w:sz w:val="24"/>
        </w:rPr>
        <w:t xml:space="preserve"> </w:t>
      </w:r>
      <w:r>
        <w:rPr>
          <w:sz w:val="24"/>
        </w:rPr>
        <w:t>TOTAL Operating Budget</w:t>
      </w:r>
    </w:p>
    <w:p w14:paraId="7ABE3A7C" w14:textId="77777777" w:rsidR="0010466C" w:rsidRDefault="0010466C">
      <w:pPr>
        <w:pStyle w:val="BodyText"/>
        <w:spacing w:before="5"/>
      </w:pPr>
    </w:p>
    <w:p w14:paraId="6ED69E08" w14:textId="77777777" w:rsidR="0010466C" w:rsidRDefault="002759AB">
      <w:pPr>
        <w:pStyle w:val="BodyText"/>
        <w:ind w:left="100"/>
      </w:pPr>
      <w:r>
        <w:rPr>
          <w:b/>
        </w:rPr>
        <w:t>G1.</w:t>
      </w:r>
      <w:r>
        <w:rPr>
          <w:b/>
          <w:spacing w:val="-3"/>
        </w:rPr>
        <w:t xml:space="preserve"> </w:t>
      </w:r>
      <w:r>
        <w:rPr>
          <w:b/>
        </w:rPr>
        <w:t>Salaries</w:t>
      </w:r>
      <w:r>
        <w:rPr>
          <w:b/>
          <w:spacing w:val="-3"/>
        </w:rPr>
        <w:t xml:space="preserve"> </w:t>
      </w:r>
      <w:r>
        <w:rPr>
          <w:b/>
        </w:rPr>
        <w:t>–</w:t>
      </w:r>
      <w:r>
        <w:rPr>
          <w:b/>
          <w:spacing w:val="-3"/>
        </w:rPr>
        <w:t xml:space="preserve"> </w:t>
      </w:r>
      <w:r>
        <w:t>The</w:t>
      </w:r>
      <w:r>
        <w:rPr>
          <w:spacing w:val="-4"/>
        </w:rPr>
        <w:t xml:space="preserve"> </w:t>
      </w:r>
      <w:r>
        <w:t>salary</w:t>
      </w:r>
      <w:r>
        <w:rPr>
          <w:spacing w:val="-3"/>
        </w:rPr>
        <w:t xml:space="preserve"> </w:t>
      </w:r>
      <w:r>
        <w:t>and</w:t>
      </w:r>
      <w:r>
        <w:rPr>
          <w:spacing w:val="-3"/>
        </w:rPr>
        <w:t xml:space="preserve"> </w:t>
      </w:r>
      <w:r>
        <w:t>wages</w:t>
      </w:r>
      <w:r>
        <w:rPr>
          <w:spacing w:val="-1"/>
        </w:rPr>
        <w:t xml:space="preserve"> </w:t>
      </w:r>
      <w:r>
        <w:t>for</w:t>
      </w:r>
      <w:r>
        <w:rPr>
          <w:spacing w:val="-4"/>
        </w:rPr>
        <w:t xml:space="preserve"> </w:t>
      </w:r>
      <w:r>
        <w:t>all</w:t>
      </w:r>
      <w:r>
        <w:rPr>
          <w:spacing w:val="-3"/>
        </w:rPr>
        <w:t xml:space="preserve"> </w:t>
      </w:r>
      <w:r>
        <w:t>types</w:t>
      </w:r>
      <w:r>
        <w:rPr>
          <w:spacing w:val="-2"/>
        </w:rPr>
        <w:t xml:space="preserve"> </w:t>
      </w:r>
      <w:r>
        <w:t>of</w:t>
      </w:r>
      <w:r>
        <w:rPr>
          <w:spacing w:val="-3"/>
        </w:rPr>
        <w:t xml:space="preserve"> </w:t>
      </w:r>
      <w:r>
        <w:t>staff</w:t>
      </w:r>
      <w:r>
        <w:rPr>
          <w:spacing w:val="-5"/>
        </w:rPr>
        <w:t xml:space="preserve"> </w:t>
      </w:r>
      <w:r>
        <w:t>employed</w:t>
      </w:r>
      <w:r>
        <w:rPr>
          <w:spacing w:val="-3"/>
        </w:rPr>
        <w:t xml:space="preserve"> </w:t>
      </w:r>
      <w:r>
        <w:t>the</w:t>
      </w:r>
      <w:r>
        <w:rPr>
          <w:spacing w:val="-4"/>
        </w:rPr>
        <w:t xml:space="preserve"> </w:t>
      </w:r>
      <w:r>
        <w:t>library</w:t>
      </w:r>
      <w:r>
        <w:rPr>
          <w:spacing w:val="-3"/>
        </w:rPr>
        <w:t xml:space="preserve"> </w:t>
      </w:r>
      <w:r>
        <w:t>and</w:t>
      </w:r>
      <w:r>
        <w:rPr>
          <w:spacing w:val="-3"/>
        </w:rPr>
        <w:t xml:space="preserve"> </w:t>
      </w:r>
      <w:r>
        <w:t>paid</w:t>
      </w:r>
      <w:r>
        <w:rPr>
          <w:spacing w:val="-3"/>
        </w:rPr>
        <w:t xml:space="preserve"> </w:t>
      </w:r>
      <w:r>
        <w:t>through the TOTAL library budget, including building operations, security, and maintenance staff.</w:t>
      </w:r>
    </w:p>
    <w:p w14:paraId="3A7983D4" w14:textId="77777777" w:rsidR="0010466C" w:rsidRDefault="002759AB">
      <w:pPr>
        <w:pStyle w:val="BodyText"/>
        <w:ind w:left="100"/>
      </w:pPr>
      <w:r>
        <w:t>Include</w:t>
      </w:r>
      <w:r>
        <w:rPr>
          <w:spacing w:val="-4"/>
        </w:rPr>
        <w:t xml:space="preserve"> </w:t>
      </w:r>
      <w:r>
        <w:t>salaries</w:t>
      </w:r>
      <w:r>
        <w:rPr>
          <w:spacing w:val="-3"/>
        </w:rPr>
        <w:t xml:space="preserve"> </w:t>
      </w:r>
      <w:r>
        <w:t>and</w:t>
      </w:r>
      <w:r>
        <w:rPr>
          <w:spacing w:val="-2"/>
        </w:rPr>
        <w:t xml:space="preserve"> </w:t>
      </w:r>
      <w:r>
        <w:t>wages</w:t>
      </w:r>
      <w:r>
        <w:rPr>
          <w:spacing w:val="-3"/>
        </w:rPr>
        <w:t xml:space="preserve"> </w:t>
      </w:r>
      <w:r>
        <w:t>before</w:t>
      </w:r>
      <w:r>
        <w:rPr>
          <w:spacing w:val="-4"/>
        </w:rPr>
        <w:t xml:space="preserve"> </w:t>
      </w:r>
      <w:r>
        <w:t>deductions.</w:t>
      </w:r>
      <w:r>
        <w:rPr>
          <w:spacing w:val="-3"/>
        </w:rPr>
        <w:t xml:space="preserve"> </w:t>
      </w:r>
      <w:r>
        <w:t>Do</w:t>
      </w:r>
      <w:r>
        <w:rPr>
          <w:spacing w:val="-1"/>
        </w:rPr>
        <w:t xml:space="preserve"> </w:t>
      </w:r>
      <w:r>
        <w:t>not</w:t>
      </w:r>
      <w:r>
        <w:rPr>
          <w:spacing w:val="-3"/>
        </w:rPr>
        <w:t xml:space="preserve"> </w:t>
      </w:r>
      <w:r>
        <w:t>include</w:t>
      </w:r>
      <w:r>
        <w:rPr>
          <w:spacing w:val="-3"/>
        </w:rPr>
        <w:t xml:space="preserve"> </w:t>
      </w:r>
      <w:r>
        <w:rPr>
          <w:spacing w:val="-2"/>
        </w:rPr>
        <w:t>benefits.</w:t>
      </w:r>
    </w:p>
    <w:p w14:paraId="62C33DA5" w14:textId="77777777" w:rsidR="0010466C" w:rsidRDefault="0010466C">
      <w:pPr>
        <w:pStyle w:val="BodyText"/>
        <w:spacing w:before="5"/>
      </w:pPr>
    </w:p>
    <w:p w14:paraId="7720D6C7" w14:textId="77777777" w:rsidR="0010466C" w:rsidRDefault="002759AB">
      <w:pPr>
        <w:pStyle w:val="BodyText"/>
        <w:ind w:left="100"/>
      </w:pPr>
      <w:r>
        <w:rPr>
          <w:b/>
        </w:rPr>
        <w:t>G2.</w:t>
      </w:r>
      <w:r>
        <w:rPr>
          <w:b/>
          <w:spacing w:val="-3"/>
        </w:rPr>
        <w:t xml:space="preserve"> </w:t>
      </w:r>
      <w:r>
        <w:rPr>
          <w:b/>
        </w:rPr>
        <w:t>Benefits</w:t>
      </w:r>
      <w:r>
        <w:rPr>
          <w:b/>
          <w:spacing w:val="-3"/>
        </w:rPr>
        <w:t xml:space="preserve"> </w:t>
      </w:r>
      <w:r>
        <w:rPr>
          <w:b/>
        </w:rPr>
        <w:t>–</w:t>
      </w:r>
      <w:r>
        <w:rPr>
          <w:b/>
          <w:spacing w:val="-3"/>
        </w:rPr>
        <w:t xml:space="preserve"> </w:t>
      </w:r>
      <w:r>
        <w:t>Benefits</w:t>
      </w:r>
      <w:r>
        <w:rPr>
          <w:spacing w:val="-3"/>
        </w:rPr>
        <w:t xml:space="preserve"> </w:t>
      </w:r>
      <w:r>
        <w:t>expenditures</w:t>
      </w:r>
      <w:r>
        <w:rPr>
          <w:spacing w:val="-3"/>
        </w:rPr>
        <w:t xml:space="preserve"> </w:t>
      </w:r>
      <w:r>
        <w:t>paid</w:t>
      </w:r>
      <w:r>
        <w:rPr>
          <w:spacing w:val="-3"/>
        </w:rPr>
        <w:t xml:space="preserve"> </w:t>
      </w:r>
      <w:r>
        <w:t>from</w:t>
      </w:r>
      <w:r>
        <w:rPr>
          <w:spacing w:val="-3"/>
        </w:rPr>
        <w:t xml:space="preserve"> </w:t>
      </w:r>
      <w:r>
        <w:t>the</w:t>
      </w:r>
      <w:r>
        <w:rPr>
          <w:spacing w:val="-3"/>
        </w:rPr>
        <w:t xml:space="preserve"> </w:t>
      </w:r>
      <w:r>
        <w:t>library's</w:t>
      </w:r>
      <w:r>
        <w:rPr>
          <w:spacing w:val="-3"/>
        </w:rPr>
        <w:t xml:space="preserve"> </w:t>
      </w:r>
      <w:r>
        <w:t>budget</w:t>
      </w:r>
      <w:r>
        <w:rPr>
          <w:spacing w:val="-3"/>
        </w:rPr>
        <w:t xml:space="preserve"> </w:t>
      </w:r>
      <w:r>
        <w:t>for</w:t>
      </w:r>
      <w:r>
        <w:rPr>
          <w:spacing w:val="-3"/>
        </w:rPr>
        <w:t xml:space="preserve"> </w:t>
      </w:r>
      <w:r>
        <w:t>library</w:t>
      </w:r>
      <w:r>
        <w:rPr>
          <w:spacing w:val="-3"/>
        </w:rPr>
        <w:t xml:space="preserve"> </w:t>
      </w:r>
      <w:r>
        <w:t>employees</w:t>
      </w:r>
      <w:r>
        <w:rPr>
          <w:spacing w:val="-3"/>
        </w:rPr>
        <w:t xml:space="preserve"> </w:t>
      </w:r>
      <w:r>
        <w:t>for</w:t>
      </w:r>
      <w:r>
        <w:rPr>
          <w:spacing w:val="-5"/>
        </w:rPr>
        <w:t xml:space="preserve"> </w:t>
      </w:r>
      <w:r>
        <w:t>the prior fiscal year. Benefits outside of salaries and wages paid and accruing to employees. Include amount spent for Social Security, retirement, medical insurance, life insurance, guaranteed disability income protection, unemployment compensation, worker's compensation, tuition, longevity and housing benefits, etc. Also include professional dues, travel for professional purposes, conference expenses, union dues and union–related services.</w:t>
      </w:r>
    </w:p>
    <w:p w14:paraId="41DC8974" w14:textId="77777777" w:rsidR="0010466C" w:rsidRDefault="0010466C">
      <w:pPr>
        <w:pStyle w:val="BodyText"/>
        <w:spacing w:before="3"/>
      </w:pPr>
    </w:p>
    <w:p w14:paraId="4491F60A" w14:textId="77777777" w:rsidR="0010466C" w:rsidRDefault="002759AB">
      <w:pPr>
        <w:pStyle w:val="Heading1"/>
      </w:pPr>
      <w:r>
        <w:rPr>
          <w:spacing w:val="-2"/>
        </w:rPr>
        <w:t>Retroactive</w:t>
      </w:r>
    </w:p>
    <w:p w14:paraId="2E98C1BD" w14:textId="77777777" w:rsidR="0010466C" w:rsidRDefault="0010466C">
      <w:pPr>
        <w:pStyle w:val="BodyText"/>
        <w:spacing w:before="5"/>
        <w:rPr>
          <w:b/>
        </w:rPr>
      </w:pPr>
    </w:p>
    <w:p w14:paraId="354D3CEA" w14:textId="2DA372D6" w:rsidR="0010466C" w:rsidRDefault="002759AB">
      <w:pPr>
        <w:pStyle w:val="BodyText"/>
        <w:ind w:left="100" w:right="162"/>
      </w:pPr>
      <w:r>
        <w:rPr>
          <w:b/>
        </w:rPr>
        <w:t>G4.</w:t>
      </w:r>
      <w:r>
        <w:rPr>
          <w:b/>
          <w:spacing w:val="-3"/>
        </w:rPr>
        <w:t xml:space="preserve"> </w:t>
      </w:r>
      <w:r>
        <w:rPr>
          <w:b/>
        </w:rPr>
        <w:t>Salaries</w:t>
      </w:r>
      <w:r>
        <w:rPr>
          <w:b/>
          <w:spacing w:val="-3"/>
        </w:rPr>
        <w:t xml:space="preserve"> </w:t>
      </w:r>
      <w:r>
        <w:rPr>
          <w:b/>
        </w:rPr>
        <w:t>–</w:t>
      </w:r>
      <w:r>
        <w:rPr>
          <w:b/>
          <w:spacing w:val="-3"/>
        </w:rPr>
        <w:t xml:space="preserve"> </w:t>
      </w:r>
      <w:r>
        <w:t>The</w:t>
      </w:r>
      <w:r>
        <w:rPr>
          <w:spacing w:val="-4"/>
        </w:rPr>
        <w:t xml:space="preserve"> </w:t>
      </w:r>
      <w:r>
        <w:t>salary</w:t>
      </w:r>
      <w:r>
        <w:rPr>
          <w:spacing w:val="-3"/>
        </w:rPr>
        <w:t xml:space="preserve"> </w:t>
      </w:r>
      <w:r>
        <w:t>and</w:t>
      </w:r>
      <w:r>
        <w:rPr>
          <w:spacing w:val="-3"/>
        </w:rPr>
        <w:t xml:space="preserve"> </w:t>
      </w:r>
      <w:r>
        <w:t>wages</w:t>
      </w:r>
      <w:r>
        <w:rPr>
          <w:spacing w:val="-1"/>
        </w:rPr>
        <w:t xml:space="preserve"> </w:t>
      </w:r>
      <w:r>
        <w:t>for</w:t>
      </w:r>
      <w:r>
        <w:rPr>
          <w:spacing w:val="-4"/>
        </w:rPr>
        <w:t xml:space="preserve"> </w:t>
      </w:r>
      <w:r>
        <w:t>all</w:t>
      </w:r>
      <w:r>
        <w:rPr>
          <w:spacing w:val="-3"/>
        </w:rPr>
        <w:t xml:space="preserve"> </w:t>
      </w:r>
      <w:r>
        <w:t>types</w:t>
      </w:r>
      <w:r>
        <w:rPr>
          <w:spacing w:val="-2"/>
        </w:rPr>
        <w:t xml:space="preserve"> </w:t>
      </w:r>
      <w:r>
        <w:t>of</w:t>
      </w:r>
      <w:r>
        <w:rPr>
          <w:spacing w:val="-3"/>
        </w:rPr>
        <w:t xml:space="preserve"> </w:t>
      </w:r>
      <w:r>
        <w:t>staff</w:t>
      </w:r>
      <w:r>
        <w:rPr>
          <w:spacing w:val="-5"/>
        </w:rPr>
        <w:t xml:space="preserve"> </w:t>
      </w:r>
      <w:r>
        <w:t>employed</w:t>
      </w:r>
      <w:r>
        <w:rPr>
          <w:spacing w:val="-3"/>
        </w:rPr>
        <w:t xml:space="preserve"> by </w:t>
      </w:r>
      <w:r>
        <w:t>the</w:t>
      </w:r>
      <w:r>
        <w:rPr>
          <w:spacing w:val="-4"/>
        </w:rPr>
        <w:t xml:space="preserve"> </w:t>
      </w:r>
      <w:r>
        <w:t>library</w:t>
      </w:r>
      <w:r>
        <w:rPr>
          <w:spacing w:val="-3"/>
        </w:rPr>
        <w:t xml:space="preserve"> </w:t>
      </w:r>
      <w:r>
        <w:t>and</w:t>
      </w:r>
      <w:r>
        <w:rPr>
          <w:spacing w:val="-3"/>
        </w:rPr>
        <w:t xml:space="preserve"> </w:t>
      </w:r>
      <w:r>
        <w:t>paid</w:t>
      </w:r>
      <w:r>
        <w:rPr>
          <w:spacing w:val="-3"/>
        </w:rPr>
        <w:t xml:space="preserve"> </w:t>
      </w:r>
      <w:r>
        <w:t>through the library budget, including building operations, security, and maintenance staff. Include salaries and wages before deductions for Prior Fiscal years. Do not include benefits.</w:t>
      </w:r>
    </w:p>
    <w:p w14:paraId="6F269AE5" w14:textId="77777777" w:rsidR="0010466C" w:rsidRDefault="0010466C">
      <w:pPr>
        <w:pStyle w:val="BodyText"/>
        <w:spacing w:before="3"/>
      </w:pPr>
    </w:p>
    <w:p w14:paraId="371144BE" w14:textId="77777777" w:rsidR="0010466C" w:rsidRDefault="002759AB">
      <w:pPr>
        <w:ind w:left="100"/>
        <w:rPr>
          <w:sz w:val="24"/>
        </w:rPr>
      </w:pPr>
      <w:r>
        <w:rPr>
          <w:b/>
          <w:sz w:val="24"/>
        </w:rPr>
        <w:t xml:space="preserve">G5. Benefits – Retroactive benefits outside of salaries and wages paid and accruing to employees. – </w:t>
      </w:r>
      <w:r>
        <w:rPr>
          <w:sz w:val="24"/>
        </w:rPr>
        <w:t>Include amount spent for Social Security, retirement, medical insurance, life insurance, guaranteed disability income protection, unemployment compensation, worker's compensation,</w:t>
      </w:r>
      <w:r>
        <w:rPr>
          <w:spacing w:val="-4"/>
          <w:sz w:val="24"/>
        </w:rPr>
        <w:t xml:space="preserve"> </w:t>
      </w:r>
      <w:r>
        <w:rPr>
          <w:sz w:val="24"/>
        </w:rPr>
        <w:t>tuition,</w:t>
      </w:r>
      <w:r>
        <w:rPr>
          <w:spacing w:val="-4"/>
          <w:sz w:val="24"/>
        </w:rPr>
        <w:t xml:space="preserve"> </w:t>
      </w:r>
      <w:r>
        <w:rPr>
          <w:sz w:val="24"/>
        </w:rPr>
        <w:t>longevity</w:t>
      </w:r>
      <w:r>
        <w:rPr>
          <w:spacing w:val="-4"/>
          <w:sz w:val="24"/>
        </w:rPr>
        <w:t xml:space="preserve"> </w:t>
      </w:r>
      <w:r>
        <w:rPr>
          <w:sz w:val="24"/>
        </w:rPr>
        <w:t>and</w:t>
      </w:r>
      <w:r>
        <w:rPr>
          <w:spacing w:val="-4"/>
          <w:sz w:val="24"/>
        </w:rPr>
        <w:t xml:space="preserve"> </w:t>
      </w:r>
      <w:r>
        <w:rPr>
          <w:sz w:val="24"/>
        </w:rPr>
        <w:t>housing</w:t>
      </w:r>
      <w:r>
        <w:rPr>
          <w:spacing w:val="-4"/>
          <w:sz w:val="24"/>
        </w:rPr>
        <w:t xml:space="preserve"> </w:t>
      </w:r>
      <w:r>
        <w:rPr>
          <w:sz w:val="24"/>
        </w:rPr>
        <w:t>benefits.</w:t>
      </w:r>
      <w:r>
        <w:rPr>
          <w:spacing w:val="-4"/>
          <w:sz w:val="24"/>
        </w:rPr>
        <w:t xml:space="preserve"> </w:t>
      </w:r>
      <w:r>
        <w:rPr>
          <w:sz w:val="24"/>
        </w:rPr>
        <w:t>Also</w:t>
      </w:r>
      <w:r>
        <w:rPr>
          <w:spacing w:val="-4"/>
          <w:sz w:val="24"/>
        </w:rPr>
        <w:t xml:space="preserve"> </w:t>
      </w:r>
      <w:r>
        <w:rPr>
          <w:sz w:val="24"/>
        </w:rPr>
        <w:t>include</w:t>
      </w:r>
      <w:r>
        <w:rPr>
          <w:spacing w:val="-5"/>
          <w:sz w:val="24"/>
        </w:rPr>
        <w:t xml:space="preserve"> </w:t>
      </w:r>
      <w:r>
        <w:rPr>
          <w:sz w:val="24"/>
        </w:rPr>
        <w:t>professional</w:t>
      </w:r>
      <w:r>
        <w:rPr>
          <w:spacing w:val="-5"/>
          <w:sz w:val="24"/>
        </w:rPr>
        <w:t xml:space="preserve"> </w:t>
      </w:r>
      <w:r>
        <w:rPr>
          <w:sz w:val="24"/>
        </w:rPr>
        <w:t>dues,</w:t>
      </w:r>
      <w:r>
        <w:rPr>
          <w:spacing w:val="-4"/>
          <w:sz w:val="24"/>
        </w:rPr>
        <w:t xml:space="preserve"> </w:t>
      </w:r>
      <w:r>
        <w:rPr>
          <w:sz w:val="24"/>
        </w:rPr>
        <w:t>travel</w:t>
      </w:r>
      <w:r>
        <w:rPr>
          <w:spacing w:val="-4"/>
          <w:sz w:val="24"/>
        </w:rPr>
        <w:t xml:space="preserve"> </w:t>
      </w:r>
      <w:r>
        <w:rPr>
          <w:sz w:val="24"/>
        </w:rPr>
        <w:t>for professional purposes, conference expenses, union dues and union–related services.</w:t>
      </w:r>
    </w:p>
    <w:p w14:paraId="2C87091D" w14:textId="77777777" w:rsidR="0010466C" w:rsidRDefault="0010466C">
      <w:pPr>
        <w:pStyle w:val="BodyText"/>
        <w:spacing w:before="5"/>
      </w:pPr>
    </w:p>
    <w:p w14:paraId="53755A14" w14:textId="77777777" w:rsidR="0010466C" w:rsidRDefault="002759AB">
      <w:pPr>
        <w:pStyle w:val="Heading1"/>
      </w:pPr>
      <w:r>
        <w:t>Paid</w:t>
      </w:r>
      <w:r>
        <w:rPr>
          <w:spacing w:val="-6"/>
        </w:rPr>
        <w:t xml:space="preserve"> </w:t>
      </w:r>
      <w:r>
        <w:t>By</w:t>
      </w:r>
      <w:r>
        <w:rPr>
          <w:spacing w:val="-5"/>
        </w:rPr>
        <w:t xml:space="preserve"> </w:t>
      </w:r>
      <w:r>
        <w:t>Another</w:t>
      </w:r>
      <w:r>
        <w:rPr>
          <w:spacing w:val="-6"/>
        </w:rPr>
        <w:t xml:space="preserve"> </w:t>
      </w:r>
      <w:r>
        <w:t>Town</w:t>
      </w:r>
      <w:r>
        <w:rPr>
          <w:spacing w:val="-7"/>
        </w:rPr>
        <w:t xml:space="preserve"> </w:t>
      </w:r>
      <w:r>
        <w:rPr>
          <w:spacing w:val="-2"/>
        </w:rPr>
        <w:t>Department</w:t>
      </w:r>
    </w:p>
    <w:p w14:paraId="580D821D" w14:textId="77777777" w:rsidR="0010466C" w:rsidRDefault="0010466C">
      <w:pPr>
        <w:pStyle w:val="BodyText"/>
        <w:spacing w:before="5"/>
        <w:rPr>
          <w:b/>
        </w:rPr>
      </w:pPr>
    </w:p>
    <w:p w14:paraId="19456C01" w14:textId="77777777" w:rsidR="0010466C" w:rsidRDefault="002759AB">
      <w:pPr>
        <w:pStyle w:val="BodyText"/>
        <w:ind w:left="100"/>
      </w:pPr>
      <w:r>
        <w:rPr>
          <w:b/>
        </w:rPr>
        <w:t xml:space="preserve">G7. Salaries – </w:t>
      </w:r>
      <w:r>
        <w:t>Salaries paid by another town department's budget. The salary and wages for library</w:t>
      </w:r>
      <w:r>
        <w:rPr>
          <w:spacing w:val="-4"/>
        </w:rPr>
        <w:t xml:space="preserve"> </w:t>
      </w:r>
      <w:r>
        <w:t>staff</w:t>
      </w:r>
      <w:r>
        <w:rPr>
          <w:spacing w:val="-6"/>
        </w:rPr>
        <w:t xml:space="preserve"> </w:t>
      </w:r>
      <w:r>
        <w:t>including</w:t>
      </w:r>
      <w:r>
        <w:rPr>
          <w:spacing w:val="-4"/>
        </w:rPr>
        <w:t xml:space="preserve"> </w:t>
      </w:r>
      <w:r>
        <w:t>plant</w:t>
      </w:r>
      <w:r>
        <w:rPr>
          <w:spacing w:val="-4"/>
        </w:rPr>
        <w:t xml:space="preserve"> </w:t>
      </w:r>
      <w:r>
        <w:t>operation,</w:t>
      </w:r>
      <w:r>
        <w:rPr>
          <w:spacing w:val="-4"/>
        </w:rPr>
        <w:t xml:space="preserve"> </w:t>
      </w:r>
      <w:r>
        <w:t>security</w:t>
      </w:r>
      <w:r>
        <w:rPr>
          <w:spacing w:val="-4"/>
        </w:rPr>
        <w:t xml:space="preserve"> </w:t>
      </w:r>
      <w:r>
        <w:t>and</w:t>
      </w:r>
      <w:r>
        <w:rPr>
          <w:spacing w:val="-2"/>
        </w:rPr>
        <w:t xml:space="preserve"> </w:t>
      </w:r>
      <w:r>
        <w:t>maintenance</w:t>
      </w:r>
      <w:r>
        <w:rPr>
          <w:spacing w:val="-5"/>
        </w:rPr>
        <w:t xml:space="preserve"> </w:t>
      </w:r>
      <w:r>
        <w:t>staff.</w:t>
      </w:r>
      <w:r>
        <w:rPr>
          <w:spacing w:val="-2"/>
        </w:rPr>
        <w:t xml:space="preserve"> </w:t>
      </w:r>
      <w:r>
        <w:t>Include</w:t>
      </w:r>
      <w:r>
        <w:rPr>
          <w:spacing w:val="-5"/>
        </w:rPr>
        <w:t xml:space="preserve"> </w:t>
      </w:r>
      <w:r>
        <w:t>salaries and</w:t>
      </w:r>
      <w:r>
        <w:rPr>
          <w:spacing w:val="-4"/>
        </w:rPr>
        <w:t xml:space="preserve"> </w:t>
      </w:r>
      <w:r>
        <w:t>wages before deductions. Do not include benefits.</w:t>
      </w:r>
    </w:p>
    <w:p w14:paraId="174D1132" w14:textId="77777777" w:rsidR="0010466C" w:rsidRDefault="0010466C">
      <w:pPr>
        <w:pStyle w:val="BodyText"/>
        <w:spacing w:before="2"/>
      </w:pPr>
    </w:p>
    <w:p w14:paraId="029972CD" w14:textId="77777777" w:rsidR="0010466C" w:rsidRDefault="002759AB">
      <w:pPr>
        <w:pStyle w:val="BodyText"/>
        <w:spacing w:before="1"/>
        <w:ind w:left="100"/>
      </w:pPr>
      <w:r>
        <w:rPr>
          <w:b/>
        </w:rPr>
        <w:t>G8.</w:t>
      </w:r>
      <w:r>
        <w:rPr>
          <w:b/>
          <w:spacing w:val="-3"/>
        </w:rPr>
        <w:t xml:space="preserve"> </w:t>
      </w:r>
      <w:r>
        <w:rPr>
          <w:b/>
        </w:rPr>
        <w:t>Benefits</w:t>
      </w:r>
      <w:r>
        <w:rPr>
          <w:b/>
          <w:spacing w:val="-3"/>
        </w:rPr>
        <w:t xml:space="preserve"> </w:t>
      </w:r>
      <w:r>
        <w:rPr>
          <w:b/>
        </w:rPr>
        <w:t>–</w:t>
      </w:r>
      <w:r>
        <w:rPr>
          <w:b/>
          <w:spacing w:val="-3"/>
        </w:rPr>
        <w:t xml:space="preserve"> </w:t>
      </w:r>
      <w:r>
        <w:t>Benefits</w:t>
      </w:r>
      <w:r>
        <w:rPr>
          <w:spacing w:val="-3"/>
        </w:rPr>
        <w:t xml:space="preserve"> </w:t>
      </w:r>
      <w:r>
        <w:t>paid</w:t>
      </w:r>
      <w:r>
        <w:rPr>
          <w:spacing w:val="-3"/>
        </w:rPr>
        <w:t xml:space="preserve"> </w:t>
      </w:r>
      <w:r>
        <w:t>from</w:t>
      </w:r>
      <w:r>
        <w:rPr>
          <w:spacing w:val="-3"/>
        </w:rPr>
        <w:t xml:space="preserve"> </w:t>
      </w:r>
      <w:r>
        <w:t>another</w:t>
      </w:r>
      <w:r>
        <w:rPr>
          <w:spacing w:val="-5"/>
        </w:rPr>
        <w:t xml:space="preserve"> </w:t>
      </w:r>
      <w:r>
        <w:t>town</w:t>
      </w:r>
      <w:r>
        <w:rPr>
          <w:spacing w:val="-3"/>
        </w:rPr>
        <w:t xml:space="preserve"> </w:t>
      </w:r>
      <w:r>
        <w:t>department's</w:t>
      </w:r>
      <w:r>
        <w:rPr>
          <w:spacing w:val="-3"/>
        </w:rPr>
        <w:t xml:space="preserve"> </w:t>
      </w:r>
      <w:r>
        <w:t>budget.</w:t>
      </w:r>
      <w:r>
        <w:rPr>
          <w:spacing w:val="-3"/>
        </w:rPr>
        <w:t xml:space="preserve"> </w:t>
      </w:r>
      <w:r>
        <w:t>Benefits</w:t>
      </w:r>
      <w:r>
        <w:rPr>
          <w:spacing w:val="-3"/>
        </w:rPr>
        <w:t xml:space="preserve"> </w:t>
      </w:r>
      <w:r>
        <w:t>outside</w:t>
      </w:r>
      <w:r>
        <w:rPr>
          <w:spacing w:val="-3"/>
        </w:rPr>
        <w:t xml:space="preserve"> </w:t>
      </w:r>
      <w:r>
        <w:t>of</w:t>
      </w:r>
      <w:r>
        <w:rPr>
          <w:spacing w:val="-4"/>
        </w:rPr>
        <w:t xml:space="preserve"> </w:t>
      </w:r>
      <w:r>
        <w:t>salaries and</w:t>
      </w:r>
      <w:r>
        <w:rPr>
          <w:spacing w:val="-2"/>
        </w:rPr>
        <w:t xml:space="preserve"> </w:t>
      </w:r>
      <w:r>
        <w:t>wages</w:t>
      </w:r>
      <w:r>
        <w:rPr>
          <w:spacing w:val="-2"/>
        </w:rPr>
        <w:t xml:space="preserve"> </w:t>
      </w:r>
      <w:r>
        <w:t>paid</w:t>
      </w:r>
      <w:r>
        <w:rPr>
          <w:spacing w:val="-2"/>
        </w:rPr>
        <w:t xml:space="preserve"> </w:t>
      </w:r>
      <w:r>
        <w:t>and</w:t>
      </w:r>
      <w:r>
        <w:rPr>
          <w:spacing w:val="-2"/>
        </w:rPr>
        <w:t xml:space="preserve"> </w:t>
      </w:r>
      <w:r>
        <w:t>accruing</w:t>
      </w:r>
      <w:r>
        <w:rPr>
          <w:spacing w:val="-2"/>
        </w:rPr>
        <w:t xml:space="preserve"> </w:t>
      </w:r>
      <w:r>
        <w:t>to</w:t>
      </w:r>
      <w:r>
        <w:rPr>
          <w:spacing w:val="-2"/>
        </w:rPr>
        <w:t xml:space="preserve"> </w:t>
      </w:r>
      <w:r>
        <w:t>employees. Include</w:t>
      </w:r>
      <w:r>
        <w:rPr>
          <w:spacing w:val="-2"/>
        </w:rPr>
        <w:t xml:space="preserve"> </w:t>
      </w:r>
      <w:r>
        <w:t>amount</w:t>
      </w:r>
      <w:r>
        <w:rPr>
          <w:spacing w:val="-2"/>
        </w:rPr>
        <w:t xml:space="preserve"> </w:t>
      </w:r>
      <w:r>
        <w:t>spent</w:t>
      </w:r>
      <w:r>
        <w:rPr>
          <w:spacing w:val="-2"/>
        </w:rPr>
        <w:t xml:space="preserve"> </w:t>
      </w:r>
      <w:r>
        <w:t>for</w:t>
      </w:r>
      <w:r>
        <w:rPr>
          <w:spacing w:val="-3"/>
        </w:rPr>
        <w:t xml:space="preserve"> </w:t>
      </w:r>
      <w:r>
        <w:t>Social</w:t>
      </w:r>
      <w:r>
        <w:rPr>
          <w:spacing w:val="-2"/>
        </w:rPr>
        <w:t xml:space="preserve"> </w:t>
      </w:r>
      <w:r>
        <w:t>Security,</w:t>
      </w:r>
      <w:r>
        <w:rPr>
          <w:spacing w:val="-2"/>
        </w:rPr>
        <w:t xml:space="preserve"> retirement,</w:t>
      </w:r>
    </w:p>
    <w:p w14:paraId="53D5C876" w14:textId="77777777" w:rsidR="0010466C" w:rsidRDefault="0010466C">
      <w:pPr>
        <w:sectPr w:rsidR="0010466C">
          <w:pgSz w:w="12240" w:h="15840"/>
          <w:pgMar w:top="1360" w:right="1340" w:bottom="280" w:left="1340" w:header="720" w:footer="720" w:gutter="0"/>
          <w:cols w:space="720"/>
        </w:sectPr>
      </w:pPr>
    </w:p>
    <w:p w14:paraId="4B78343B" w14:textId="77777777" w:rsidR="0010466C" w:rsidRDefault="002759AB">
      <w:pPr>
        <w:pStyle w:val="BodyText"/>
        <w:spacing w:before="79"/>
        <w:ind w:left="100"/>
      </w:pPr>
      <w:r>
        <w:lastRenderedPageBreak/>
        <w:t>medical insurance, life insurance, guaranteed disability income protection, unemployment compensation, worker's compensation, tuition, longevity and housing benefits. Also include professional</w:t>
      </w:r>
      <w:r>
        <w:rPr>
          <w:spacing w:val="-4"/>
        </w:rPr>
        <w:t xml:space="preserve"> </w:t>
      </w:r>
      <w:r>
        <w:t>dues,</w:t>
      </w:r>
      <w:r>
        <w:rPr>
          <w:spacing w:val="-4"/>
        </w:rPr>
        <w:t xml:space="preserve"> </w:t>
      </w:r>
      <w:r>
        <w:t>travel</w:t>
      </w:r>
      <w:r>
        <w:rPr>
          <w:spacing w:val="-2"/>
        </w:rPr>
        <w:t xml:space="preserve"> </w:t>
      </w:r>
      <w:r>
        <w:t>for</w:t>
      </w:r>
      <w:r>
        <w:rPr>
          <w:spacing w:val="-6"/>
        </w:rPr>
        <w:t xml:space="preserve"> </w:t>
      </w:r>
      <w:r>
        <w:t>professional</w:t>
      </w:r>
      <w:r>
        <w:rPr>
          <w:spacing w:val="-4"/>
        </w:rPr>
        <w:t xml:space="preserve"> </w:t>
      </w:r>
      <w:r>
        <w:t>purposes,</w:t>
      </w:r>
      <w:r>
        <w:rPr>
          <w:spacing w:val="-4"/>
        </w:rPr>
        <w:t xml:space="preserve"> </w:t>
      </w:r>
      <w:r>
        <w:t>conference</w:t>
      </w:r>
      <w:r>
        <w:rPr>
          <w:spacing w:val="-5"/>
        </w:rPr>
        <w:t xml:space="preserve"> </w:t>
      </w:r>
      <w:r>
        <w:t>expenses,</w:t>
      </w:r>
      <w:r>
        <w:rPr>
          <w:spacing w:val="-4"/>
        </w:rPr>
        <w:t xml:space="preserve"> </w:t>
      </w:r>
      <w:r>
        <w:t>union</w:t>
      </w:r>
      <w:r>
        <w:rPr>
          <w:spacing w:val="-4"/>
        </w:rPr>
        <w:t xml:space="preserve"> </w:t>
      </w:r>
      <w:r>
        <w:t>dues</w:t>
      </w:r>
      <w:r>
        <w:rPr>
          <w:spacing w:val="-1"/>
        </w:rPr>
        <w:t xml:space="preserve"> </w:t>
      </w:r>
      <w:r>
        <w:t>and</w:t>
      </w:r>
      <w:r>
        <w:rPr>
          <w:spacing w:val="-4"/>
        </w:rPr>
        <w:t xml:space="preserve"> </w:t>
      </w:r>
      <w:r>
        <w:t>union– related services.</w:t>
      </w:r>
    </w:p>
    <w:p w14:paraId="5D789259" w14:textId="77777777" w:rsidR="0010466C" w:rsidRDefault="0010466C">
      <w:pPr>
        <w:pStyle w:val="BodyText"/>
        <w:spacing w:before="5"/>
      </w:pPr>
    </w:p>
    <w:p w14:paraId="75935524" w14:textId="327C1652" w:rsidR="0010466C" w:rsidRDefault="002759AB">
      <w:pPr>
        <w:pStyle w:val="Heading1"/>
        <w:numPr>
          <w:ilvl w:val="0"/>
          <w:numId w:val="2"/>
        </w:numPr>
        <w:tabs>
          <w:tab w:val="left" w:pos="408"/>
        </w:tabs>
        <w:ind w:left="407" w:hanging="308"/>
      </w:pPr>
      <w:r>
        <w:t>FY2022</w:t>
      </w:r>
      <w:r>
        <w:rPr>
          <w:spacing w:val="-5"/>
        </w:rPr>
        <w:t xml:space="preserve"> </w:t>
      </w:r>
      <w:r>
        <w:t>STIPEND</w:t>
      </w:r>
      <w:r>
        <w:rPr>
          <w:spacing w:val="-6"/>
        </w:rPr>
        <w:t xml:space="preserve"> </w:t>
      </w:r>
      <w:r>
        <w:rPr>
          <w:spacing w:val="-2"/>
        </w:rPr>
        <w:t>EXPENDITURES</w:t>
      </w:r>
    </w:p>
    <w:p w14:paraId="30364D1A" w14:textId="77777777" w:rsidR="0010466C" w:rsidRDefault="0010466C">
      <w:pPr>
        <w:pStyle w:val="BodyText"/>
        <w:spacing w:before="2"/>
        <w:rPr>
          <w:b/>
        </w:rPr>
      </w:pPr>
    </w:p>
    <w:p w14:paraId="2E389E36" w14:textId="77777777" w:rsidR="0010466C" w:rsidRDefault="002759AB">
      <w:pPr>
        <w:pStyle w:val="BodyText"/>
        <w:spacing w:before="1"/>
        <w:ind w:left="100" w:right="156"/>
      </w:pPr>
      <w:r>
        <w:rPr>
          <w:b/>
        </w:rPr>
        <w:t>H1.</w:t>
      </w:r>
      <w:r>
        <w:rPr>
          <w:b/>
          <w:spacing w:val="-4"/>
        </w:rPr>
        <w:t xml:space="preserve"> </w:t>
      </w:r>
      <w:r>
        <w:rPr>
          <w:b/>
        </w:rPr>
        <w:t>Stipend</w:t>
      </w:r>
      <w:r>
        <w:rPr>
          <w:b/>
          <w:spacing w:val="-6"/>
        </w:rPr>
        <w:t xml:space="preserve"> </w:t>
      </w:r>
      <w:r>
        <w:rPr>
          <w:b/>
        </w:rPr>
        <w:t>Expenditures</w:t>
      </w:r>
      <w:r>
        <w:rPr>
          <w:b/>
          <w:spacing w:val="-2"/>
        </w:rPr>
        <w:t xml:space="preserve"> </w:t>
      </w:r>
      <w:r>
        <w:rPr>
          <w:b/>
        </w:rPr>
        <w:t>–</w:t>
      </w:r>
      <w:r>
        <w:rPr>
          <w:b/>
          <w:spacing w:val="-4"/>
        </w:rPr>
        <w:t xml:space="preserve"> </w:t>
      </w:r>
      <w:r>
        <w:t>Expenditures</w:t>
      </w:r>
      <w:r>
        <w:rPr>
          <w:spacing w:val="-4"/>
        </w:rPr>
        <w:t xml:space="preserve"> </w:t>
      </w:r>
      <w:r>
        <w:t>for</w:t>
      </w:r>
      <w:r>
        <w:rPr>
          <w:spacing w:val="-4"/>
        </w:rPr>
        <w:t xml:space="preserve"> </w:t>
      </w:r>
      <w:r>
        <w:t>stipends</w:t>
      </w:r>
      <w:r>
        <w:rPr>
          <w:spacing w:val="-4"/>
        </w:rPr>
        <w:t xml:space="preserve"> </w:t>
      </w:r>
      <w:r>
        <w:t>for</w:t>
      </w:r>
      <w:r>
        <w:rPr>
          <w:spacing w:val="-4"/>
        </w:rPr>
        <w:t xml:space="preserve"> </w:t>
      </w:r>
      <w:r>
        <w:t>volunteer</w:t>
      </w:r>
      <w:r>
        <w:rPr>
          <w:spacing w:val="-4"/>
        </w:rPr>
        <w:t xml:space="preserve"> </w:t>
      </w:r>
      <w:r>
        <w:t>staff.</w:t>
      </w:r>
      <w:r>
        <w:rPr>
          <w:spacing w:val="-2"/>
        </w:rPr>
        <w:t xml:space="preserve"> </w:t>
      </w:r>
      <w:r>
        <w:t>Do</w:t>
      </w:r>
      <w:r>
        <w:rPr>
          <w:spacing w:val="-4"/>
        </w:rPr>
        <w:t xml:space="preserve"> </w:t>
      </w:r>
      <w:r>
        <w:t>not</w:t>
      </w:r>
      <w:r>
        <w:rPr>
          <w:spacing w:val="-4"/>
        </w:rPr>
        <w:t xml:space="preserve"> </w:t>
      </w:r>
      <w:r>
        <w:t>include benefits such as longevity or education stipends.</w:t>
      </w:r>
    </w:p>
    <w:p w14:paraId="4D1A4732" w14:textId="77777777" w:rsidR="0010466C" w:rsidRDefault="0010466C">
      <w:pPr>
        <w:pStyle w:val="BodyText"/>
        <w:spacing w:before="5"/>
      </w:pPr>
    </w:p>
    <w:p w14:paraId="042A313E" w14:textId="372D65CC" w:rsidR="0010466C" w:rsidRPr="0045539F" w:rsidRDefault="002759AB">
      <w:pPr>
        <w:pStyle w:val="ListParagraph"/>
        <w:numPr>
          <w:ilvl w:val="0"/>
          <w:numId w:val="2"/>
        </w:numPr>
        <w:tabs>
          <w:tab w:val="left" w:pos="314"/>
        </w:tabs>
        <w:ind w:right="231" w:firstLine="0"/>
        <w:rPr>
          <w:sz w:val="24"/>
        </w:rPr>
      </w:pPr>
      <w:r w:rsidRPr="0045539F">
        <w:rPr>
          <w:b/>
          <w:sz w:val="24"/>
        </w:rPr>
        <w:t xml:space="preserve">FY2022 TOTAL MATERIALS EXPENDITURES: </w:t>
      </w:r>
      <w:r w:rsidRPr="0045539F">
        <w:rPr>
          <w:sz w:val="24"/>
        </w:rPr>
        <w:t>Paid from Library TOTAL Operating Budget – Report expenditures during the prior fiscal year for materials that are used by library patrons. Pre–processing and cataloging costs for shelf–ready materials may be</w:t>
      </w:r>
      <w:r w:rsidRPr="0045539F">
        <w:rPr>
          <w:spacing w:val="-1"/>
          <w:sz w:val="24"/>
        </w:rPr>
        <w:t xml:space="preserve"> </w:t>
      </w:r>
      <w:r w:rsidRPr="0045539F">
        <w:rPr>
          <w:sz w:val="24"/>
        </w:rPr>
        <w:t>reported in these expenditure</w:t>
      </w:r>
      <w:r w:rsidRPr="0045539F">
        <w:rPr>
          <w:spacing w:val="-5"/>
          <w:sz w:val="24"/>
        </w:rPr>
        <w:t xml:space="preserve"> </w:t>
      </w:r>
      <w:r w:rsidRPr="0045539F">
        <w:rPr>
          <w:sz w:val="24"/>
        </w:rPr>
        <w:t>figures.</w:t>
      </w:r>
      <w:r w:rsidRPr="0045539F">
        <w:rPr>
          <w:spacing w:val="-3"/>
          <w:sz w:val="24"/>
        </w:rPr>
        <w:t xml:space="preserve"> </w:t>
      </w:r>
      <w:r w:rsidRPr="0045539F">
        <w:rPr>
          <w:sz w:val="24"/>
        </w:rPr>
        <w:t>Do</w:t>
      </w:r>
      <w:r w:rsidRPr="0045539F">
        <w:rPr>
          <w:spacing w:val="-3"/>
          <w:sz w:val="24"/>
        </w:rPr>
        <w:t xml:space="preserve"> </w:t>
      </w:r>
      <w:r w:rsidRPr="0045539F">
        <w:rPr>
          <w:sz w:val="24"/>
        </w:rPr>
        <w:t>not</w:t>
      </w:r>
      <w:r w:rsidRPr="0045539F">
        <w:rPr>
          <w:spacing w:val="-3"/>
          <w:sz w:val="24"/>
        </w:rPr>
        <w:t xml:space="preserve"> </w:t>
      </w:r>
      <w:r w:rsidRPr="0045539F">
        <w:rPr>
          <w:sz w:val="24"/>
        </w:rPr>
        <w:t>include</w:t>
      </w:r>
      <w:r w:rsidRPr="0045539F">
        <w:rPr>
          <w:spacing w:val="-3"/>
          <w:sz w:val="24"/>
        </w:rPr>
        <w:t xml:space="preserve"> </w:t>
      </w:r>
      <w:r w:rsidRPr="0045539F">
        <w:rPr>
          <w:sz w:val="24"/>
        </w:rPr>
        <w:t>rebinding</w:t>
      </w:r>
      <w:r w:rsidRPr="0045539F">
        <w:rPr>
          <w:spacing w:val="-3"/>
          <w:sz w:val="24"/>
        </w:rPr>
        <w:t xml:space="preserve"> </w:t>
      </w:r>
      <w:r w:rsidRPr="0045539F">
        <w:rPr>
          <w:sz w:val="24"/>
        </w:rPr>
        <w:t>costs,</w:t>
      </w:r>
      <w:r w:rsidRPr="0045539F">
        <w:rPr>
          <w:spacing w:val="-3"/>
          <w:sz w:val="24"/>
        </w:rPr>
        <w:t xml:space="preserve"> </w:t>
      </w:r>
      <w:r w:rsidRPr="0045539F">
        <w:rPr>
          <w:sz w:val="24"/>
        </w:rPr>
        <w:t>or</w:t>
      </w:r>
      <w:r w:rsidRPr="0045539F">
        <w:rPr>
          <w:spacing w:val="-3"/>
          <w:sz w:val="24"/>
        </w:rPr>
        <w:t xml:space="preserve"> </w:t>
      </w:r>
      <w:r w:rsidRPr="0045539F">
        <w:rPr>
          <w:sz w:val="24"/>
        </w:rPr>
        <w:t>cost</w:t>
      </w:r>
      <w:r w:rsidRPr="0045539F">
        <w:rPr>
          <w:spacing w:val="-3"/>
          <w:sz w:val="24"/>
        </w:rPr>
        <w:t xml:space="preserve"> </w:t>
      </w:r>
      <w:r w:rsidRPr="0045539F">
        <w:rPr>
          <w:sz w:val="24"/>
        </w:rPr>
        <w:t>of</w:t>
      </w:r>
      <w:r w:rsidRPr="0045539F">
        <w:rPr>
          <w:spacing w:val="-3"/>
          <w:sz w:val="24"/>
        </w:rPr>
        <w:t xml:space="preserve"> </w:t>
      </w:r>
      <w:r w:rsidRPr="0045539F">
        <w:rPr>
          <w:sz w:val="24"/>
        </w:rPr>
        <w:t>in–house</w:t>
      </w:r>
      <w:r w:rsidRPr="0045539F">
        <w:rPr>
          <w:spacing w:val="-4"/>
          <w:sz w:val="24"/>
        </w:rPr>
        <w:t xml:space="preserve"> </w:t>
      </w:r>
      <w:r w:rsidRPr="0045539F">
        <w:rPr>
          <w:sz w:val="24"/>
        </w:rPr>
        <w:t>processing</w:t>
      </w:r>
      <w:r w:rsidRPr="0045539F">
        <w:rPr>
          <w:spacing w:val="-3"/>
          <w:sz w:val="24"/>
        </w:rPr>
        <w:t xml:space="preserve"> </w:t>
      </w:r>
      <w:r w:rsidRPr="0045539F">
        <w:rPr>
          <w:sz w:val="24"/>
        </w:rPr>
        <w:t>supplies.</w:t>
      </w:r>
      <w:r w:rsidRPr="0045539F">
        <w:rPr>
          <w:spacing w:val="-3"/>
          <w:sz w:val="24"/>
        </w:rPr>
        <w:t xml:space="preserve"> </w:t>
      </w:r>
      <w:r w:rsidRPr="0045539F">
        <w:rPr>
          <w:sz w:val="24"/>
        </w:rPr>
        <w:t xml:space="preserve">Do not include furniture or artwork that does not circulate, etc. The total amounts reported in this section and in the section “Materials Expenditures on Behalf of the Library–Friends, Library Foundations and Trustees”, and “Technology </w:t>
      </w:r>
      <w:proofErr w:type="gramStart"/>
      <w:r w:rsidRPr="0045539F">
        <w:rPr>
          <w:sz w:val="24"/>
        </w:rPr>
        <w:t>For</w:t>
      </w:r>
      <w:proofErr w:type="gramEnd"/>
      <w:r w:rsidRPr="0045539F">
        <w:rPr>
          <w:sz w:val="24"/>
        </w:rPr>
        <w:t xml:space="preserve"> Direct Patron Use” are used to determine whether or not the library met its Materials Expenditure Requirement during the previous fiscal year. The Materials Expenditure Requirement is a percentage of the total municipal appropriation to the library, based on the population served by the library. Any type of OPERATING income may be used to meet the Materials Expenditure Requirement. Up to 10% of the</w:t>
      </w:r>
      <w:r w:rsidRPr="0045539F">
        <w:rPr>
          <w:spacing w:val="-1"/>
          <w:sz w:val="24"/>
        </w:rPr>
        <w:t xml:space="preserve"> </w:t>
      </w:r>
      <w:r w:rsidRPr="0045539F">
        <w:rPr>
          <w:sz w:val="24"/>
        </w:rPr>
        <w:t>Materials Requirement can be met with money spend on technology for</w:t>
      </w:r>
      <w:r w:rsidRPr="0045539F">
        <w:rPr>
          <w:spacing w:val="-1"/>
          <w:sz w:val="24"/>
        </w:rPr>
        <w:t xml:space="preserve"> </w:t>
      </w:r>
      <w:r w:rsidRPr="0045539F">
        <w:rPr>
          <w:sz w:val="24"/>
        </w:rPr>
        <w:t>direct patron use such as public use computers, smart copy machines, smart microform reader/printers, or fees associated with hotspots.</w:t>
      </w:r>
    </w:p>
    <w:p w14:paraId="61AFD676" w14:textId="77777777" w:rsidR="0010466C" w:rsidRDefault="0010466C">
      <w:pPr>
        <w:pStyle w:val="BodyText"/>
        <w:spacing w:before="3"/>
      </w:pPr>
    </w:p>
    <w:p w14:paraId="31C35CE3" w14:textId="3DB3F3B4" w:rsidR="0010466C" w:rsidRDefault="002759AB">
      <w:pPr>
        <w:pStyle w:val="BodyText"/>
        <w:ind w:left="100" w:right="121"/>
      </w:pPr>
      <w:r>
        <w:rPr>
          <w:b/>
        </w:rPr>
        <w:t>I1.</w:t>
      </w:r>
      <w:r>
        <w:rPr>
          <w:b/>
          <w:spacing w:val="-3"/>
        </w:rPr>
        <w:t xml:space="preserve"> </w:t>
      </w:r>
      <w:r>
        <w:rPr>
          <w:b/>
        </w:rPr>
        <w:t>Books</w:t>
      </w:r>
      <w:r>
        <w:rPr>
          <w:b/>
          <w:spacing w:val="-3"/>
        </w:rPr>
        <w:t xml:space="preserve"> </w:t>
      </w:r>
      <w:r>
        <w:rPr>
          <w:b/>
        </w:rPr>
        <w:t>in</w:t>
      </w:r>
      <w:r>
        <w:rPr>
          <w:b/>
          <w:spacing w:val="-2"/>
        </w:rPr>
        <w:t xml:space="preserve"> </w:t>
      </w:r>
      <w:r>
        <w:rPr>
          <w:b/>
        </w:rPr>
        <w:t>Print</w:t>
      </w:r>
      <w:r>
        <w:rPr>
          <w:b/>
          <w:spacing w:val="-4"/>
        </w:rPr>
        <w:t xml:space="preserve"> </w:t>
      </w:r>
      <w:r>
        <w:rPr>
          <w:b/>
        </w:rPr>
        <w:t>Format</w:t>
      </w:r>
      <w:r>
        <w:rPr>
          <w:b/>
          <w:spacing w:val="-3"/>
        </w:rPr>
        <w:t xml:space="preserve"> </w:t>
      </w:r>
      <w:r>
        <w:rPr>
          <w:b/>
        </w:rPr>
        <w:t>–</w:t>
      </w:r>
      <w:r>
        <w:rPr>
          <w:b/>
          <w:spacing w:val="-4"/>
        </w:rPr>
        <w:t xml:space="preserve"> </w:t>
      </w:r>
      <w:r>
        <w:t>Expenditures</w:t>
      </w:r>
      <w:r>
        <w:rPr>
          <w:spacing w:val="-3"/>
        </w:rPr>
        <w:t xml:space="preserve"> </w:t>
      </w:r>
      <w:r>
        <w:t>during</w:t>
      </w:r>
      <w:r>
        <w:rPr>
          <w:spacing w:val="-1"/>
        </w:rPr>
        <w:t xml:space="preserve"> </w:t>
      </w:r>
      <w:r>
        <w:t>the</w:t>
      </w:r>
      <w:r>
        <w:rPr>
          <w:spacing w:val="-3"/>
        </w:rPr>
        <w:t xml:space="preserve"> </w:t>
      </w:r>
      <w:r>
        <w:t>prior</w:t>
      </w:r>
      <w:r>
        <w:rPr>
          <w:spacing w:val="-3"/>
        </w:rPr>
        <w:t xml:space="preserve"> </w:t>
      </w:r>
      <w:r>
        <w:t>fiscal</w:t>
      </w:r>
      <w:r>
        <w:rPr>
          <w:spacing w:val="-3"/>
        </w:rPr>
        <w:t xml:space="preserve"> </w:t>
      </w:r>
      <w:r>
        <w:t>year</w:t>
      </w:r>
      <w:r>
        <w:rPr>
          <w:spacing w:val="-2"/>
        </w:rPr>
        <w:t xml:space="preserve"> </w:t>
      </w:r>
      <w:r>
        <w:t>for</w:t>
      </w:r>
      <w:r>
        <w:rPr>
          <w:spacing w:val="-5"/>
        </w:rPr>
        <w:t xml:space="preserve"> </w:t>
      </w:r>
      <w:r>
        <w:t>non–periodical</w:t>
      </w:r>
      <w:r>
        <w:rPr>
          <w:spacing w:val="-3"/>
        </w:rPr>
        <w:t xml:space="preserve"> </w:t>
      </w:r>
      <w:r>
        <w:t>printed publications bound in hard or soft cover, or in loose–leaf format. Report expenditures during the prior fiscal year for books and other printed publications that are used by library patrons. Pre- processing and cataloging costs for shelf–ready materials may be reported in these expenditure figures. Do not include rebinding costs, or cost of in–house processing supplies. The total</w:t>
      </w:r>
      <w:r>
        <w:rPr>
          <w:spacing w:val="40"/>
        </w:rPr>
        <w:t xml:space="preserve"> </w:t>
      </w:r>
      <w:r>
        <w:t xml:space="preserve">amount reported in the Materials Expenditure section from the library's budget and the Materials section on behalf of the library by </w:t>
      </w:r>
      <w:r w:rsidRPr="0045539F">
        <w:t>the library</w:t>
      </w:r>
      <w:r w:rsidR="006F2843" w:rsidRPr="0045539F">
        <w:t>’s</w:t>
      </w:r>
      <w:r w:rsidRPr="0045539F">
        <w:t xml:space="preserve"> organizations</w:t>
      </w:r>
      <w:r>
        <w:t xml:space="preserve"> is used to determine </w:t>
      </w:r>
      <w:proofErr w:type="gramStart"/>
      <w:r>
        <w:t>whether or not</w:t>
      </w:r>
      <w:proofErr w:type="gramEnd"/>
      <w:r>
        <w:t xml:space="preserve"> the library met its Materials Expenditure Requirement during the previous fiscal year. The Materials Expenditure Requirement is a percentage of the total municipal appropriation to the library, based on the population served by the library. Any type of income may be used to meet the Materials Expenditure Requirement.</w:t>
      </w:r>
    </w:p>
    <w:p w14:paraId="2ECF3926" w14:textId="77777777" w:rsidR="0010466C" w:rsidRDefault="0010466C">
      <w:pPr>
        <w:pStyle w:val="BodyText"/>
        <w:spacing w:before="6"/>
      </w:pPr>
    </w:p>
    <w:p w14:paraId="5ED0219F" w14:textId="63D4280F" w:rsidR="0010466C" w:rsidRDefault="002759AB">
      <w:pPr>
        <w:pStyle w:val="BodyText"/>
        <w:ind w:left="100" w:right="75"/>
      </w:pPr>
      <w:r>
        <w:rPr>
          <w:b/>
        </w:rPr>
        <w:t xml:space="preserve">I2. Print Serial Subscriptions – </w:t>
      </w:r>
      <w:r>
        <w:t>Report expenditures during the previous fiscal year for Serials/microform subscription expenditures during the prior fiscal year. Serials, in print or in microform, such as periodicals and newspapers, are issued continuously, and use numerical or chronological designations (volume #, Issue #, year, etc.). Include periodicals, newspapers, annuals reports, yearbooks, proceedings, transactions of societies, etc. Pre–processing and cataloging costs for shelf–ready materials may be reported in these expenditure figures. Do not include</w:t>
      </w:r>
      <w:r>
        <w:rPr>
          <w:spacing w:val="-3"/>
        </w:rPr>
        <w:t xml:space="preserve"> </w:t>
      </w:r>
      <w:r>
        <w:t>rebinding</w:t>
      </w:r>
      <w:r>
        <w:rPr>
          <w:spacing w:val="-2"/>
        </w:rPr>
        <w:t xml:space="preserve"> </w:t>
      </w:r>
      <w:r>
        <w:t>costs, or</w:t>
      </w:r>
      <w:r>
        <w:rPr>
          <w:spacing w:val="-2"/>
        </w:rPr>
        <w:t xml:space="preserve"> </w:t>
      </w:r>
      <w:r>
        <w:t>cost</w:t>
      </w:r>
      <w:r>
        <w:rPr>
          <w:spacing w:val="-2"/>
        </w:rPr>
        <w:t xml:space="preserve"> </w:t>
      </w:r>
      <w:r>
        <w:t>of</w:t>
      </w:r>
      <w:r>
        <w:rPr>
          <w:spacing w:val="-2"/>
        </w:rPr>
        <w:t xml:space="preserve"> </w:t>
      </w:r>
      <w:r>
        <w:t>in–house</w:t>
      </w:r>
      <w:r>
        <w:rPr>
          <w:spacing w:val="-3"/>
        </w:rPr>
        <w:t xml:space="preserve"> </w:t>
      </w:r>
      <w:r>
        <w:t>processing</w:t>
      </w:r>
      <w:r>
        <w:rPr>
          <w:spacing w:val="-2"/>
        </w:rPr>
        <w:t xml:space="preserve"> </w:t>
      </w:r>
      <w:r>
        <w:t>supplies.</w:t>
      </w:r>
      <w:r>
        <w:rPr>
          <w:spacing w:val="-2"/>
        </w:rPr>
        <w:t xml:space="preserve"> </w:t>
      </w:r>
      <w:r>
        <w:t>The</w:t>
      </w:r>
      <w:r>
        <w:rPr>
          <w:spacing w:val="-4"/>
        </w:rPr>
        <w:t xml:space="preserve"> </w:t>
      </w:r>
      <w:r>
        <w:t>total</w:t>
      </w:r>
      <w:r>
        <w:rPr>
          <w:spacing w:val="-2"/>
        </w:rPr>
        <w:t xml:space="preserve"> </w:t>
      </w:r>
      <w:r>
        <w:t>amount</w:t>
      </w:r>
      <w:r>
        <w:rPr>
          <w:spacing w:val="-2"/>
        </w:rPr>
        <w:t xml:space="preserve"> </w:t>
      </w:r>
      <w:r>
        <w:t>reported</w:t>
      </w:r>
      <w:r>
        <w:rPr>
          <w:spacing w:val="-2"/>
        </w:rPr>
        <w:t xml:space="preserve"> </w:t>
      </w:r>
      <w:r>
        <w:t>in</w:t>
      </w:r>
      <w:r>
        <w:rPr>
          <w:spacing w:val="-2"/>
        </w:rPr>
        <w:t xml:space="preserve"> </w:t>
      </w:r>
      <w:r>
        <w:t>the Materials</w:t>
      </w:r>
      <w:r>
        <w:rPr>
          <w:spacing w:val="-3"/>
        </w:rPr>
        <w:t xml:space="preserve"> </w:t>
      </w:r>
      <w:r>
        <w:t>Expenditure</w:t>
      </w:r>
      <w:r>
        <w:rPr>
          <w:spacing w:val="-5"/>
        </w:rPr>
        <w:t xml:space="preserve"> </w:t>
      </w:r>
      <w:r>
        <w:t>section</w:t>
      </w:r>
      <w:r>
        <w:rPr>
          <w:spacing w:val="-3"/>
        </w:rPr>
        <w:t xml:space="preserve"> </w:t>
      </w:r>
      <w:r>
        <w:t>from</w:t>
      </w:r>
      <w:r>
        <w:rPr>
          <w:spacing w:val="-3"/>
        </w:rPr>
        <w:t xml:space="preserve"> </w:t>
      </w:r>
      <w:r>
        <w:t>the</w:t>
      </w:r>
      <w:r>
        <w:rPr>
          <w:spacing w:val="-4"/>
        </w:rPr>
        <w:t xml:space="preserve"> </w:t>
      </w:r>
      <w:r>
        <w:t>library's</w:t>
      </w:r>
      <w:r>
        <w:rPr>
          <w:spacing w:val="-3"/>
        </w:rPr>
        <w:t xml:space="preserve"> </w:t>
      </w:r>
      <w:r>
        <w:t>budget</w:t>
      </w:r>
      <w:r>
        <w:rPr>
          <w:spacing w:val="-3"/>
        </w:rPr>
        <w:t xml:space="preserve"> </w:t>
      </w:r>
      <w:r>
        <w:t>and</w:t>
      </w:r>
      <w:r>
        <w:rPr>
          <w:spacing w:val="-3"/>
        </w:rPr>
        <w:t xml:space="preserve"> </w:t>
      </w:r>
      <w:r>
        <w:t>the</w:t>
      </w:r>
      <w:r>
        <w:rPr>
          <w:spacing w:val="-4"/>
        </w:rPr>
        <w:t xml:space="preserve"> </w:t>
      </w:r>
      <w:r>
        <w:t>Materials</w:t>
      </w:r>
      <w:r>
        <w:rPr>
          <w:spacing w:val="-3"/>
        </w:rPr>
        <w:t xml:space="preserve"> </w:t>
      </w:r>
      <w:r>
        <w:t>section</w:t>
      </w:r>
      <w:r>
        <w:rPr>
          <w:spacing w:val="-3"/>
        </w:rPr>
        <w:t xml:space="preserve"> </w:t>
      </w:r>
      <w:r>
        <w:t>on</w:t>
      </w:r>
      <w:r>
        <w:rPr>
          <w:spacing w:val="-3"/>
        </w:rPr>
        <w:t xml:space="preserve"> </w:t>
      </w:r>
      <w:r>
        <w:t>behalf</w:t>
      </w:r>
      <w:r>
        <w:rPr>
          <w:spacing w:val="-3"/>
        </w:rPr>
        <w:t xml:space="preserve"> </w:t>
      </w:r>
      <w:r>
        <w:t>of</w:t>
      </w:r>
      <w:r>
        <w:rPr>
          <w:spacing w:val="-3"/>
        </w:rPr>
        <w:t xml:space="preserve"> </w:t>
      </w:r>
      <w:r>
        <w:t xml:space="preserve">the library </w:t>
      </w:r>
      <w:r w:rsidRPr="0045539F">
        <w:t>by the library</w:t>
      </w:r>
      <w:r w:rsidR="0045539F" w:rsidRPr="0045539F">
        <w:t>’s</w:t>
      </w:r>
      <w:r w:rsidRPr="0045539F">
        <w:t xml:space="preserve"> organizations</w:t>
      </w:r>
      <w:r>
        <w:t xml:space="preserve"> is used to determine </w:t>
      </w:r>
      <w:proofErr w:type="gramStart"/>
      <w:r>
        <w:t>whether or not</w:t>
      </w:r>
      <w:proofErr w:type="gramEnd"/>
      <w:r>
        <w:t xml:space="preserve"> the library met its Materials Expenditure Requirement during the previous fiscal year. The Materials Expenditure</w:t>
      </w:r>
    </w:p>
    <w:p w14:paraId="71A6C127" w14:textId="77777777" w:rsidR="0010466C" w:rsidRDefault="0010466C">
      <w:pPr>
        <w:sectPr w:rsidR="0010466C">
          <w:pgSz w:w="12240" w:h="15840"/>
          <w:pgMar w:top="1360" w:right="1340" w:bottom="280" w:left="1340" w:header="720" w:footer="720" w:gutter="0"/>
          <w:cols w:space="720"/>
        </w:sectPr>
      </w:pPr>
    </w:p>
    <w:p w14:paraId="254CE0B1" w14:textId="77777777" w:rsidR="0010466C" w:rsidRDefault="002759AB">
      <w:pPr>
        <w:pStyle w:val="BodyText"/>
        <w:spacing w:before="79"/>
        <w:ind w:left="100"/>
      </w:pPr>
      <w:r>
        <w:lastRenderedPageBreak/>
        <w:t>Requirement is a percentage of the total municipal appropriation to the library, based on the population</w:t>
      </w:r>
      <w:r>
        <w:rPr>
          <w:spacing w:val="-3"/>
        </w:rPr>
        <w:t xml:space="preserve"> </w:t>
      </w:r>
      <w:r>
        <w:t>served</w:t>
      </w:r>
      <w:r>
        <w:rPr>
          <w:spacing w:val="-3"/>
        </w:rPr>
        <w:t xml:space="preserve"> </w:t>
      </w:r>
      <w:r>
        <w:t>by</w:t>
      </w:r>
      <w:r>
        <w:rPr>
          <w:spacing w:val="-3"/>
        </w:rPr>
        <w:t xml:space="preserve"> </w:t>
      </w:r>
      <w:r>
        <w:t>the</w:t>
      </w:r>
      <w:r>
        <w:rPr>
          <w:spacing w:val="-2"/>
        </w:rPr>
        <w:t xml:space="preserve"> </w:t>
      </w:r>
      <w:r>
        <w:t>library.</w:t>
      </w:r>
      <w:r>
        <w:rPr>
          <w:spacing w:val="-3"/>
        </w:rPr>
        <w:t xml:space="preserve"> </w:t>
      </w:r>
      <w:r>
        <w:t>Any</w:t>
      </w:r>
      <w:r>
        <w:rPr>
          <w:spacing w:val="-3"/>
        </w:rPr>
        <w:t xml:space="preserve"> </w:t>
      </w:r>
      <w:r>
        <w:t>type</w:t>
      </w:r>
      <w:r>
        <w:rPr>
          <w:spacing w:val="-3"/>
        </w:rPr>
        <w:t xml:space="preserve"> </w:t>
      </w:r>
      <w:r>
        <w:t>of</w:t>
      </w:r>
      <w:r>
        <w:rPr>
          <w:spacing w:val="-3"/>
        </w:rPr>
        <w:t xml:space="preserve"> </w:t>
      </w:r>
      <w:r>
        <w:t>OPERATING</w:t>
      </w:r>
      <w:r>
        <w:rPr>
          <w:spacing w:val="-3"/>
        </w:rPr>
        <w:t xml:space="preserve"> </w:t>
      </w:r>
      <w:r>
        <w:t>income</w:t>
      </w:r>
      <w:r>
        <w:rPr>
          <w:spacing w:val="-3"/>
        </w:rPr>
        <w:t xml:space="preserve"> </w:t>
      </w:r>
      <w:r>
        <w:t>may</w:t>
      </w:r>
      <w:r>
        <w:rPr>
          <w:spacing w:val="-3"/>
        </w:rPr>
        <w:t xml:space="preserve"> </w:t>
      </w:r>
      <w:r>
        <w:t>be</w:t>
      </w:r>
      <w:r>
        <w:rPr>
          <w:spacing w:val="-2"/>
        </w:rPr>
        <w:t xml:space="preserve"> </w:t>
      </w:r>
      <w:r>
        <w:t>used</w:t>
      </w:r>
      <w:r>
        <w:rPr>
          <w:spacing w:val="-3"/>
        </w:rPr>
        <w:t xml:space="preserve"> </w:t>
      </w:r>
      <w:r>
        <w:t>to</w:t>
      </w:r>
      <w:r>
        <w:rPr>
          <w:spacing w:val="-3"/>
        </w:rPr>
        <w:t xml:space="preserve"> </w:t>
      </w:r>
      <w:r>
        <w:t>meet</w:t>
      </w:r>
      <w:r>
        <w:rPr>
          <w:spacing w:val="-3"/>
        </w:rPr>
        <w:t xml:space="preserve"> </w:t>
      </w:r>
      <w:r>
        <w:t>the Materials Expenditure Requirement.</w:t>
      </w:r>
    </w:p>
    <w:p w14:paraId="1154B2F5" w14:textId="77777777" w:rsidR="0010466C" w:rsidRDefault="0010466C">
      <w:pPr>
        <w:pStyle w:val="BodyText"/>
        <w:spacing w:before="5"/>
      </w:pPr>
    </w:p>
    <w:p w14:paraId="79620D82" w14:textId="7EF99C33" w:rsidR="0010466C" w:rsidRDefault="002759AB">
      <w:pPr>
        <w:pStyle w:val="BodyText"/>
        <w:ind w:left="100" w:right="143"/>
      </w:pPr>
      <w:r>
        <w:rPr>
          <w:b/>
        </w:rPr>
        <w:t xml:space="preserve">I3. Audio – </w:t>
      </w:r>
      <w:r>
        <w:t>Expenditures during the prior fiscal year for audio materials. Expenditures for physical items on which sounds are recorded and can be played back, including audiocassettes, compact discs, audio reels, and other sound recordings, books on tape or CD, music on tape or CD, etc. Pre–processing and cataloging costs for shelf–ready materials may be reported in these expenditure figures. Do not include cost of in–house processing supplies. The total amount reported</w:t>
      </w:r>
      <w:r>
        <w:rPr>
          <w:spacing w:val="-3"/>
        </w:rPr>
        <w:t xml:space="preserve"> </w:t>
      </w:r>
      <w:r>
        <w:t>in</w:t>
      </w:r>
      <w:r>
        <w:rPr>
          <w:spacing w:val="-3"/>
        </w:rPr>
        <w:t xml:space="preserve"> </w:t>
      </w:r>
      <w:r>
        <w:t>the</w:t>
      </w:r>
      <w:r>
        <w:rPr>
          <w:spacing w:val="-4"/>
        </w:rPr>
        <w:t xml:space="preserve"> </w:t>
      </w:r>
      <w:r>
        <w:t>Materials</w:t>
      </w:r>
      <w:r>
        <w:rPr>
          <w:spacing w:val="-1"/>
        </w:rPr>
        <w:t xml:space="preserve"> </w:t>
      </w:r>
      <w:r>
        <w:t>Expenditure</w:t>
      </w:r>
      <w:r>
        <w:rPr>
          <w:spacing w:val="-5"/>
        </w:rPr>
        <w:t xml:space="preserve"> </w:t>
      </w:r>
      <w:r>
        <w:t>section</w:t>
      </w:r>
      <w:r>
        <w:rPr>
          <w:spacing w:val="-3"/>
        </w:rPr>
        <w:t xml:space="preserve"> </w:t>
      </w:r>
      <w:r>
        <w:t>from</w:t>
      </w:r>
      <w:r>
        <w:rPr>
          <w:spacing w:val="-3"/>
        </w:rPr>
        <w:t xml:space="preserve"> </w:t>
      </w:r>
      <w:r>
        <w:t>the</w:t>
      </w:r>
      <w:r>
        <w:rPr>
          <w:spacing w:val="-3"/>
        </w:rPr>
        <w:t xml:space="preserve"> </w:t>
      </w:r>
      <w:r>
        <w:t>library’s</w:t>
      </w:r>
      <w:r>
        <w:rPr>
          <w:spacing w:val="-3"/>
        </w:rPr>
        <w:t xml:space="preserve"> </w:t>
      </w:r>
      <w:r>
        <w:t>budget</w:t>
      </w:r>
      <w:r>
        <w:rPr>
          <w:spacing w:val="-3"/>
        </w:rPr>
        <w:t xml:space="preserve"> </w:t>
      </w:r>
      <w:r>
        <w:t>and</w:t>
      </w:r>
      <w:r>
        <w:rPr>
          <w:spacing w:val="-2"/>
        </w:rPr>
        <w:t xml:space="preserve"> </w:t>
      </w:r>
      <w:r>
        <w:t>the</w:t>
      </w:r>
      <w:r>
        <w:rPr>
          <w:spacing w:val="-3"/>
        </w:rPr>
        <w:t xml:space="preserve"> </w:t>
      </w:r>
      <w:r>
        <w:t>Materials</w:t>
      </w:r>
      <w:r>
        <w:rPr>
          <w:spacing w:val="-3"/>
        </w:rPr>
        <w:t xml:space="preserve"> </w:t>
      </w:r>
      <w:r>
        <w:t xml:space="preserve">section on </w:t>
      </w:r>
      <w:r w:rsidRPr="0045539F">
        <w:t>behalf of the library by the library</w:t>
      </w:r>
      <w:r w:rsidR="0045539F" w:rsidRPr="0045539F">
        <w:t>’s</w:t>
      </w:r>
      <w:r w:rsidRPr="0045539F">
        <w:t xml:space="preserve"> organizations</w:t>
      </w:r>
      <w:r>
        <w:t xml:space="preserve"> is used to determine </w:t>
      </w:r>
      <w:proofErr w:type="gramStart"/>
      <w:r>
        <w:t>whether or not</w:t>
      </w:r>
      <w:proofErr w:type="gramEnd"/>
      <w:r>
        <w:t xml:space="preserve"> the library</w:t>
      </w:r>
      <w:r>
        <w:rPr>
          <w:spacing w:val="-1"/>
        </w:rPr>
        <w:t xml:space="preserve"> </w:t>
      </w:r>
      <w:r>
        <w:t>met</w:t>
      </w:r>
      <w:r>
        <w:rPr>
          <w:spacing w:val="-1"/>
        </w:rPr>
        <w:t xml:space="preserve"> </w:t>
      </w:r>
      <w:r>
        <w:t>its</w:t>
      </w:r>
      <w:r>
        <w:rPr>
          <w:spacing w:val="-1"/>
        </w:rPr>
        <w:t xml:space="preserve"> </w:t>
      </w:r>
      <w:r>
        <w:t>Materials Expenditure</w:t>
      </w:r>
      <w:r>
        <w:rPr>
          <w:spacing w:val="-3"/>
        </w:rPr>
        <w:t xml:space="preserve"> </w:t>
      </w:r>
      <w:r>
        <w:t>Requirement</w:t>
      </w:r>
      <w:r>
        <w:rPr>
          <w:spacing w:val="-1"/>
        </w:rPr>
        <w:t xml:space="preserve"> </w:t>
      </w:r>
      <w:r>
        <w:t>during</w:t>
      </w:r>
      <w:r>
        <w:rPr>
          <w:spacing w:val="-1"/>
        </w:rPr>
        <w:t xml:space="preserve"> </w:t>
      </w:r>
      <w:r>
        <w:t>the</w:t>
      </w:r>
      <w:r>
        <w:rPr>
          <w:spacing w:val="-2"/>
        </w:rPr>
        <w:t xml:space="preserve"> </w:t>
      </w:r>
      <w:r>
        <w:t>previous</w:t>
      </w:r>
      <w:r>
        <w:rPr>
          <w:spacing w:val="-1"/>
        </w:rPr>
        <w:t xml:space="preserve"> </w:t>
      </w:r>
      <w:r>
        <w:t>fiscal</w:t>
      </w:r>
      <w:r>
        <w:rPr>
          <w:spacing w:val="-1"/>
        </w:rPr>
        <w:t xml:space="preserve"> </w:t>
      </w:r>
      <w:r>
        <w:t>year.</w:t>
      </w:r>
      <w:r>
        <w:rPr>
          <w:spacing w:val="-1"/>
        </w:rPr>
        <w:t xml:space="preserve"> </w:t>
      </w:r>
      <w:r>
        <w:t>The</w:t>
      </w:r>
      <w:r>
        <w:rPr>
          <w:spacing w:val="-2"/>
        </w:rPr>
        <w:t xml:space="preserve"> </w:t>
      </w:r>
      <w:r>
        <w:t>Materials Expenditure Requirement is a percentage of the total municipal appropriation to the library, based</w:t>
      </w:r>
      <w:r>
        <w:rPr>
          <w:spacing w:val="-1"/>
        </w:rPr>
        <w:t xml:space="preserve"> </w:t>
      </w:r>
      <w:r>
        <w:t>on</w:t>
      </w:r>
      <w:r>
        <w:rPr>
          <w:spacing w:val="-1"/>
        </w:rPr>
        <w:t xml:space="preserve"> </w:t>
      </w:r>
      <w:r>
        <w:t>the</w:t>
      </w:r>
      <w:r>
        <w:rPr>
          <w:spacing w:val="-1"/>
        </w:rPr>
        <w:t xml:space="preserve"> </w:t>
      </w:r>
      <w:r>
        <w:t>population</w:t>
      </w:r>
      <w:r>
        <w:rPr>
          <w:spacing w:val="-1"/>
        </w:rPr>
        <w:t xml:space="preserve"> </w:t>
      </w:r>
      <w:r>
        <w:t>served</w:t>
      </w:r>
      <w:r>
        <w:rPr>
          <w:spacing w:val="-1"/>
        </w:rPr>
        <w:t xml:space="preserve"> </w:t>
      </w:r>
      <w:r>
        <w:t>by</w:t>
      </w:r>
      <w:r>
        <w:rPr>
          <w:spacing w:val="-1"/>
        </w:rPr>
        <w:t xml:space="preserve"> </w:t>
      </w:r>
      <w:r>
        <w:t>the</w:t>
      </w:r>
      <w:r>
        <w:rPr>
          <w:spacing w:val="-1"/>
        </w:rPr>
        <w:t xml:space="preserve"> </w:t>
      </w:r>
      <w:r>
        <w:t>library.</w:t>
      </w:r>
      <w:r>
        <w:rPr>
          <w:spacing w:val="-1"/>
        </w:rPr>
        <w:t xml:space="preserve"> </w:t>
      </w:r>
      <w:r>
        <w:t>Any type</w:t>
      </w:r>
      <w:r>
        <w:rPr>
          <w:spacing w:val="-1"/>
        </w:rPr>
        <w:t xml:space="preserve"> </w:t>
      </w:r>
      <w:r>
        <w:t>of</w:t>
      </w:r>
      <w:r>
        <w:rPr>
          <w:spacing w:val="-3"/>
        </w:rPr>
        <w:t xml:space="preserve"> </w:t>
      </w:r>
      <w:r>
        <w:t>OPERATING</w:t>
      </w:r>
      <w:r>
        <w:rPr>
          <w:spacing w:val="-2"/>
        </w:rPr>
        <w:t xml:space="preserve"> </w:t>
      </w:r>
      <w:r>
        <w:t>income</w:t>
      </w:r>
      <w:r>
        <w:rPr>
          <w:spacing w:val="-1"/>
        </w:rPr>
        <w:t xml:space="preserve"> </w:t>
      </w:r>
      <w:r>
        <w:t>may</w:t>
      </w:r>
      <w:r>
        <w:rPr>
          <w:spacing w:val="-1"/>
        </w:rPr>
        <w:t xml:space="preserve"> </w:t>
      </w:r>
      <w:r>
        <w:t>be</w:t>
      </w:r>
      <w:r>
        <w:rPr>
          <w:spacing w:val="-2"/>
        </w:rPr>
        <w:t xml:space="preserve"> </w:t>
      </w:r>
      <w:r>
        <w:t>used</w:t>
      </w:r>
      <w:r>
        <w:rPr>
          <w:spacing w:val="-1"/>
        </w:rPr>
        <w:t xml:space="preserve"> </w:t>
      </w:r>
      <w:r>
        <w:t>to meet the Materials Expenditure Requirement.</w:t>
      </w:r>
    </w:p>
    <w:p w14:paraId="41AD3062" w14:textId="77777777" w:rsidR="0010466C" w:rsidRDefault="0010466C">
      <w:pPr>
        <w:pStyle w:val="BodyText"/>
        <w:spacing w:before="3"/>
      </w:pPr>
    </w:p>
    <w:p w14:paraId="2C25F8B1" w14:textId="3F0E618F" w:rsidR="0010466C" w:rsidRDefault="002759AB">
      <w:pPr>
        <w:pStyle w:val="BodyText"/>
        <w:ind w:left="100" w:right="156"/>
      </w:pPr>
      <w:r>
        <w:rPr>
          <w:b/>
        </w:rPr>
        <w:t xml:space="preserve">I4. Video – </w:t>
      </w:r>
      <w:r>
        <w:t>Expenditures during the prior fiscal year for video materials. Materials on which images</w:t>
      </w:r>
      <w:r>
        <w:rPr>
          <w:spacing w:val="-3"/>
        </w:rPr>
        <w:t xml:space="preserve"> </w:t>
      </w:r>
      <w:r>
        <w:t>are</w:t>
      </w:r>
      <w:r>
        <w:rPr>
          <w:spacing w:val="-3"/>
        </w:rPr>
        <w:t xml:space="preserve"> </w:t>
      </w:r>
      <w:r>
        <w:t>recorded,</w:t>
      </w:r>
      <w:r>
        <w:rPr>
          <w:spacing w:val="-3"/>
        </w:rPr>
        <w:t xml:space="preserve"> </w:t>
      </w:r>
      <w:r>
        <w:t>with</w:t>
      </w:r>
      <w:r>
        <w:rPr>
          <w:spacing w:val="-3"/>
        </w:rPr>
        <w:t xml:space="preserve"> </w:t>
      </w:r>
      <w:r>
        <w:t>or</w:t>
      </w:r>
      <w:r>
        <w:rPr>
          <w:spacing w:val="-3"/>
        </w:rPr>
        <w:t xml:space="preserve"> </w:t>
      </w:r>
      <w:r>
        <w:t>without</w:t>
      </w:r>
      <w:r>
        <w:rPr>
          <w:spacing w:val="-3"/>
        </w:rPr>
        <w:t xml:space="preserve"> </w:t>
      </w:r>
      <w:r>
        <w:t>sound</w:t>
      </w:r>
      <w:r>
        <w:rPr>
          <w:spacing w:val="-3"/>
        </w:rPr>
        <w:t xml:space="preserve"> </w:t>
      </w:r>
      <w:r>
        <w:t>that</w:t>
      </w:r>
      <w:r>
        <w:rPr>
          <w:spacing w:val="-3"/>
        </w:rPr>
        <w:t xml:space="preserve"> </w:t>
      </w:r>
      <w:r>
        <w:t>can</w:t>
      </w:r>
      <w:r>
        <w:rPr>
          <w:spacing w:val="-3"/>
        </w:rPr>
        <w:t xml:space="preserve"> </w:t>
      </w:r>
      <w:r>
        <w:t>be</w:t>
      </w:r>
      <w:r>
        <w:rPr>
          <w:spacing w:val="-4"/>
        </w:rPr>
        <w:t xml:space="preserve"> </w:t>
      </w:r>
      <w:r>
        <w:t>played</w:t>
      </w:r>
      <w:r>
        <w:rPr>
          <w:spacing w:val="-3"/>
        </w:rPr>
        <w:t xml:space="preserve"> </w:t>
      </w:r>
      <w:r>
        <w:t>back,</w:t>
      </w:r>
      <w:r>
        <w:rPr>
          <w:spacing w:val="-3"/>
        </w:rPr>
        <w:t xml:space="preserve"> </w:t>
      </w:r>
      <w:r>
        <w:t>such</w:t>
      </w:r>
      <w:r>
        <w:rPr>
          <w:spacing w:val="-1"/>
        </w:rPr>
        <w:t xml:space="preserve"> </w:t>
      </w:r>
      <w:r>
        <w:t>as</w:t>
      </w:r>
      <w:r>
        <w:rPr>
          <w:spacing w:val="-3"/>
        </w:rPr>
        <w:t xml:space="preserve"> </w:t>
      </w:r>
      <w:r>
        <w:t>DVD's,</w:t>
      </w:r>
      <w:r>
        <w:rPr>
          <w:spacing w:val="-3"/>
        </w:rPr>
        <w:t xml:space="preserve"> </w:t>
      </w:r>
      <w:r>
        <w:t>VHS,</w:t>
      </w:r>
      <w:r>
        <w:rPr>
          <w:spacing w:val="-3"/>
        </w:rPr>
        <w:t xml:space="preserve"> </w:t>
      </w:r>
      <w:r>
        <w:t>films, etc. Pre–processing and cataloging costs for shelf–ready materials may be reported in these expenditure figures. Do not include cost of in–house processing supplies. The total amount reported in the Materials Expenditure</w:t>
      </w:r>
      <w:r>
        <w:rPr>
          <w:spacing w:val="-1"/>
        </w:rPr>
        <w:t xml:space="preserve"> </w:t>
      </w:r>
      <w:r>
        <w:t xml:space="preserve">section from the library's budget and the Materials section on behalf of the library </w:t>
      </w:r>
      <w:r w:rsidRPr="0045539F">
        <w:t>by the library</w:t>
      </w:r>
      <w:r w:rsidR="0045539F" w:rsidRPr="0045539F">
        <w:t>’s</w:t>
      </w:r>
      <w:r w:rsidRPr="0045539F">
        <w:t xml:space="preserve"> organizations</w:t>
      </w:r>
      <w:r>
        <w:t xml:space="preserve"> is used to determine </w:t>
      </w:r>
      <w:proofErr w:type="gramStart"/>
      <w:r>
        <w:t>whether or not</w:t>
      </w:r>
      <w:proofErr w:type="gramEnd"/>
      <w:r>
        <w:t xml:space="preserve"> the library</w:t>
      </w:r>
      <w:r>
        <w:rPr>
          <w:spacing w:val="-3"/>
        </w:rPr>
        <w:t xml:space="preserve"> </w:t>
      </w:r>
      <w:r>
        <w:t>met</w:t>
      </w:r>
      <w:r>
        <w:rPr>
          <w:spacing w:val="-3"/>
        </w:rPr>
        <w:t xml:space="preserve"> </w:t>
      </w:r>
      <w:r>
        <w:t>its</w:t>
      </w:r>
      <w:r>
        <w:rPr>
          <w:spacing w:val="-3"/>
        </w:rPr>
        <w:t xml:space="preserve"> </w:t>
      </w:r>
      <w:r>
        <w:t>Materials</w:t>
      </w:r>
      <w:r>
        <w:rPr>
          <w:spacing w:val="-2"/>
        </w:rPr>
        <w:t xml:space="preserve"> </w:t>
      </w:r>
      <w:r>
        <w:t>Expenditure</w:t>
      </w:r>
      <w:r>
        <w:rPr>
          <w:spacing w:val="-5"/>
        </w:rPr>
        <w:t xml:space="preserve"> </w:t>
      </w:r>
      <w:r>
        <w:t>Requirement</w:t>
      </w:r>
      <w:r>
        <w:rPr>
          <w:spacing w:val="-3"/>
        </w:rPr>
        <w:t xml:space="preserve"> </w:t>
      </w:r>
      <w:r>
        <w:t>during</w:t>
      </w:r>
      <w:r>
        <w:rPr>
          <w:spacing w:val="-3"/>
        </w:rPr>
        <w:t xml:space="preserve"> </w:t>
      </w:r>
      <w:r>
        <w:t>the</w:t>
      </w:r>
      <w:r>
        <w:rPr>
          <w:spacing w:val="-4"/>
        </w:rPr>
        <w:t xml:space="preserve"> </w:t>
      </w:r>
      <w:r>
        <w:t>previous</w:t>
      </w:r>
      <w:r>
        <w:rPr>
          <w:spacing w:val="-3"/>
        </w:rPr>
        <w:t xml:space="preserve"> </w:t>
      </w:r>
      <w:r>
        <w:t>fiscal</w:t>
      </w:r>
      <w:r>
        <w:rPr>
          <w:spacing w:val="-3"/>
        </w:rPr>
        <w:t xml:space="preserve"> </w:t>
      </w:r>
      <w:r>
        <w:t>year.</w:t>
      </w:r>
      <w:r>
        <w:rPr>
          <w:spacing w:val="-3"/>
        </w:rPr>
        <w:t xml:space="preserve"> </w:t>
      </w:r>
      <w:r>
        <w:t>The</w:t>
      </w:r>
      <w:r>
        <w:rPr>
          <w:spacing w:val="-4"/>
        </w:rPr>
        <w:t xml:space="preserve"> </w:t>
      </w:r>
      <w:r>
        <w:t>Materials Expenditure Requirement is a percentage of the total municipal appropriation to the library, based</w:t>
      </w:r>
      <w:r>
        <w:rPr>
          <w:spacing w:val="-3"/>
        </w:rPr>
        <w:t xml:space="preserve"> </w:t>
      </w:r>
      <w:r>
        <w:t>on</w:t>
      </w:r>
      <w:r>
        <w:rPr>
          <w:spacing w:val="-3"/>
        </w:rPr>
        <w:t xml:space="preserve"> </w:t>
      </w:r>
      <w:r>
        <w:t>the</w:t>
      </w:r>
      <w:r>
        <w:rPr>
          <w:spacing w:val="-3"/>
        </w:rPr>
        <w:t xml:space="preserve"> </w:t>
      </w:r>
      <w:r>
        <w:t>population</w:t>
      </w:r>
      <w:r>
        <w:rPr>
          <w:spacing w:val="-3"/>
        </w:rPr>
        <w:t xml:space="preserve"> </w:t>
      </w:r>
      <w:r>
        <w:t>served</w:t>
      </w:r>
      <w:r>
        <w:rPr>
          <w:spacing w:val="-3"/>
        </w:rPr>
        <w:t xml:space="preserve"> </w:t>
      </w:r>
      <w:r>
        <w:t>by</w:t>
      </w:r>
      <w:r>
        <w:rPr>
          <w:spacing w:val="-3"/>
        </w:rPr>
        <w:t xml:space="preserve"> </w:t>
      </w:r>
      <w:r>
        <w:t>the</w:t>
      </w:r>
      <w:r>
        <w:rPr>
          <w:spacing w:val="-3"/>
        </w:rPr>
        <w:t xml:space="preserve"> </w:t>
      </w:r>
      <w:r>
        <w:t>library.</w:t>
      </w:r>
      <w:r>
        <w:rPr>
          <w:spacing w:val="-3"/>
        </w:rPr>
        <w:t xml:space="preserve"> </w:t>
      </w:r>
      <w:r>
        <w:t>Any</w:t>
      </w:r>
      <w:r>
        <w:rPr>
          <w:spacing w:val="-1"/>
        </w:rPr>
        <w:t xml:space="preserve"> </w:t>
      </w:r>
      <w:r>
        <w:t>type</w:t>
      </w:r>
      <w:r>
        <w:rPr>
          <w:spacing w:val="-3"/>
        </w:rPr>
        <w:t xml:space="preserve"> </w:t>
      </w:r>
      <w:r>
        <w:t>of</w:t>
      </w:r>
      <w:r>
        <w:rPr>
          <w:spacing w:val="-5"/>
        </w:rPr>
        <w:t xml:space="preserve"> </w:t>
      </w:r>
      <w:r>
        <w:t>OPERATING</w:t>
      </w:r>
      <w:r>
        <w:rPr>
          <w:spacing w:val="-4"/>
        </w:rPr>
        <w:t xml:space="preserve"> </w:t>
      </w:r>
      <w:r>
        <w:t>income</w:t>
      </w:r>
      <w:r>
        <w:rPr>
          <w:spacing w:val="-3"/>
        </w:rPr>
        <w:t xml:space="preserve"> </w:t>
      </w:r>
      <w:r>
        <w:t>may</w:t>
      </w:r>
      <w:r>
        <w:rPr>
          <w:spacing w:val="-3"/>
        </w:rPr>
        <w:t xml:space="preserve"> </w:t>
      </w:r>
      <w:r>
        <w:t>be</w:t>
      </w:r>
      <w:r>
        <w:rPr>
          <w:spacing w:val="-4"/>
        </w:rPr>
        <w:t xml:space="preserve"> </w:t>
      </w:r>
      <w:r>
        <w:t>used</w:t>
      </w:r>
      <w:r>
        <w:rPr>
          <w:spacing w:val="-3"/>
        </w:rPr>
        <w:t xml:space="preserve"> </w:t>
      </w:r>
      <w:r>
        <w:t>to meet the Materials Expenditure Requirement.</w:t>
      </w:r>
    </w:p>
    <w:p w14:paraId="47C27704" w14:textId="77777777" w:rsidR="0010466C" w:rsidRDefault="0010466C">
      <w:pPr>
        <w:pStyle w:val="BodyText"/>
        <w:spacing w:before="6"/>
      </w:pPr>
    </w:p>
    <w:p w14:paraId="0A5CB0B2" w14:textId="77777777" w:rsidR="0010466C" w:rsidRDefault="002759AB">
      <w:pPr>
        <w:ind w:left="100"/>
        <w:rPr>
          <w:sz w:val="24"/>
        </w:rPr>
      </w:pPr>
      <w:r>
        <w:rPr>
          <w:b/>
          <w:sz w:val="24"/>
        </w:rPr>
        <w:t>I5.</w:t>
      </w:r>
      <w:r>
        <w:rPr>
          <w:b/>
          <w:spacing w:val="-4"/>
          <w:sz w:val="24"/>
        </w:rPr>
        <w:t xml:space="preserve"> </w:t>
      </w:r>
      <w:r>
        <w:rPr>
          <w:b/>
          <w:sz w:val="24"/>
        </w:rPr>
        <w:t>Network</w:t>
      </w:r>
      <w:r>
        <w:rPr>
          <w:b/>
          <w:spacing w:val="-4"/>
          <w:sz w:val="24"/>
        </w:rPr>
        <w:t xml:space="preserve"> </w:t>
      </w:r>
      <w:r>
        <w:rPr>
          <w:b/>
          <w:sz w:val="24"/>
        </w:rPr>
        <w:t>Membership</w:t>
      </w:r>
      <w:r>
        <w:rPr>
          <w:b/>
          <w:spacing w:val="-3"/>
          <w:sz w:val="24"/>
        </w:rPr>
        <w:t xml:space="preserve"> </w:t>
      </w:r>
      <w:r>
        <w:rPr>
          <w:b/>
          <w:sz w:val="24"/>
        </w:rPr>
        <w:t>Fees</w:t>
      </w:r>
      <w:r>
        <w:rPr>
          <w:b/>
          <w:spacing w:val="-4"/>
          <w:sz w:val="24"/>
        </w:rPr>
        <w:t xml:space="preserve"> </w:t>
      </w:r>
      <w:r>
        <w:rPr>
          <w:b/>
          <w:sz w:val="24"/>
        </w:rPr>
        <w:t>for</w:t>
      </w:r>
      <w:r>
        <w:rPr>
          <w:b/>
          <w:spacing w:val="-5"/>
          <w:sz w:val="24"/>
        </w:rPr>
        <w:t xml:space="preserve"> </w:t>
      </w:r>
      <w:r>
        <w:rPr>
          <w:b/>
          <w:sz w:val="24"/>
        </w:rPr>
        <w:t>E–content</w:t>
      </w:r>
      <w:r>
        <w:rPr>
          <w:b/>
          <w:spacing w:val="-5"/>
          <w:sz w:val="24"/>
        </w:rPr>
        <w:t xml:space="preserve"> </w:t>
      </w:r>
      <w:r>
        <w:rPr>
          <w:b/>
          <w:sz w:val="24"/>
        </w:rPr>
        <w:t>–</w:t>
      </w:r>
      <w:r>
        <w:rPr>
          <w:b/>
          <w:spacing w:val="-2"/>
          <w:sz w:val="24"/>
        </w:rPr>
        <w:t xml:space="preserve"> </w:t>
      </w:r>
      <w:r>
        <w:rPr>
          <w:sz w:val="24"/>
        </w:rPr>
        <w:t>Report</w:t>
      </w:r>
      <w:r>
        <w:rPr>
          <w:spacing w:val="-4"/>
          <w:sz w:val="24"/>
        </w:rPr>
        <w:t xml:space="preserve"> </w:t>
      </w:r>
      <w:r>
        <w:rPr>
          <w:sz w:val="24"/>
        </w:rPr>
        <w:t>dollar</w:t>
      </w:r>
      <w:r>
        <w:rPr>
          <w:spacing w:val="-4"/>
          <w:sz w:val="24"/>
        </w:rPr>
        <w:t xml:space="preserve"> </w:t>
      </w:r>
      <w:r>
        <w:rPr>
          <w:sz w:val="24"/>
        </w:rPr>
        <w:t>amount</w:t>
      </w:r>
      <w:r>
        <w:rPr>
          <w:spacing w:val="-4"/>
          <w:sz w:val="24"/>
        </w:rPr>
        <w:t xml:space="preserve"> </w:t>
      </w:r>
      <w:r>
        <w:rPr>
          <w:sz w:val="24"/>
        </w:rPr>
        <w:t>of</w:t>
      </w:r>
      <w:r>
        <w:rPr>
          <w:spacing w:val="-3"/>
          <w:sz w:val="24"/>
        </w:rPr>
        <w:t xml:space="preserve"> </w:t>
      </w:r>
      <w:r>
        <w:rPr>
          <w:sz w:val="24"/>
        </w:rPr>
        <w:t>network</w:t>
      </w:r>
      <w:r>
        <w:rPr>
          <w:spacing w:val="-5"/>
          <w:sz w:val="24"/>
        </w:rPr>
        <w:t xml:space="preserve"> </w:t>
      </w:r>
      <w:r>
        <w:rPr>
          <w:sz w:val="24"/>
        </w:rPr>
        <w:t>membership fees that went towards e–content for library users.</w:t>
      </w:r>
    </w:p>
    <w:p w14:paraId="20F340C8" w14:textId="77777777" w:rsidR="0010466C" w:rsidRDefault="0010466C">
      <w:pPr>
        <w:pStyle w:val="BodyText"/>
        <w:spacing w:before="2"/>
      </w:pPr>
    </w:p>
    <w:p w14:paraId="2F090143" w14:textId="1E601A35" w:rsidR="0010466C" w:rsidRDefault="002759AB">
      <w:pPr>
        <w:pStyle w:val="BodyText"/>
        <w:ind w:left="100" w:right="75"/>
      </w:pPr>
      <w:r>
        <w:rPr>
          <w:b/>
        </w:rPr>
        <w:t>I6. E–books, Downloadable Audio and Video –</w:t>
      </w:r>
      <w:r>
        <w:t xml:space="preserve"> Expenditures during the prior fiscal year for e–books, downloadable audio, and downloadable video. E–books are digital reproductions of print</w:t>
      </w:r>
      <w:r>
        <w:rPr>
          <w:spacing w:val="-3"/>
        </w:rPr>
        <w:t xml:space="preserve"> </w:t>
      </w:r>
      <w:r>
        <w:t>books</w:t>
      </w:r>
      <w:r>
        <w:rPr>
          <w:spacing w:val="-3"/>
        </w:rPr>
        <w:t xml:space="preserve"> </w:t>
      </w:r>
      <w:r>
        <w:t>that</w:t>
      </w:r>
      <w:r>
        <w:rPr>
          <w:spacing w:val="-3"/>
        </w:rPr>
        <w:t xml:space="preserve"> </w:t>
      </w:r>
      <w:r>
        <w:t>can</w:t>
      </w:r>
      <w:r>
        <w:rPr>
          <w:spacing w:val="-3"/>
        </w:rPr>
        <w:t xml:space="preserve"> </w:t>
      </w:r>
      <w:r>
        <w:t>be</w:t>
      </w:r>
      <w:r>
        <w:rPr>
          <w:spacing w:val="-4"/>
        </w:rPr>
        <w:t xml:space="preserve"> </w:t>
      </w:r>
      <w:r>
        <w:t>downloaded</w:t>
      </w:r>
      <w:r>
        <w:rPr>
          <w:spacing w:val="-3"/>
        </w:rPr>
        <w:t xml:space="preserve"> </w:t>
      </w:r>
      <w:r>
        <w:t>to</w:t>
      </w:r>
      <w:r>
        <w:rPr>
          <w:spacing w:val="-3"/>
        </w:rPr>
        <w:t xml:space="preserve"> </w:t>
      </w:r>
      <w:r>
        <w:t>electronic</w:t>
      </w:r>
      <w:r>
        <w:rPr>
          <w:spacing w:val="-4"/>
        </w:rPr>
        <w:t xml:space="preserve"> </w:t>
      </w:r>
      <w:r>
        <w:t>reading</w:t>
      </w:r>
      <w:r>
        <w:rPr>
          <w:spacing w:val="-3"/>
        </w:rPr>
        <w:t xml:space="preserve"> </w:t>
      </w:r>
      <w:r>
        <w:t>devices</w:t>
      </w:r>
      <w:r>
        <w:rPr>
          <w:spacing w:val="-3"/>
        </w:rPr>
        <w:t xml:space="preserve"> </w:t>
      </w:r>
      <w:r>
        <w:t>such</w:t>
      </w:r>
      <w:r>
        <w:rPr>
          <w:spacing w:val="-3"/>
        </w:rPr>
        <w:t xml:space="preserve"> </w:t>
      </w:r>
      <w:r>
        <w:t>as</w:t>
      </w:r>
      <w:r>
        <w:rPr>
          <w:spacing w:val="-3"/>
        </w:rPr>
        <w:t xml:space="preserve"> </w:t>
      </w:r>
      <w:r>
        <w:t>a</w:t>
      </w:r>
      <w:r>
        <w:rPr>
          <w:spacing w:val="-2"/>
        </w:rPr>
        <w:t xml:space="preserve"> </w:t>
      </w:r>
      <w:r>
        <w:t>PC,</w:t>
      </w:r>
      <w:r>
        <w:rPr>
          <w:spacing w:val="-3"/>
        </w:rPr>
        <w:t xml:space="preserve"> </w:t>
      </w:r>
      <w:r>
        <w:t>an e–book</w:t>
      </w:r>
      <w:r>
        <w:rPr>
          <w:spacing w:val="-3"/>
        </w:rPr>
        <w:t xml:space="preserve"> </w:t>
      </w:r>
      <w:r>
        <w:t xml:space="preserve">reader, a smart phone, etc. Downloadable audio and video </w:t>
      </w:r>
      <w:proofErr w:type="gramStart"/>
      <w:r>
        <w:t>includes</w:t>
      </w:r>
      <w:proofErr w:type="gramEnd"/>
      <w:r>
        <w:t xml:space="preserve"> digital items such as sound files or video files that can be played back on a pc, an mp3 player, or other appropriate device.</w:t>
      </w:r>
    </w:p>
    <w:p w14:paraId="0782418F" w14:textId="15053AFA" w:rsidR="0010466C" w:rsidRDefault="002759AB">
      <w:pPr>
        <w:pStyle w:val="BodyText"/>
        <w:spacing w:before="1"/>
        <w:ind w:left="100" w:right="156"/>
      </w:pPr>
      <w:r>
        <w:t>Cataloging costs charged by the digital item supplier may be reported in these expenditure figures. Pre–processing and cataloging costs for shelf–ready materials may be reported in these expenditure figures. Do not include cost of in–house processing supplies. The total amount reported in the</w:t>
      </w:r>
      <w:r>
        <w:rPr>
          <w:spacing w:val="-1"/>
        </w:rPr>
        <w:t xml:space="preserve"> </w:t>
      </w:r>
      <w:r>
        <w:t>Materials Expenditure</w:t>
      </w:r>
      <w:r>
        <w:rPr>
          <w:spacing w:val="-2"/>
        </w:rPr>
        <w:t xml:space="preserve"> </w:t>
      </w:r>
      <w:r>
        <w:t>section from the library's budget and the</w:t>
      </w:r>
      <w:r>
        <w:rPr>
          <w:spacing w:val="-1"/>
        </w:rPr>
        <w:t xml:space="preserve"> </w:t>
      </w:r>
      <w:r>
        <w:t xml:space="preserve">Materials section on behalf of the library </w:t>
      </w:r>
      <w:r w:rsidRPr="0045539F">
        <w:t>by the library</w:t>
      </w:r>
      <w:r w:rsidR="0045539F" w:rsidRPr="0045539F">
        <w:t>’s</w:t>
      </w:r>
      <w:r w:rsidRPr="0045539F">
        <w:t xml:space="preserve"> organizations</w:t>
      </w:r>
      <w:r>
        <w:t xml:space="preserve"> is used to determine </w:t>
      </w:r>
      <w:proofErr w:type="gramStart"/>
      <w:r>
        <w:t>whether or not</w:t>
      </w:r>
      <w:proofErr w:type="gramEnd"/>
      <w:r>
        <w:t xml:space="preserve"> the library</w:t>
      </w:r>
      <w:r>
        <w:rPr>
          <w:spacing w:val="-4"/>
        </w:rPr>
        <w:t xml:space="preserve"> </w:t>
      </w:r>
      <w:r>
        <w:t>met</w:t>
      </w:r>
      <w:r>
        <w:rPr>
          <w:spacing w:val="-4"/>
        </w:rPr>
        <w:t xml:space="preserve"> </w:t>
      </w:r>
      <w:r>
        <w:t>its</w:t>
      </w:r>
      <w:r>
        <w:rPr>
          <w:spacing w:val="-4"/>
        </w:rPr>
        <w:t xml:space="preserve"> </w:t>
      </w:r>
      <w:r>
        <w:t>Materials</w:t>
      </w:r>
      <w:r>
        <w:rPr>
          <w:spacing w:val="-2"/>
        </w:rPr>
        <w:t xml:space="preserve"> </w:t>
      </w:r>
      <w:r>
        <w:t>Expenditure</w:t>
      </w:r>
      <w:r>
        <w:rPr>
          <w:spacing w:val="-6"/>
        </w:rPr>
        <w:t xml:space="preserve"> </w:t>
      </w:r>
      <w:r>
        <w:t>Requirement</w:t>
      </w:r>
      <w:r>
        <w:rPr>
          <w:spacing w:val="-4"/>
        </w:rPr>
        <w:t xml:space="preserve"> </w:t>
      </w:r>
      <w:r>
        <w:t>during</w:t>
      </w:r>
      <w:r>
        <w:rPr>
          <w:spacing w:val="-4"/>
        </w:rPr>
        <w:t xml:space="preserve"> </w:t>
      </w:r>
      <w:r>
        <w:t>the</w:t>
      </w:r>
      <w:r>
        <w:rPr>
          <w:spacing w:val="-5"/>
        </w:rPr>
        <w:t xml:space="preserve"> </w:t>
      </w:r>
      <w:r>
        <w:t>previous</w:t>
      </w:r>
      <w:r>
        <w:rPr>
          <w:spacing w:val="-4"/>
        </w:rPr>
        <w:t xml:space="preserve"> </w:t>
      </w:r>
      <w:r>
        <w:t>fiscal</w:t>
      </w:r>
      <w:r>
        <w:rPr>
          <w:spacing w:val="-4"/>
        </w:rPr>
        <w:t xml:space="preserve"> </w:t>
      </w:r>
      <w:r>
        <w:t>year.</w:t>
      </w:r>
      <w:r>
        <w:rPr>
          <w:spacing w:val="-4"/>
        </w:rPr>
        <w:t xml:space="preserve"> </w:t>
      </w:r>
      <w:r>
        <w:t>The</w:t>
      </w:r>
      <w:r>
        <w:rPr>
          <w:spacing w:val="-5"/>
        </w:rPr>
        <w:t xml:space="preserve"> </w:t>
      </w:r>
      <w:r>
        <w:t>Materials Expenditure Requirement is a percentage of the total municipal appropriation to the library, based on the population served by the library. Any type of income may be used to meet the Materials Expenditure Requirement.</w:t>
      </w:r>
    </w:p>
    <w:p w14:paraId="2B19B2BD" w14:textId="77777777" w:rsidR="0010466C" w:rsidRDefault="0010466C">
      <w:pPr>
        <w:sectPr w:rsidR="0010466C">
          <w:pgSz w:w="12240" w:h="15840"/>
          <w:pgMar w:top="1360" w:right="1340" w:bottom="280" w:left="1340" w:header="720" w:footer="720" w:gutter="0"/>
          <w:cols w:space="720"/>
        </w:sectPr>
      </w:pPr>
    </w:p>
    <w:p w14:paraId="13EAC173" w14:textId="1BB4F26F" w:rsidR="0010466C" w:rsidRDefault="002759AB">
      <w:pPr>
        <w:pStyle w:val="BodyText"/>
        <w:spacing w:before="79"/>
        <w:ind w:left="100" w:right="156"/>
      </w:pPr>
      <w:r>
        <w:rPr>
          <w:b/>
        </w:rPr>
        <w:lastRenderedPageBreak/>
        <w:t xml:space="preserve">I7. Materials Accessed Electronically – </w:t>
      </w:r>
      <w:r>
        <w:t>Expenditures for materials accessed electronically in the prior fiscal year such as video games, CD-ROMs, etc. Exclude bibliographic records used to manage the collection, library system software, software used only by the library staff, online abstracting and indexing databases, and e–books, downloadable audio, or video. The total amount</w:t>
      </w:r>
      <w:r>
        <w:rPr>
          <w:spacing w:val="-3"/>
        </w:rPr>
        <w:t xml:space="preserve"> </w:t>
      </w:r>
      <w:r>
        <w:t>reported</w:t>
      </w:r>
      <w:r>
        <w:rPr>
          <w:spacing w:val="-3"/>
        </w:rPr>
        <w:t xml:space="preserve"> </w:t>
      </w:r>
      <w:r>
        <w:t>in</w:t>
      </w:r>
      <w:r>
        <w:rPr>
          <w:spacing w:val="-3"/>
        </w:rPr>
        <w:t xml:space="preserve"> </w:t>
      </w:r>
      <w:r>
        <w:t>the</w:t>
      </w:r>
      <w:r>
        <w:rPr>
          <w:spacing w:val="-4"/>
        </w:rPr>
        <w:t xml:space="preserve"> </w:t>
      </w:r>
      <w:r>
        <w:t>Materials</w:t>
      </w:r>
      <w:r>
        <w:rPr>
          <w:spacing w:val="-3"/>
        </w:rPr>
        <w:t xml:space="preserve"> </w:t>
      </w:r>
      <w:r>
        <w:t>Expenditure</w:t>
      </w:r>
      <w:r>
        <w:rPr>
          <w:spacing w:val="-4"/>
        </w:rPr>
        <w:t xml:space="preserve"> </w:t>
      </w:r>
      <w:r>
        <w:t>section</w:t>
      </w:r>
      <w:r>
        <w:rPr>
          <w:spacing w:val="-3"/>
        </w:rPr>
        <w:t xml:space="preserve"> </w:t>
      </w:r>
      <w:r>
        <w:t>from</w:t>
      </w:r>
      <w:r>
        <w:rPr>
          <w:spacing w:val="-3"/>
        </w:rPr>
        <w:t xml:space="preserve"> </w:t>
      </w:r>
      <w:r>
        <w:t>the</w:t>
      </w:r>
      <w:r>
        <w:rPr>
          <w:spacing w:val="-4"/>
        </w:rPr>
        <w:t xml:space="preserve"> </w:t>
      </w:r>
      <w:r>
        <w:t>library's</w:t>
      </w:r>
      <w:r>
        <w:rPr>
          <w:spacing w:val="-3"/>
        </w:rPr>
        <w:t xml:space="preserve"> </w:t>
      </w:r>
      <w:r>
        <w:t>budget</w:t>
      </w:r>
      <w:r>
        <w:rPr>
          <w:spacing w:val="-3"/>
        </w:rPr>
        <w:t xml:space="preserve"> </w:t>
      </w:r>
      <w:r>
        <w:t>and</w:t>
      </w:r>
      <w:r>
        <w:rPr>
          <w:spacing w:val="-3"/>
        </w:rPr>
        <w:t xml:space="preserve"> </w:t>
      </w:r>
      <w:r>
        <w:t>the</w:t>
      </w:r>
      <w:r>
        <w:rPr>
          <w:spacing w:val="-4"/>
        </w:rPr>
        <w:t xml:space="preserve"> </w:t>
      </w:r>
      <w:r>
        <w:t xml:space="preserve">Materials section on behalf of the library </w:t>
      </w:r>
      <w:r w:rsidRPr="0045539F">
        <w:t>by the library</w:t>
      </w:r>
      <w:r w:rsidR="0045539F">
        <w:t>’s</w:t>
      </w:r>
      <w:r w:rsidRPr="0045539F">
        <w:t xml:space="preserve"> organizations</w:t>
      </w:r>
      <w:r>
        <w:t xml:space="preserve"> is used to determine </w:t>
      </w:r>
      <w:proofErr w:type="gramStart"/>
      <w:r>
        <w:t>whether or not</w:t>
      </w:r>
      <w:proofErr w:type="gramEnd"/>
      <w:r>
        <w:t xml:space="preserve"> the library met its Materials Expenditure Requirement during the previous fiscal year. The Materials Expenditure Requirement is a percentage of the total municipal appropriation to the library, based on the population served by the library. Any type of income may be used to meet the Materials Expenditure Requirement.</w:t>
      </w:r>
    </w:p>
    <w:p w14:paraId="300C0284" w14:textId="77777777" w:rsidR="0010466C" w:rsidRDefault="0010466C">
      <w:pPr>
        <w:pStyle w:val="BodyText"/>
        <w:spacing w:before="6"/>
      </w:pPr>
    </w:p>
    <w:p w14:paraId="57C93C19" w14:textId="53FC0307" w:rsidR="0010466C" w:rsidRDefault="002759AB">
      <w:pPr>
        <w:pStyle w:val="BodyText"/>
        <w:ind w:left="100" w:right="142"/>
      </w:pPr>
      <w:r>
        <w:rPr>
          <w:b/>
        </w:rPr>
        <w:t xml:space="preserve">I8. Electronic Collections and Databases – </w:t>
      </w:r>
      <w:r>
        <w:t>Expenditures for electronic collections and database</w:t>
      </w:r>
      <w:r>
        <w:rPr>
          <w:spacing w:val="-5"/>
        </w:rPr>
        <w:t xml:space="preserve"> </w:t>
      </w:r>
      <w:r>
        <w:t>subscriptions</w:t>
      </w:r>
      <w:r>
        <w:rPr>
          <w:spacing w:val="-4"/>
        </w:rPr>
        <w:t xml:space="preserve"> </w:t>
      </w:r>
      <w:r>
        <w:t>paid</w:t>
      </w:r>
      <w:r>
        <w:rPr>
          <w:spacing w:val="-4"/>
        </w:rPr>
        <w:t xml:space="preserve"> </w:t>
      </w:r>
      <w:r>
        <w:t>during</w:t>
      </w:r>
      <w:r>
        <w:rPr>
          <w:spacing w:val="-4"/>
        </w:rPr>
        <w:t xml:space="preserve"> </w:t>
      </w:r>
      <w:r>
        <w:t>prior</w:t>
      </w:r>
      <w:r>
        <w:rPr>
          <w:spacing w:val="-5"/>
        </w:rPr>
        <w:t xml:space="preserve"> </w:t>
      </w:r>
      <w:r>
        <w:t>fiscal</w:t>
      </w:r>
      <w:r>
        <w:rPr>
          <w:spacing w:val="-4"/>
        </w:rPr>
        <w:t xml:space="preserve"> </w:t>
      </w:r>
      <w:r>
        <w:t>year</w:t>
      </w:r>
      <w:r>
        <w:rPr>
          <w:spacing w:val="-3"/>
        </w:rPr>
        <w:t xml:space="preserve"> </w:t>
      </w:r>
      <w:r>
        <w:t>for</w:t>
      </w:r>
      <w:r>
        <w:rPr>
          <w:spacing w:val="-6"/>
        </w:rPr>
        <w:t xml:space="preserve"> </w:t>
      </w:r>
      <w:r>
        <w:t>commercial</w:t>
      </w:r>
      <w:r>
        <w:rPr>
          <w:spacing w:val="-4"/>
        </w:rPr>
        <w:t xml:space="preserve"> </w:t>
      </w:r>
      <w:r>
        <w:t>database</w:t>
      </w:r>
      <w:r>
        <w:rPr>
          <w:spacing w:val="-3"/>
        </w:rPr>
        <w:t xml:space="preserve"> </w:t>
      </w:r>
      <w:r>
        <w:t>services.</w:t>
      </w:r>
      <w:r>
        <w:rPr>
          <w:spacing w:val="-4"/>
        </w:rPr>
        <w:t xml:space="preserve"> </w:t>
      </w:r>
      <w:r>
        <w:t xml:space="preserve">A database is an indexed collection of online materials such as magazine articles, various documents, data files, and other electronic objects that can only be accessed by using the database's index. The total amount reported in the Materials Expenditure section from the library's budget and the Materials section on behalf of the library </w:t>
      </w:r>
      <w:r w:rsidRPr="0045539F">
        <w:t>by the library</w:t>
      </w:r>
      <w:r w:rsidR="0045539F">
        <w:t>’s</w:t>
      </w:r>
      <w:r w:rsidRPr="0045539F">
        <w:t xml:space="preserve"> organizations</w:t>
      </w:r>
      <w:r>
        <w:t xml:space="preserve"> is used to determine </w:t>
      </w:r>
      <w:proofErr w:type="gramStart"/>
      <w:r>
        <w:t>whether or not</w:t>
      </w:r>
      <w:proofErr w:type="gramEnd"/>
      <w:r>
        <w:t xml:space="preserve"> the library met its Materials Expenditure Requirement during the previous fiscal year. The Materials Expenditure Requirement is a percentage of the total municipal</w:t>
      </w:r>
      <w:r>
        <w:rPr>
          <w:spacing w:val="40"/>
        </w:rPr>
        <w:t xml:space="preserve"> </w:t>
      </w:r>
      <w:r>
        <w:t>appropriation to the library, based on the population served by the library. Any type of income may be used to meet the Materials Expenditure Requirement.</w:t>
      </w:r>
    </w:p>
    <w:p w14:paraId="5E13631F" w14:textId="77777777" w:rsidR="0010466C" w:rsidRDefault="0010466C">
      <w:pPr>
        <w:pStyle w:val="BodyText"/>
        <w:spacing w:before="3"/>
      </w:pPr>
    </w:p>
    <w:p w14:paraId="28CE8683" w14:textId="574462FE" w:rsidR="0010466C" w:rsidRDefault="002759AB">
      <w:pPr>
        <w:pStyle w:val="BodyText"/>
        <w:ind w:left="100" w:right="129"/>
      </w:pPr>
      <w:r>
        <w:rPr>
          <w:b/>
        </w:rPr>
        <w:t xml:space="preserve">I9. Other Materials – </w:t>
      </w:r>
      <w:r>
        <w:t>Expenditures during the prior fiscal year for other materials used by patrons.</w:t>
      </w:r>
      <w:r>
        <w:rPr>
          <w:spacing w:val="-2"/>
        </w:rPr>
        <w:t xml:space="preserve"> </w:t>
      </w:r>
      <w:r>
        <w:t>Include</w:t>
      </w:r>
      <w:r>
        <w:rPr>
          <w:spacing w:val="-4"/>
        </w:rPr>
        <w:t xml:space="preserve"> </w:t>
      </w:r>
      <w:r>
        <w:t>museum</w:t>
      </w:r>
      <w:r>
        <w:rPr>
          <w:spacing w:val="-2"/>
        </w:rPr>
        <w:t xml:space="preserve"> </w:t>
      </w:r>
      <w:r>
        <w:t>passes,</w:t>
      </w:r>
      <w:r>
        <w:rPr>
          <w:spacing w:val="-4"/>
        </w:rPr>
        <w:t xml:space="preserve"> </w:t>
      </w:r>
      <w:r>
        <w:t>computer</w:t>
      </w:r>
      <w:r>
        <w:rPr>
          <w:spacing w:val="-4"/>
        </w:rPr>
        <w:t xml:space="preserve"> </w:t>
      </w:r>
      <w:r>
        <w:t>software</w:t>
      </w:r>
      <w:r>
        <w:rPr>
          <w:spacing w:val="-6"/>
        </w:rPr>
        <w:t xml:space="preserve"> </w:t>
      </w:r>
      <w:r>
        <w:t>used</w:t>
      </w:r>
      <w:r>
        <w:rPr>
          <w:spacing w:val="-4"/>
        </w:rPr>
        <w:t xml:space="preserve"> </w:t>
      </w:r>
      <w:r>
        <w:t>by</w:t>
      </w:r>
      <w:r>
        <w:rPr>
          <w:spacing w:val="-4"/>
        </w:rPr>
        <w:t xml:space="preserve"> </w:t>
      </w:r>
      <w:r>
        <w:t>patrons,</w:t>
      </w:r>
      <w:r>
        <w:rPr>
          <w:spacing w:val="-4"/>
        </w:rPr>
        <w:t xml:space="preserve"> </w:t>
      </w:r>
      <w:r w:rsidRPr="0045539F">
        <w:rPr>
          <w:spacing w:val="-4"/>
        </w:rPr>
        <w:t>hotspot devices</w:t>
      </w:r>
      <w:r>
        <w:rPr>
          <w:spacing w:val="-4"/>
        </w:rPr>
        <w:t xml:space="preserve">, </w:t>
      </w:r>
      <w:r>
        <w:t>puppets,</w:t>
      </w:r>
      <w:r>
        <w:rPr>
          <w:spacing w:val="-4"/>
        </w:rPr>
        <w:t xml:space="preserve"> </w:t>
      </w:r>
      <w:r>
        <w:t>tools,</w:t>
      </w:r>
      <w:r>
        <w:rPr>
          <w:spacing w:val="-4"/>
        </w:rPr>
        <w:t xml:space="preserve"> </w:t>
      </w:r>
      <w:r>
        <w:t>fishing</w:t>
      </w:r>
      <w:r>
        <w:rPr>
          <w:spacing w:val="-4"/>
        </w:rPr>
        <w:t xml:space="preserve"> </w:t>
      </w:r>
      <w:r>
        <w:t xml:space="preserve">rods, and any other materials used by patrons that may not fit into other categories above. Pre–processing and cataloging costs for shelf–ready materials may be reported in these expenditure figures. The total amount reported in the Materials Expenditure section from the library's budget and the Materials section on behalf of the library </w:t>
      </w:r>
      <w:r w:rsidRPr="0045539F">
        <w:t>by the library</w:t>
      </w:r>
      <w:r w:rsidR="0045539F" w:rsidRPr="0045539F">
        <w:t>’s</w:t>
      </w:r>
      <w:r w:rsidRPr="0045539F">
        <w:t xml:space="preserve"> organizations</w:t>
      </w:r>
      <w:r>
        <w:t xml:space="preserve"> is used to</w:t>
      </w:r>
      <w:r>
        <w:rPr>
          <w:spacing w:val="40"/>
        </w:rPr>
        <w:t xml:space="preserve"> </w:t>
      </w:r>
      <w:r>
        <w:t xml:space="preserve">determine </w:t>
      </w:r>
      <w:proofErr w:type="gramStart"/>
      <w:r>
        <w:t>whether or not</w:t>
      </w:r>
      <w:proofErr w:type="gramEnd"/>
      <w:r>
        <w:t xml:space="preserve"> the library met its Materials Expenditure Requirement during the previous fiscal year. The Materials Expenditure Requirement is a percentage of the total municipal</w:t>
      </w:r>
      <w:r>
        <w:rPr>
          <w:spacing w:val="-2"/>
        </w:rPr>
        <w:t xml:space="preserve"> </w:t>
      </w:r>
      <w:r>
        <w:t>appropriation</w:t>
      </w:r>
      <w:r>
        <w:rPr>
          <w:spacing w:val="-2"/>
        </w:rPr>
        <w:t xml:space="preserve"> </w:t>
      </w:r>
      <w:r>
        <w:t>to</w:t>
      </w:r>
      <w:r>
        <w:rPr>
          <w:spacing w:val="-2"/>
        </w:rPr>
        <w:t xml:space="preserve"> </w:t>
      </w:r>
      <w:r>
        <w:t>the</w:t>
      </w:r>
      <w:r>
        <w:rPr>
          <w:spacing w:val="-3"/>
        </w:rPr>
        <w:t xml:space="preserve"> </w:t>
      </w:r>
      <w:r>
        <w:t>library,</w:t>
      </w:r>
      <w:r>
        <w:rPr>
          <w:spacing w:val="-2"/>
        </w:rPr>
        <w:t xml:space="preserve"> </w:t>
      </w:r>
      <w:r>
        <w:t>based</w:t>
      </w:r>
      <w:r>
        <w:rPr>
          <w:spacing w:val="-2"/>
        </w:rPr>
        <w:t xml:space="preserve"> </w:t>
      </w:r>
      <w:r>
        <w:t>on</w:t>
      </w:r>
      <w:r>
        <w:rPr>
          <w:spacing w:val="-2"/>
        </w:rPr>
        <w:t xml:space="preserve"> </w:t>
      </w:r>
      <w:r>
        <w:t>the</w:t>
      </w:r>
      <w:r>
        <w:rPr>
          <w:spacing w:val="-3"/>
        </w:rPr>
        <w:t xml:space="preserve"> </w:t>
      </w:r>
      <w:r>
        <w:t>population</w:t>
      </w:r>
      <w:r>
        <w:rPr>
          <w:spacing w:val="-2"/>
        </w:rPr>
        <w:t xml:space="preserve"> </w:t>
      </w:r>
      <w:r>
        <w:t>served</w:t>
      </w:r>
      <w:r>
        <w:rPr>
          <w:spacing w:val="-2"/>
        </w:rPr>
        <w:t xml:space="preserve"> </w:t>
      </w:r>
      <w:r>
        <w:t>by</w:t>
      </w:r>
      <w:r>
        <w:rPr>
          <w:spacing w:val="-2"/>
        </w:rPr>
        <w:t xml:space="preserve"> </w:t>
      </w:r>
      <w:r>
        <w:t>the</w:t>
      </w:r>
      <w:r>
        <w:rPr>
          <w:spacing w:val="-3"/>
        </w:rPr>
        <w:t xml:space="preserve"> </w:t>
      </w:r>
      <w:r>
        <w:t>library.</w:t>
      </w:r>
      <w:r>
        <w:rPr>
          <w:spacing w:val="-2"/>
        </w:rPr>
        <w:t xml:space="preserve"> </w:t>
      </w:r>
      <w:r>
        <w:t>Any</w:t>
      </w:r>
      <w:r>
        <w:rPr>
          <w:spacing w:val="-2"/>
        </w:rPr>
        <w:t xml:space="preserve"> </w:t>
      </w:r>
      <w:r>
        <w:t>type</w:t>
      </w:r>
      <w:r>
        <w:rPr>
          <w:spacing w:val="-2"/>
        </w:rPr>
        <w:t xml:space="preserve"> </w:t>
      </w:r>
      <w:r>
        <w:t>of income may be used to meet the Materials Expenditure Requirement.</w:t>
      </w:r>
    </w:p>
    <w:p w14:paraId="160B18CC" w14:textId="77777777" w:rsidR="0010466C" w:rsidRDefault="0010466C">
      <w:pPr>
        <w:pStyle w:val="BodyText"/>
        <w:spacing w:before="5"/>
      </w:pPr>
    </w:p>
    <w:p w14:paraId="42C30F58" w14:textId="77777777" w:rsidR="0010466C" w:rsidRDefault="002759AB">
      <w:pPr>
        <w:pStyle w:val="Heading1"/>
        <w:spacing w:before="1"/>
        <w:ind w:right="182"/>
      </w:pPr>
      <w:r>
        <w:t>Paid</w:t>
      </w:r>
      <w:r>
        <w:rPr>
          <w:spacing w:val="-4"/>
        </w:rPr>
        <w:t xml:space="preserve"> </w:t>
      </w:r>
      <w:r>
        <w:t>on</w:t>
      </w:r>
      <w:r>
        <w:rPr>
          <w:spacing w:val="-4"/>
        </w:rPr>
        <w:t xml:space="preserve"> </w:t>
      </w:r>
      <w:r>
        <w:t>Behalf</w:t>
      </w:r>
      <w:r>
        <w:rPr>
          <w:spacing w:val="-4"/>
        </w:rPr>
        <w:t xml:space="preserve"> </w:t>
      </w:r>
      <w:r>
        <w:t>of</w:t>
      </w:r>
      <w:r>
        <w:rPr>
          <w:spacing w:val="-5"/>
        </w:rPr>
        <w:t xml:space="preserve"> </w:t>
      </w:r>
      <w:r>
        <w:t>the</w:t>
      </w:r>
      <w:r>
        <w:rPr>
          <w:spacing w:val="-4"/>
        </w:rPr>
        <w:t xml:space="preserve"> </w:t>
      </w:r>
      <w:r>
        <w:t>Library</w:t>
      </w:r>
      <w:r>
        <w:rPr>
          <w:spacing w:val="-4"/>
        </w:rPr>
        <w:t xml:space="preserve"> </w:t>
      </w:r>
      <w:r>
        <w:t>by</w:t>
      </w:r>
      <w:r>
        <w:rPr>
          <w:spacing w:val="-4"/>
        </w:rPr>
        <w:t xml:space="preserve"> </w:t>
      </w:r>
      <w:r>
        <w:t>Friends,</w:t>
      </w:r>
      <w:r>
        <w:rPr>
          <w:spacing w:val="-4"/>
        </w:rPr>
        <w:t xml:space="preserve"> </w:t>
      </w:r>
      <w:r>
        <w:t>Foundations,</w:t>
      </w:r>
      <w:r>
        <w:rPr>
          <w:spacing w:val="-4"/>
        </w:rPr>
        <w:t xml:space="preserve"> </w:t>
      </w:r>
      <w:r>
        <w:t>Etc.</w:t>
      </w:r>
      <w:r>
        <w:rPr>
          <w:spacing w:val="-4"/>
        </w:rPr>
        <w:t xml:space="preserve"> </w:t>
      </w:r>
      <w:r>
        <w:t>Total</w:t>
      </w:r>
      <w:r>
        <w:rPr>
          <w:spacing w:val="-4"/>
        </w:rPr>
        <w:t xml:space="preserve"> </w:t>
      </w:r>
      <w:r>
        <w:t>materials</w:t>
      </w:r>
      <w:r>
        <w:rPr>
          <w:spacing w:val="-4"/>
        </w:rPr>
        <w:t xml:space="preserve"> </w:t>
      </w:r>
      <w:r>
        <w:t>expenditures paid by library Friends Group or Library Foundation on behalf of the Public Library.</w:t>
      </w:r>
    </w:p>
    <w:p w14:paraId="50307683" w14:textId="77777777" w:rsidR="0010466C" w:rsidRDefault="002759AB">
      <w:pPr>
        <w:pStyle w:val="BodyText"/>
        <w:ind w:left="100"/>
      </w:pPr>
      <w:r>
        <w:rPr>
          <w:b/>
        </w:rPr>
        <w:t>Report expenditures during the prior fiscal year for materials that are used by library patrons.</w:t>
      </w:r>
      <w:r>
        <w:rPr>
          <w:b/>
          <w:spacing w:val="-1"/>
        </w:rPr>
        <w:t xml:space="preserve"> </w:t>
      </w:r>
      <w:r>
        <w:t>Pre–processing and</w:t>
      </w:r>
      <w:r>
        <w:rPr>
          <w:spacing w:val="-1"/>
        </w:rPr>
        <w:t xml:space="preserve"> </w:t>
      </w:r>
      <w:r>
        <w:t>cataloging</w:t>
      </w:r>
      <w:r>
        <w:rPr>
          <w:spacing w:val="-1"/>
        </w:rPr>
        <w:t xml:space="preserve"> </w:t>
      </w:r>
      <w:r>
        <w:t>costs</w:t>
      </w:r>
      <w:r>
        <w:rPr>
          <w:spacing w:val="-1"/>
        </w:rPr>
        <w:t xml:space="preserve"> </w:t>
      </w:r>
      <w:r>
        <w:t>for</w:t>
      </w:r>
      <w:r>
        <w:rPr>
          <w:spacing w:val="-1"/>
        </w:rPr>
        <w:t xml:space="preserve"> </w:t>
      </w:r>
      <w:r>
        <w:t>shelf–ready</w:t>
      </w:r>
      <w:r>
        <w:rPr>
          <w:spacing w:val="-1"/>
        </w:rPr>
        <w:t xml:space="preserve"> </w:t>
      </w:r>
      <w:r>
        <w:t>materials</w:t>
      </w:r>
      <w:r>
        <w:rPr>
          <w:spacing w:val="-1"/>
        </w:rPr>
        <w:t xml:space="preserve"> </w:t>
      </w:r>
      <w:r>
        <w:t>may be</w:t>
      </w:r>
      <w:r>
        <w:rPr>
          <w:spacing w:val="-2"/>
        </w:rPr>
        <w:t xml:space="preserve"> </w:t>
      </w:r>
      <w:r>
        <w:t>reported</w:t>
      </w:r>
      <w:r>
        <w:rPr>
          <w:spacing w:val="-1"/>
        </w:rPr>
        <w:t xml:space="preserve"> </w:t>
      </w:r>
      <w:r>
        <w:t>in</w:t>
      </w:r>
      <w:r>
        <w:rPr>
          <w:spacing w:val="-1"/>
        </w:rPr>
        <w:t xml:space="preserve"> </w:t>
      </w:r>
      <w:r>
        <w:t>these expenditure figures. Do not include rebinding costs, or cost of in–house processing supplies. Do not</w:t>
      </w:r>
      <w:r>
        <w:rPr>
          <w:spacing w:val="-4"/>
        </w:rPr>
        <w:t xml:space="preserve"> </w:t>
      </w:r>
      <w:r>
        <w:t>include</w:t>
      </w:r>
      <w:r>
        <w:rPr>
          <w:spacing w:val="-4"/>
        </w:rPr>
        <w:t xml:space="preserve"> </w:t>
      </w:r>
      <w:r>
        <w:t>equipment</w:t>
      </w:r>
      <w:r>
        <w:rPr>
          <w:spacing w:val="-4"/>
        </w:rPr>
        <w:t xml:space="preserve"> </w:t>
      </w:r>
      <w:r>
        <w:t>such</w:t>
      </w:r>
      <w:r>
        <w:rPr>
          <w:spacing w:val="-4"/>
        </w:rPr>
        <w:t xml:space="preserve"> </w:t>
      </w:r>
      <w:r>
        <w:t>as</w:t>
      </w:r>
      <w:r>
        <w:rPr>
          <w:spacing w:val="-4"/>
        </w:rPr>
        <w:t xml:space="preserve"> </w:t>
      </w:r>
      <w:r>
        <w:t>public</w:t>
      </w:r>
      <w:r>
        <w:rPr>
          <w:spacing w:val="-4"/>
        </w:rPr>
        <w:t xml:space="preserve"> </w:t>
      </w:r>
      <w:r>
        <w:t>use</w:t>
      </w:r>
      <w:r>
        <w:rPr>
          <w:spacing w:val="-6"/>
        </w:rPr>
        <w:t xml:space="preserve"> </w:t>
      </w:r>
      <w:r>
        <w:t>computers,</w:t>
      </w:r>
      <w:r>
        <w:rPr>
          <w:spacing w:val="-4"/>
        </w:rPr>
        <w:t xml:space="preserve"> </w:t>
      </w:r>
      <w:r>
        <w:t>copy</w:t>
      </w:r>
      <w:r>
        <w:rPr>
          <w:spacing w:val="-4"/>
        </w:rPr>
        <w:t xml:space="preserve"> </w:t>
      </w:r>
      <w:r>
        <w:t>machines,</w:t>
      </w:r>
      <w:r>
        <w:rPr>
          <w:spacing w:val="-3"/>
        </w:rPr>
        <w:t xml:space="preserve"> </w:t>
      </w:r>
      <w:r>
        <w:t>furniture,</w:t>
      </w:r>
      <w:r>
        <w:rPr>
          <w:spacing w:val="-4"/>
        </w:rPr>
        <w:t xml:space="preserve"> </w:t>
      </w:r>
      <w:r>
        <w:t>artwork</w:t>
      </w:r>
      <w:r>
        <w:rPr>
          <w:spacing w:val="-4"/>
        </w:rPr>
        <w:t xml:space="preserve"> </w:t>
      </w:r>
      <w:r>
        <w:t>that</w:t>
      </w:r>
      <w:r>
        <w:rPr>
          <w:spacing w:val="-4"/>
        </w:rPr>
        <w:t xml:space="preserve"> </w:t>
      </w:r>
      <w:r>
        <w:t xml:space="preserve">does not circulate, etc. The total amounts reported in this section and in the section “Materials Expenditures from the Library Budget” are used to determine </w:t>
      </w:r>
      <w:proofErr w:type="gramStart"/>
      <w:r>
        <w:t>whether or not</w:t>
      </w:r>
      <w:proofErr w:type="gramEnd"/>
      <w:r>
        <w:t xml:space="preserve"> the library met its Materials Expenditure Requirement during the previous fiscal year. The Materials Expenditure Requirement is a percentage of the total municipal appropriation to the library, based on the population served by the library.</w:t>
      </w:r>
    </w:p>
    <w:p w14:paraId="6E3F6DBB" w14:textId="77777777" w:rsidR="0010466C" w:rsidRDefault="0010466C">
      <w:pPr>
        <w:sectPr w:rsidR="0010466C">
          <w:pgSz w:w="12240" w:h="15840"/>
          <w:pgMar w:top="1360" w:right="1340" w:bottom="280" w:left="1340" w:header="720" w:footer="720" w:gutter="0"/>
          <w:cols w:space="720"/>
        </w:sectPr>
      </w:pPr>
    </w:p>
    <w:p w14:paraId="12619F97" w14:textId="759691F9" w:rsidR="0010466C" w:rsidRPr="002759AB" w:rsidRDefault="002759AB">
      <w:pPr>
        <w:pStyle w:val="BodyText"/>
        <w:spacing w:before="79"/>
        <w:ind w:left="100" w:right="156"/>
        <w:rPr>
          <w:strike/>
        </w:rPr>
      </w:pPr>
      <w:r>
        <w:rPr>
          <w:b/>
        </w:rPr>
        <w:lastRenderedPageBreak/>
        <w:t xml:space="preserve">I11. Books in Print Format – </w:t>
      </w:r>
      <w:r>
        <w:t>Expenditures during the prior fiscal year on behalf of the library by the Friends group,</w:t>
      </w:r>
      <w:r>
        <w:rPr>
          <w:spacing w:val="-1"/>
        </w:rPr>
        <w:t xml:space="preserve"> </w:t>
      </w:r>
      <w:r>
        <w:t xml:space="preserve">Library Foundation, etc. for non–periodical printed publications bound in hard or soft cover, or in loose–leaf format Report expenditures during the prior fiscal year for books and other printed publications that are used by library patrons. Pre–processing and cataloging costs for shelf–ready materials may be reported in these expenditure figures. Do not include rebinding costs, or cost of in–house processing supplies. </w:t>
      </w:r>
    </w:p>
    <w:p w14:paraId="463412B0" w14:textId="77777777" w:rsidR="0010466C" w:rsidRDefault="0010466C">
      <w:pPr>
        <w:pStyle w:val="BodyText"/>
        <w:spacing w:before="6"/>
      </w:pPr>
    </w:p>
    <w:p w14:paraId="56BDB191" w14:textId="58C3D0FC" w:rsidR="0010466C" w:rsidRDefault="002759AB">
      <w:pPr>
        <w:ind w:left="100" w:right="156"/>
        <w:rPr>
          <w:sz w:val="24"/>
        </w:rPr>
      </w:pPr>
      <w:r>
        <w:rPr>
          <w:b/>
          <w:sz w:val="24"/>
        </w:rPr>
        <w:t>I12.</w:t>
      </w:r>
      <w:r>
        <w:rPr>
          <w:b/>
          <w:spacing w:val="-3"/>
          <w:sz w:val="24"/>
        </w:rPr>
        <w:t xml:space="preserve"> </w:t>
      </w:r>
      <w:r>
        <w:rPr>
          <w:b/>
          <w:sz w:val="24"/>
        </w:rPr>
        <w:t>Print</w:t>
      </w:r>
      <w:r>
        <w:rPr>
          <w:b/>
          <w:spacing w:val="-4"/>
          <w:sz w:val="24"/>
        </w:rPr>
        <w:t xml:space="preserve"> </w:t>
      </w:r>
      <w:r>
        <w:rPr>
          <w:b/>
          <w:sz w:val="24"/>
        </w:rPr>
        <w:t>Serial</w:t>
      </w:r>
      <w:r>
        <w:rPr>
          <w:b/>
          <w:spacing w:val="-4"/>
          <w:sz w:val="24"/>
        </w:rPr>
        <w:t xml:space="preserve"> </w:t>
      </w:r>
      <w:r>
        <w:rPr>
          <w:b/>
          <w:sz w:val="24"/>
        </w:rPr>
        <w:t>Subscriptions</w:t>
      </w:r>
      <w:r>
        <w:rPr>
          <w:b/>
          <w:spacing w:val="-1"/>
          <w:sz w:val="24"/>
        </w:rPr>
        <w:t xml:space="preserve"> </w:t>
      </w:r>
      <w:r>
        <w:rPr>
          <w:b/>
          <w:sz w:val="24"/>
        </w:rPr>
        <w:t>–</w:t>
      </w:r>
      <w:r>
        <w:rPr>
          <w:b/>
          <w:spacing w:val="-3"/>
          <w:sz w:val="24"/>
        </w:rPr>
        <w:t xml:space="preserve"> </w:t>
      </w:r>
      <w:r>
        <w:rPr>
          <w:sz w:val="24"/>
        </w:rPr>
        <w:t>Expenditures</w:t>
      </w:r>
      <w:r>
        <w:rPr>
          <w:spacing w:val="-3"/>
          <w:sz w:val="24"/>
        </w:rPr>
        <w:t xml:space="preserve"> </w:t>
      </w:r>
      <w:r>
        <w:rPr>
          <w:sz w:val="24"/>
        </w:rPr>
        <w:t>during</w:t>
      </w:r>
      <w:r>
        <w:rPr>
          <w:spacing w:val="-3"/>
          <w:sz w:val="24"/>
        </w:rPr>
        <w:t xml:space="preserve"> </w:t>
      </w:r>
      <w:r>
        <w:rPr>
          <w:sz w:val="24"/>
        </w:rPr>
        <w:t>the</w:t>
      </w:r>
      <w:r>
        <w:rPr>
          <w:spacing w:val="-3"/>
          <w:sz w:val="24"/>
        </w:rPr>
        <w:t xml:space="preserve"> </w:t>
      </w:r>
      <w:r>
        <w:rPr>
          <w:sz w:val="24"/>
        </w:rPr>
        <w:t>prior</w:t>
      </w:r>
      <w:r>
        <w:rPr>
          <w:spacing w:val="-3"/>
          <w:sz w:val="24"/>
        </w:rPr>
        <w:t xml:space="preserve"> </w:t>
      </w:r>
      <w:r>
        <w:rPr>
          <w:sz w:val="24"/>
        </w:rPr>
        <w:t>fiscal</w:t>
      </w:r>
      <w:r>
        <w:rPr>
          <w:spacing w:val="-3"/>
          <w:sz w:val="24"/>
        </w:rPr>
        <w:t xml:space="preserve"> </w:t>
      </w:r>
      <w:r>
        <w:rPr>
          <w:sz w:val="24"/>
        </w:rPr>
        <w:t>year</w:t>
      </w:r>
      <w:r>
        <w:rPr>
          <w:spacing w:val="-2"/>
          <w:sz w:val="24"/>
        </w:rPr>
        <w:t xml:space="preserve"> </w:t>
      </w:r>
      <w:r>
        <w:rPr>
          <w:sz w:val="24"/>
        </w:rPr>
        <w:t>on</w:t>
      </w:r>
      <w:r>
        <w:rPr>
          <w:spacing w:val="-3"/>
          <w:sz w:val="24"/>
        </w:rPr>
        <w:t xml:space="preserve"> </w:t>
      </w:r>
      <w:r>
        <w:rPr>
          <w:sz w:val="24"/>
        </w:rPr>
        <w:t>behalf</w:t>
      </w:r>
      <w:r>
        <w:rPr>
          <w:spacing w:val="-3"/>
          <w:sz w:val="24"/>
        </w:rPr>
        <w:t xml:space="preserve"> </w:t>
      </w:r>
      <w:r>
        <w:rPr>
          <w:sz w:val="24"/>
        </w:rPr>
        <w:t>of</w:t>
      </w:r>
      <w:r>
        <w:rPr>
          <w:spacing w:val="-4"/>
          <w:sz w:val="24"/>
        </w:rPr>
        <w:t xml:space="preserve"> </w:t>
      </w:r>
      <w:r>
        <w:rPr>
          <w:sz w:val="24"/>
        </w:rPr>
        <w:t>the library by the Friends group, Library Foundation, etc.</w:t>
      </w:r>
    </w:p>
    <w:p w14:paraId="4651FA64" w14:textId="77777777" w:rsidR="0010466C" w:rsidRDefault="0010466C">
      <w:pPr>
        <w:pStyle w:val="BodyText"/>
        <w:spacing w:before="2"/>
      </w:pPr>
    </w:p>
    <w:p w14:paraId="51FFABB0" w14:textId="53F6375F" w:rsidR="0010466C" w:rsidRDefault="002759AB">
      <w:pPr>
        <w:pStyle w:val="BodyText"/>
        <w:ind w:left="100" w:right="156"/>
      </w:pPr>
      <w:r>
        <w:rPr>
          <w:b/>
        </w:rPr>
        <w:t xml:space="preserve">I13. Audio – </w:t>
      </w:r>
      <w:r>
        <w:t>Expenditures during the prior fiscal year on behalf of the library by the Friends group, Library Foundation, etc. for audio materials in physical format. Expenditures for physical items</w:t>
      </w:r>
      <w:r>
        <w:rPr>
          <w:spacing w:val="-4"/>
        </w:rPr>
        <w:t xml:space="preserve"> </w:t>
      </w:r>
      <w:r>
        <w:t>on</w:t>
      </w:r>
      <w:r>
        <w:rPr>
          <w:spacing w:val="-4"/>
        </w:rPr>
        <w:t xml:space="preserve"> </w:t>
      </w:r>
      <w:r>
        <w:t>which</w:t>
      </w:r>
      <w:r>
        <w:rPr>
          <w:spacing w:val="-4"/>
        </w:rPr>
        <w:t xml:space="preserve"> </w:t>
      </w:r>
      <w:r>
        <w:t>sounds</w:t>
      </w:r>
      <w:r>
        <w:rPr>
          <w:spacing w:val="-4"/>
        </w:rPr>
        <w:t xml:space="preserve"> </w:t>
      </w:r>
      <w:r>
        <w:t>are</w:t>
      </w:r>
      <w:r>
        <w:rPr>
          <w:spacing w:val="-5"/>
        </w:rPr>
        <w:t xml:space="preserve"> </w:t>
      </w:r>
      <w:r>
        <w:t>recorded</w:t>
      </w:r>
      <w:r>
        <w:rPr>
          <w:spacing w:val="-2"/>
        </w:rPr>
        <w:t xml:space="preserve"> </w:t>
      </w:r>
      <w:r>
        <w:t>and</w:t>
      </w:r>
      <w:r>
        <w:rPr>
          <w:spacing w:val="-4"/>
        </w:rPr>
        <w:t xml:space="preserve"> </w:t>
      </w:r>
      <w:r>
        <w:t>can</w:t>
      </w:r>
      <w:r>
        <w:rPr>
          <w:spacing w:val="-4"/>
        </w:rPr>
        <w:t xml:space="preserve"> </w:t>
      </w:r>
      <w:r>
        <w:t>be</w:t>
      </w:r>
      <w:r>
        <w:rPr>
          <w:spacing w:val="-5"/>
        </w:rPr>
        <w:t xml:space="preserve"> </w:t>
      </w:r>
      <w:r>
        <w:t>played</w:t>
      </w:r>
      <w:r>
        <w:rPr>
          <w:spacing w:val="-4"/>
        </w:rPr>
        <w:t xml:space="preserve"> </w:t>
      </w:r>
      <w:r>
        <w:t>back,</w:t>
      </w:r>
      <w:r>
        <w:rPr>
          <w:spacing w:val="-4"/>
        </w:rPr>
        <w:t xml:space="preserve"> </w:t>
      </w:r>
      <w:r>
        <w:t>including</w:t>
      </w:r>
      <w:r>
        <w:rPr>
          <w:spacing w:val="-4"/>
        </w:rPr>
        <w:t xml:space="preserve"> </w:t>
      </w:r>
      <w:r>
        <w:t>audiocassettes,</w:t>
      </w:r>
      <w:r>
        <w:rPr>
          <w:spacing w:val="-4"/>
        </w:rPr>
        <w:t xml:space="preserve"> </w:t>
      </w:r>
      <w:r>
        <w:t>compact discs, audio reels, and other sound recordings, books on tape or CD, music on tape or CD, etc. Pre–processing and cataloging costs for shelf–ready materials may be reported in these expenditure figures. Do not include cost of in–house processing supplies.</w:t>
      </w:r>
    </w:p>
    <w:p w14:paraId="586A6537" w14:textId="77777777" w:rsidR="0010466C" w:rsidRDefault="0010466C">
      <w:pPr>
        <w:pStyle w:val="BodyText"/>
        <w:spacing w:before="6"/>
      </w:pPr>
    </w:p>
    <w:p w14:paraId="04B9C680" w14:textId="4D05EC35" w:rsidR="0010466C" w:rsidRDefault="002759AB">
      <w:pPr>
        <w:pStyle w:val="BodyText"/>
        <w:ind w:left="100"/>
      </w:pPr>
      <w:r>
        <w:rPr>
          <w:b/>
        </w:rPr>
        <w:t xml:space="preserve">I14. Video – </w:t>
      </w:r>
      <w:r>
        <w:t>Expenditures during the prior fiscal year on behalf of the library by the Friends group,</w:t>
      </w:r>
      <w:r>
        <w:rPr>
          <w:spacing w:val="-3"/>
        </w:rPr>
        <w:t xml:space="preserve"> </w:t>
      </w:r>
      <w:r>
        <w:t>Library</w:t>
      </w:r>
      <w:r>
        <w:rPr>
          <w:spacing w:val="-3"/>
        </w:rPr>
        <w:t xml:space="preserve"> </w:t>
      </w:r>
      <w:r>
        <w:t>Foundation, etc.</w:t>
      </w:r>
      <w:r>
        <w:rPr>
          <w:spacing w:val="-3"/>
        </w:rPr>
        <w:t xml:space="preserve"> </w:t>
      </w:r>
      <w:r>
        <w:t>for</w:t>
      </w:r>
      <w:r>
        <w:rPr>
          <w:spacing w:val="-5"/>
        </w:rPr>
        <w:t xml:space="preserve"> </w:t>
      </w:r>
      <w:r>
        <w:t>video</w:t>
      </w:r>
      <w:r>
        <w:rPr>
          <w:spacing w:val="-3"/>
        </w:rPr>
        <w:t xml:space="preserve"> </w:t>
      </w:r>
      <w:r>
        <w:t>materials</w:t>
      </w:r>
      <w:r>
        <w:rPr>
          <w:spacing w:val="-3"/>
        </w:rPr>
        <w:t xml:space="preserve"> </w:t>
      </w:r>
      <w:r>
        <w:t>in</w:t>
      </w:r>
      <w:r>
        <w:rPr>
          <w:spacing w:val="-3"/>
        </w:rPr>
        <w:t xml:space="preserve"> </w:t>
      </w:r>
      <w:r>
        <w:t>physical</w:t>
      </w:r>
      <w:r>
        <w:rPr>
          <w:spacing w:val="-3"/>
        </w:rPr>
        <w:t xml:space="preserve"> </w:t>
      </w:r>
      <w:r>
        <w:t>format.</w:t>
      </w:r>
      <w:r>
        <w:rPr>
          <w:spacing w:val="-3"/>
        </w:rPr>
        <w:t xml:space="preserve"> </w:t>
      </w:r>
      <w:r>
        <w:t>Materials</w:t>
      </w:r>
      <w:r>
        <w:rPr>
          <w:spacing w:val="-2"/>
        </w:rPr>
        <w:t xml:space="preserve"> </w:t>
      </w:r>
      <w:r>
        <w:t>on</w:t>
      </w:r>
      <w:r>
        <w:rPr>
          <w:spacing w:val="-3"/>
        </w:rPr>
        <w:t xml:space="preserve"> </w:t>
      </w:r>
      <w:r>
        <w:t>which</w:t>
      </w:r>
      <w:r>
        <w:rPr>
          <w:spacing w:val="-3"/>
        </w:rPr>
        <w:t xml:space="preserve"> </w:t>
      </w:r>
      <w:r>
        <w:t>images</w:t>
      </w:r>
      <w:r>
        <w:rPr>
          <w:spacing w:val="-3"/>
        </w:rPr>
        <w:t xml:space="preserve"> </w:t>
      </w:r>
      <w:r>
        <w:t>are recorded, with or without sound that can be played back, such as DVD's, VHS, films, etc. Pre– processing and cataloging costs for shelf–ready materials may be reported in these expenditure figures. Do not include cost of in–house processing supplies.</w:t>
      </w:r>
    </w:p>
    <w:p w14:paraId="6600D5F8" w14:textId="77777777" w:rsidR="0010466C" w:rsidRDefault="0010466C">
      <w:pPr>
        <w:pStyle w:val="BodyText"/>
        <w:spacing w:before="2"/>
      </w:pPr>
    </w:p>
    <w:p w14:paraId="491D7125" w14:textId="0B71F8BC" w:rsidR="0010466C" w:rsidRDefault="002759AB">
      <w:pPr>
        <w:pStyle w:val="BodyText"/>
        <w:ind w:left="100"/>
      </w:pPr>
      <w:r>
        <w:rPr>
          <w:b/>
        </w:rPr>
        <w:t>I15. Network Membership Fees for</w:t>
      </w:r>
      <w:r>
        <w:rPr>
          <w:b/>
          <w:spacing w:val="-1"/>
        </w:rPr>
        <w:t xml:space="preserve"> </w:t>
      </w:r>
      <w:r>
        <w:rPr>
          <w:b/>
        </w:rPr>
        <w:t xml:space="preserve">E–Content – </w:t>
      </w:r>
      <w:r>
        <w:t>Expenditures during the prior fiscal year on behalf</w:t>
      </w:r>
      <w:r>
        <w:rPr>
          <w:spacing w:val="-3"/>
        </w:rPr>
        <w:t xml:space="preserve"> </w:t>
      </w:r>
      <w:r>
        <w:t>of</w:t>
      </w:r>
      <w:r>
        <w:rPr>
          <w:spacing w:val="-4"/>
        </w:rPr>
        <w:t xml:space="preserve"> </w:t>
      </w:r>
      <w:r>
        <w:t>the</w:t>
      </w:r>
      <w:r>
        <w:rPr>
          <w:spacing w:val="-3"/>
        </w:rPr>
        <w:t xml:space="preserve"> </w:t>
      </w:r>
      <w:r>
        <w:t>library</w:t>
      </w:r>
      <w:r>
        <w:rPr>
          <w:spacing w:val="-3"/>
        </w:rPr>
        <w:t xml:space="preserve"> </w:t>
      </w:r>
      <w:r>
        <w:t>by</w:t>
      </w:r>
      <w:r>
        <w:rPr>
          <w:spacing w:val="-4"/>
        </w:rPr>
        <w:t xml:space="preserve"> </w:t>
      </w:r>
      <w:r>
        <w:t>the</w:t>
      </w:r>
      <w:r>
        <w:rPr>
          <w:spacing w:val="-4"/>
        </w:rPr>
        <w:t xml:space="preserve"> </w:t>
      </w:r>
      <w:r>
        <w:t>Friends</w:t>
      </w:r>
      <w:r>
        <w:rPr>
          <w:spacing w:val="-3"/>
        </w:rPr>
        <w:t xml:space="preserve"> </w:t>
      </w:r>
      <w:r>
        <w:t>group,</w:t>
      </w:r>
      <w:r>
        <w:rPr>
          <w:spacing w:val="-4"/>
        </w:rPr>
        <w:t xml:space="preserve"> </w:t>
      </w:r>
      <w:r>
        <w:t>Library</w:t>
      </w:r>
      <w:r>
        <w:rPr>
          <w:spacing w:val="-3"/>
        </w:rPr>
        <w:t xml:space="preserve"> </w:t>
      </w:r>
      <w:r>
        <w:t>Foundation, etc.</w:t>
      </w:r>
      <w:r>
        <w:rPr>
          <w:spacing w:val="-3"/>
        </w:rPr>
        <w:t xml:space="preserve"> </w:t>
      </w:r>
      <w:r>
        <w:t>Report</w:t>
      </w:r>
      <w:r>
        <w:rPr>
          <w:spacing w:val="-3"/>
        </w:rPr>
        <w:t xml:space="preserve"> </w:t>
      </w:r>
      <w:r>
        <w:t>dollar</w:t>
      </w:r>
      <w:r>
        <w:rPr>
          <w:spacing w:val="-5"/>
        </w:rPr>
        <w:t xml:space="preserve"> </w:t>
      </w:r>
      <w:r>
        <w:t>amount</w:t>
      </w:r>
      <w:r>
        <w:rPr>
          <w:spacing w:val="-3"/>
        </w:rPr>
        <w:t xml:space="preserve"> </w:t>
      </w:r>
      <w:r>
        <w:t>of</w:t>
      </w:r>
      <w:r>
        <w:rPr>
          <w:spacing w:val="-3"/>
        </w:rPr>
        <w:t xml:space="preserve"> </w:t>
      </w:r>
      <w:r>
        <w:t xml:space="preserve">network membership fees that went towards e–content for library users that was paid on behalf of the </w:t>
      </w:r>
      <w:r>
        <w:rPr>
          <w:spacing w:val="-2"/>
        </w:rPr>
        <w:t>library.</w:t>
      </w:r>
    </w:p>
    <w:p w14:paraId="098A816B" w14:textId="77777777" w:rsidR="0010466C" w:rsidRDefault="0010466C">
      <w:pPr>
        <w:pStyle w:val="BodyText"/>
        <w:spacing w:before="6"/>
      </w:pPr>
    </w:p>
    <w:p w14:paraId="2193ABB5" w14:textId="7DBFC831" w:rsidR="0010466C" w:rsidRDefault="002759AB">
      <w:pPr>
        <w:pStyle w:val="BodyText"/>
        <w:ind w:left="100" w:right="156"/>
      </w:pPr>
      <w:r>
        <w:rPr>
          <w:b/>
        </w:rPr>
        <w:t xml:space="preserve">I16. E–books, Downloadable Audio and Video – </w:t>
      </w:r>
      <w:r>
        <w:t>Downloadable Audio and Video – Expenditures during the prior fiscal year for e–books, downloadable audio, and downloadable video on behalf of the library by the Friends group, Library Foundation, etc. E–books are digital reproductions</w:t>
      </w:r>
      <w:r>
        <w:rPr>
          <w:spacing w:val="-1"/>
        </w:rPr>
        <w:t xml:space="preserve"> </w:t>
      </w:r>
      <w:r>
        <w:t>of</w:t>
      </w:r>
      <w:r>
        <w:rPr>
          <w:spacing w:val="-1"/>
        </w:rPr>
        <w:t xml:space="preserve"> </w:t>
      </w:r>
      <w:r>
        <w:t>print</w:t>
      </w:r>
      <w:r>
        <w:rPr>
          <w:spacing w:val="-1"/>
        </w:rPr>
        <w:t xml:space="preserve"> </w:t>
      </w:r>
      <w:r>
        <w:t>books</w:t>
      </w:r>
      <w:r>
        <w:rPr>
          <w:spacing w:val="-1"/>
        </w:rPr>
        <w:t xml:space="preserve"> </w:t>
      </w:r>
      <w:r>
        <w:t>that</w:t>
      </w:r>
      <w:r>
        <w:rPr>
          <w:spacing w:val="-1"/>
        </w:rPr>
        <w:t xml:space="preserve"> </w:t>
      </w:r>
      <w:r>
        <w:t>can</w:t>
      </w:r>
      <w:r>
        <w:rPr>
          <w:spacing w:val="-1"/>
        </w:rPr>
        <w:t xml:space="preserve"> </w:t>
      </w:r>
      <w:r>
        <w:t>be</w:t>
      </w:r>
      <w:r>
        <w:rPr>
          <w:spacing w:val="-2"/>
        </w:rPr>
        <w:t xml:space="preserve"> </w:t>
      </w:r>
      <w:r>
        <w:t>downloaded</w:t>
      </w:r>
      <w:r>
        <w:rPr>
          <w:spacing w:val="-1"/>
        </w:rPr>
        <w:t xml:space="preserve"> </w:t>
      </w:r>
      <w:r>
        <w:t>to</w:t>
      </w:r>
      <w:r>
        <w:rPr>
          <w:spacing w:val="-1"/>
        </w:rPr>
        <w:t xml:space="preserve"> </w:t>
      </w:r>
      <w:r>
        <w:t>electronic reading</w:t>
      </w:r>
      <w:r>
        <w:rPr>
          <w:spacing w:val="-1"/>
        </w:rPr>
        <w:t xml:space="preserve"> </w:t>
      </w:r>
      <w:r>
        <w:t>devices</w:t>
      </w:r>
      <w:r>
        <w:rPr>
          <w:spacing w:val="-1"/>
        </w:rPr>
        <w:t xml:space="preserve"> </w:t>
      </w:r>
      <w:r>
        <w:t>such as</w:t>
      </w:r>
      <w:r>
        <w:rPr>
          <w:spacing w:val="-1"/>
        </w:rPr>
        <w:t xml:space="preserve"> </w:t>
      </w:r>
      <w:r>
        <w:t>a</w:t>
      </w:r>
      <w:r>
        <w:rPr>
          <w:spacing w:val="-2"/>
        </w:rPr>
        <w:t xml:space="preserve"> </w:t>
      </w:r>
      <w:r>
        <w:t>PC, an</w:t>
      </w:r>
      <w:r>
        <w:rPr>
          <w:spacing w:val="-3"/>
        </w:rPr>
        <w:t xml:space="preserve"> </w:t>
      </w:r>
      <w:r>
        <w:t>e–book</w:t>
      </w:r>
      <w:r>
        <w:rPr>
          <w:spacing w:val="-3"/>
        </w:rPr>
        <w:t xml:space="preserve"> </w:t>
      </w:r>
      <w:r>
        <w:t>reader,</w:t>
      </w:r>
      <w:r>
        <w:rPr>
          <w:spacing w:val="-3"/>
        </w:rPr>
        <w:t xml:space="preserve"> </w:t>
      </w:r>
      <w:r>
        <w:t>a</w:t>
      </w:r>
      <w:r>
        <w:rPr>
          <w:spacing w:val="-5"/>
        </w:rPr>
        <w:t xml:space="preserve"> </w:t>
      </w:r>
      <w:r>
        <w:t>smart</w:t>
      </w:r>
      <w:r>
        <w:rPr>
          <w:spacing w:val="-3"/>
        </w:rPr>
        <w:t xml:space="preserve"> </w:t>
      </w:r>
      <w:r>
        <w:t>phone,</w:t>
      </w:r>
      <w:r>
        <w:rPr>
          <w:spacing w:val="-3"/>
        </w:rPr>
        <w:t xml:space="preserve"> </w:t>
      </w:r>
      <w:r>
        <w:t>etc.</w:t>
      </w:r>
      <w:r>
        <w:rPr>
          <w:spacing w:val="-3"/>
        </w:rPr>
        <w:t xml:space="preserve"> </w:t>
      </w:r>
      <w:r>
        <w:t>Downloadable</w:t>
      </w:r>
      <w:r>
        <w:rPr>
          <w:spacing w:val="-3"/>
        </w:rPr>
        <w:t xml:space="preserve"> </w:t>
      </w:r>
      <w:r>
        <w:t>audio</w:t>
      </w:r>
      <w:r>
        <w:rPr>
          <w:spacing w:val="-3"/>
        </w:rPr>
        <w:t xml:space="preserve"> </w:t>
      </w:r>
      <w:r>
        <w:t>and</w:t>
      </w:r>
      <w:r>
        <w:rPr>
          <w:spacing w:val="-3"/>
        </w:rPr>
        <w:t xml:space="preserve"> </w:t>
      </w:r>
      <w:r>
        <w:t>video</w:t>
      </w:r>
      <w:r>
        <w:rPr>
          <w:spacing w:val="-3"/>
        </w:rPr>
        <w:t xml:space="preserve"> </w:t>
      </w:r>
      <w:proofErr w:type="gramStart"/>
      <w:r>
        <w:t>includes</w:t>
      </w:r>
      <w:proofErr w:type="gramEnd"/>
      <w:r>
        <w:rPr>
          <w:spacing w:val="-3"/>
        </w:rPr>
        <w:t xml:space="preserve"> </w:t>
      </w:r>
      <w:r>
        <w:t>digital</w:t>
      </w:r>
      <w:r>
        <w:rPr>
          <w:spacing w:val="-3"/>
        </w:rPr>
        <w:t xml:space="preserve"> </w:t>
      </w:r>
      <w:r>
        <w:t>items</w:t>
      </w:r>
      <w:r>
        <w:rPr>
          <w:spacing w:val="-3"/>
        </w:rPr>
        <w:t xml:space="preserve"> </w:t>
      </w:r>
      <w:r>
        <w:t>such as</w:t>
      </w:r>
      <w:r>
        <w:rPr>
          <w:spacing w:val="-1"/>
        </w:rPr>
        <w:t xml:space="preserve"> </w:t>
      </w:r>
      <w:r>
        <w:t>sound</w:t>
      </w:r>
      <w:r>
        <w:rPr>
          <w:spacing w:val="-1"/>
        </w:rPr>
        <w:t xml:space="preserve"> </w:t>
      </w:r>
      <w:r>
        <w:t>files</w:t>
      </w:r>
      <w:r>
        <w:rPr>
          <w:spacing w:val="-1"/>
        </w:rPr>
        <w:t xml:space="preserve"> </w:t>
      </w:r>
      <w:r>
        <w:t>or</w:t>
      </w:r>
      <w:r>
        <w:rPr>
          <w:spacing w:val="-1"/>
        </w:rPr>
        <w:t xml:space="preserve"> </w:t>
      </w:r>
      <w:r>
        <w:t>video</w:t>
      </w:r>
      <w:r>
        <w:rPr>
          <w:spacing w:val="-1"/>
        </w:rPr>
        <w:t xml:space="preserve"> </w:t>
      </w:r>
      <w:r>
        <w:t>files</w:t>
      </w:r>
      <w:r>
        <w:rPr>
          <w:spacing w:val="-1"/>
        </w:rPr>
        <w:t xml:space="preserve"> </w:t>
      </w:r>
      <w:r>
        <w:t>that</w:t>
      </w:r>
      <w:r>
        <w:rPr>
          <w:spacing w:val="-1"/>
        </w:rPr>
        <w:t xml:space="preserve"> </w:t>
      </w:r>
      <w:r>
        <w:t>can</w:t>
      </w:r>
      <w:r>
        <w:rPr>
          <w:spacing w:val="-1"/>
        </w:rPr>
        <w:t xml:space="preserve"> </w:t>
      </w:r>
      <w:r>
        <w:t>be</w:t>
      </w:r>
      <w:r>
        <w:rPr>
          <w:spacing w:val="-2"/>
        </w:rPr>
        <w:t xml:space="preserve"> </w:t>
      </w:r>
      <w:r>
        <w:t>played</w:t>
      </w:r>
      <w:r>
        <w:rPr>
          <w:spacing w:val="-1"/>
        </w:rPr>
        <w:t xml:space="preserve"> </w:t>
      </w:r>
      <w:r>
        <w:t>back</w:t>
      </w:r>
      <w:r>
        <w:rPr>
          <w:spacing w:val="-1"/>
        </w:rPr>
        <w:t xml:space="preserve"> </w:t>
      </w:r>
      <w:r>
        <w:t>on</w:t>
      </w:r>
      <w:r>
        <w:rPr>
          <w:spacing w:val="-1"/>
        </w:rPr>
        <w:t xml:space="preserve"> </w:t>
      </w:r>
      <w:r>
        <w:t>a</w:t>
      </w:r>
      <w:r>
        <w:rPr>
          <w:spacing w:val="-2"/>
        </w:rPr>
        <w:t xml:space="preserve"> </w:t>
      </w:r>
      <w:r>
        <w:t>pc,</w:t>
      </w:r>
      <w:r>
        <w:rPr>
          <w:spacing w:val="-1"/>
        </w:rPr>
        <w:t xml:space="preserve"> </w:t>
      </w:r>
      <w:r>
        <w:t>an</w:t>
      </w:r>
      <w:r>
        <w:rPr>
          <w:spacing w:val="-1"/>
        </w:rPr>
        <w:t xml:space="preserve"> </w:t>
      </w:r>
      <w:r>
        <w:t>mp3</w:t>
      </w:r>
      <w:r>
        <w:rPr>
          <w:spacing w:val="-1"/>
        </w:rPr>
        <w:t xml:space="preserve"> </w:t>
      </w:r>
      <w:r>
        <w:t>player, or</w:t>
      </w:r>
      <w:r>
        <w:rPr>
          <w:spacing w:val="-1"/>
        </w:rPr>
        <w:t xml:space="preserve"> </w:t>
      </w:r>
      <w:r>
        <w:t>other</w:t>
      </w:r>
      <w:r>
        <w:rPr>
          <w:spacing w:val="-1"/>
        </w:rPr>
        <w:t xml:space="preserve"> </w:t>
      </w:r>
      <w:r>
        <w:t>appropriate device. Cataloging costs charged by the digital item supplier may be reported in these expenditure figures. Pre–processing and cataloging costs for shelf–ready materials may be reported in these expenditure figures. Do not include cost of in–house processing supplies.</w:t>
      </w:r>
    </w:p>
    <w:p w14:paraId="392EFD52" w14:textId="77777777" w:rsidR="0010466C" w:rsidRDefault="0010466C">
      <w:pPr>
        <w:pStyle w:val="BodyText"/>
        <w:spacing w:before="5"/>
      </w:pPr>
    </w:p>
    <w:p w14:paraId="5AB8FFF7" w14:textId="49919BC8" w:rsidR="0010466C" w:rsidRDefault="002759AB">
      <w:pPr>
        <w:pStyle w:val="BodyText"/>
        <w:ind w:left="100" w:right="122"/>
      </w:pPr>
      <w:r>
        <w:rPr>
          <w:b/>
        </w:rPr>
        <w:t>I17.</w:t>
      </w:r>
      <w:r>
        <w:rPr>
          <w:b/>
          <w:spacing w:val="-4"/>
        </w:rPr>
        <w:t xml:space="preserve"> </w:t>
      </w:r>
      <w:r>
        <w:rPr>
          <w:b/>
        </w:rPr>
        <w:t>Materials</w:t>
      </w:r>
      <w:r>
        <w:rPr>
          <w:b/>
          <w:spacing w:val="-4"/>
        </w:rPr>
        <w:t xml:space="preserve"> </w:t>
      </w:r>
      <w:r>
        <w:rPr>
          <w:b/>
        </w:rPr>
        <w:t>Accessed</w:t>
      </w:r>
      <w:r>
        <w:rPr>
          <w:b/>
          <w:spacing w:val="-4"/>
        </w:rPr>
        <w:t xml:space="preserve"> </w:t>
      </w:r>
      <w:r>
        <w:rPr>
          <w:b/>
        </w:rPr>
        <w:t>Electronically</w:t>
      </w:r>
      <w:r>
        <w:rPr>
          <w:b/>
          <w:spacing w:val="-2"/>
        </w:rPr>
        <w:t xml:space="preserve"> </w:t>
      </w:r>
      <w:r>
        <w:rPr>
          <w:b/>
        </w:rPr>
        <w:t>–</w:t>
      </w:r>
      <w:r>
        <w:rPr>
          <w:b/>
          <w:spacing w:val="-4"/>
        </w:rPr>
        <w:t xml:space="preserve"> </w:t>
      </w:r>
      <w:r>
        <w:t>Expenditures</w:t>
      </w:r>
      <w:r>
        <w:rPr>
          <w:spacing w:val="-4"/>
        </w:rPr>
        <w:t xml:space="preserve"> </w:t>
      </w:r>
      <w:r>
        <w:t>during</w:t>
      </w:r>
      <w:r>
        <w:rPr>
          <w:spacing w:val="-4"/>
        </w:rPr>
        <w:t xml:space="preserve"> </w:t>
      </w:r>
      <w:r>
        <w:t>the</w:t>
      </w:r>
      <w:r>
        <w:rPr>
          <w:spacing w:val="-4"/>
        </w:rPr>
        <w:t xml:space="preserve"> </w:t>
      </w:r>
      <w:r>
        <w:t>prior</w:t>
      </w:r>
      <w:r>
        <w:rPr>
          <w:spacing w:val="-4"/>
        </w:rPr>
        <w:t xml:space="preserve"> </w:t>
      </w:r>
      <w:r>
        <w:t>fiscal</w:t>
      </w:r>
      <w:r>
        <w:rPr>
          <w:spacing w:val="-4"/>
        </w:rPr>
        <w:t xml:space="preserve"> </w:t>
      </w:r>
      <w:r>
        <w:t>year</w:t>
      </w:r>
      <w:r>
        <w:rPr>
          <w:spacing w:val="-4"/>
        </w:rPr>
        <w:t xml:space="preserve"> </w:t>
      </w:r>
      <w:r>
        <w:t>for</w:t>
      </w:r>
      <w:r>
        <w:rPr>
          <w:spacing w:val="-4"/>
        </w:rPr>
        <w:t xml:space="preserve"> </w:t>
      </w:r>
      <w:r>
        <w:t>materials accessed electronically in the prior fiscal year on behalf of the library by the Friends group, Library Foundation, etc. Report video games, software for patron use such as Microsoft Office CD– ROMs, etc. Exclude bibliographic records used to manage the collection, library system</w:t>
      </w:r>
    </w:p>
    <w:p w14:paraId="06408405" w14:textId="77777777" w:rsidR="0010466C" w:rsidRDefault="0010466C">
      <w:pPr>
        <w:sectPr w:rsidR="0010466C">
          <w:pgSz w:w="12240" w:h="15840"/>
          <w:pgMar w:top="1360" w:right="1340" w:bottom="280" w:left="1340" w:header="720" w:footer="720" w:gutter="0"/>
          <w:cols w:space="720"/>
        </w:sectPr>
      </w:pPr>
    </w:p>
    <w:p w14:paraId="74156CC2" w14:textId="1C11367E" w:rsidR="0010466C" w:rsidRDefault="002759AB">
      <w:pPr>
        <w:pStyle w:val="BodyText"/>
        <w:spacing w:before="79"/>
        <w:ind w:left="100" w:right="182"/>
      </w:pPr>
      <w:r>
        <w:lastRenderedPageBreak/>
        <w:t>software,</w:t>
      </w:r>
      <w:r>
        <w:rPr>
          <w:spacing w:val="-2"/>
        </w:rPr>
        <w:t xml:space="preserve"> </w:t>
      </w:r>
      <w:r>
        <w:t>software</w:t>
      </w:r>
      <w:r>
        <w:rPr>
          <w:spacing w:val="-3"/>
        </w:rPr>
        <w:t xml:space="preserve"> </w:t>
      </w:r>
      <w:r>
        <w:t>used</w:t>
      </w:r>
      <w:r>
        <w:rPr>
          <w:spacing w:val="-1"/>
        </w:rPr>
        <w:t xml:space="preserve"> </w:t>
      </w:r>
      <w:r>
        <w:t>only</w:t>
      </w:r>
      <w:r>
        <w:rPr>
          <w:spacing w:val="-1"/>
        </w:rPr>
        <w:t xml:space="preserve"> </w:t>
      </w:r>
      <w:r>
        <w:t>by</w:t>
      </w:r>
      <w:r>
        <w:rPr>
          <w:spacing w:val="-1"/>
        </w:rPr>
        <w:t xml:space="preserve"> </w:t>
      </w:r>
      <w:r>
        <w:t>the</w:t>
      </w:r>
      <w:r>
        <w:rPr>
          <w:spacing w:val="-2"/>
        </w:rPr>
        <w:t xml:space="preserve"> </w:t>
      </w:r>
      <w:r>
        <w:t>library</w:t>
      </w:r>
      <w:r>
        <w:rPr>
          <w:spacing w:val="-1"/>
        </w:rPr>
        <w:t xml:space="preserve"> </w:t>
      </w:r>
      <w:r>
        <w:t>staff,</w:t>
      </w:r>
      <w:r>
        <w:rPr>
          <w:spacing w:val="-2"/>
        </w:rPr>
        <w:t xml:space="preserve"> </w:t>
      </w:r>
      <w:r>
        <w:t>online</w:t>
      </w:r>
      <w:r>
        <w:rPr>
          <w:spacing w:val="-3"/>
        </w:rPr>
        <w:t xml:space="preserve"> </w:t>
      </w:r>
      <w:r>
        <w:t>abstracting</w:t>
      </w:r>
      <w:r>
        <w:rPr>
          <w:spacing w:val="-2"/>
        </w:rPr>
        <w:t xml:space="preserve"> </w:t>
      </w:r>
      <w:r>
        <w:t>and</w:t>
      </w:r>
      <w:r>
        <w:rPr>
          <w:spacing w:val="-2"/>
        </w:rPr>
        <w:t xml:space="preserve"> </w:t>
      </w:r>
      <w:r>
        <w:t>indexing</w:t>
      </w:r>
      <w:r>
        <w:rPr>
          <w:spacing w:val="-2"/>
        </w:rPr>
        <w:t xml:space="preserve"> </w:t>
      </w:r>
      <w:r>
        <w:t>databases, and e–books,</w:t>
      </w:r>
      <w:r>
        <w:rPr>
          <w:spacing w:val="-3"/>
        </w:rPr>
        <w:t xml:space="preserve"> </w:t>
      </w:r>
      <w:r>
        <w:t>downloadable</w:t>
      </w:r>
      <w:r>
        <w:rPr>
          <w:spacing w:val="-2"/>
        </w:rPr>
        <w:t xml:space="preserve"> </w:t>
      </w:r>
      <w:r>
        <w:t>audio,</w:t>
      </w:r>
      <w:r>
        <w:rPr>
          <w:spacing w:val="-3"/>
        </w:rPr>
        <w:t xml:space="preserve"> </w:t>
      </w:r>
      <w:r>
        <w:t>or</w:t>
      </w:r>
      <w:r>
        <w:rPr>
          <w:spacing w:val="-3"/>
        </w:rPr>
        <w:t xml:space="preserve"> </w:t>
      </w:r>
      <w:r>
        <w:t>video.</w:t>
      </w:r>
      <w:r>
        <w:rPr>
          <w:spacing w:val="-3"/>
        </w:rPr>
        <w:t xml:space="preserve"> </w:t>
      </w:r>
    </w:p>
    <w:p w14:paraId="74FA5079" w14:textId="77777777" w:rsidR="0010466C" w:rsidRDefault="0010466C">
      <w:pPr>
        <w:pStyle w:val="BodyText"/>
        <w:spacing w:before="5"/>
      </w:pPr>
    </w:p>
    <w:p w14:paraId="41EE37DB" w14:textId="78175E41" w:rsidR="0010466C" w:rsidRDefault="002759AB">
      <w:pPr>
        <w:pStyle w:val="BodyText"/>
        <w:ind w:left="100" w:right="156"/>
      </w:pPr>
      <w:r>
        <w:rPr>
          <w:b/>
        </w:rPr>
        <w:t xml:space="preserve">I18. Electronic Collections and Databases – </w:t>
      </w:r>
      <w:r>
        <w:t>Expenditures for electronic collections and database</w:t>
      </w:r>
      <w:r>
        <w:rPr>
          <w:spacing w:val="-4"/>
        </w:rPr>
        <w:t xml:space="preserve"> </w:t>
      </w:r>
      <w:r>
        <w:t>subscriptions</w:t>
      </w:r>
      <w:r>
        <w:rPr>
          <w:spacing w:val="-3"/>
        </w:rPr>
        <w:t xml:space="preserve"> </w:t>
      </w:r>
      <w:r>
        <w:t>paid</w:t>
      </w:r>
      <w:r>
        <w:rPr>
          <w:spacing w:val="-3"/>
        </w:rPr>
        <w:t xml:space="preserve"> </w:t>
      </w:r>
      <w:r>
        <w:t>during</w:t>
      </w:r>
      <w:r>
        <w:rPr>
          <w:spacing w:val="-3"/>
        </w:rPr>
        <w:t xml:space="preserve"> </w:t>
      </w:r>
      <w:r>
        <w:t>prior</w:t>
      </w:r>
      <w:r>
        <w:rPr>
          <w:spacing w:val="-3"/>
        </w:rPr>
        <w:t xml:space="preserve"> </w:t>
      </w:r>
      <w:r>
        <w:t>fiscal</w:t>
      </w:r>
      <w:r>
        <w:rPr>
          <w:spacing w:val="-3"/>
        </w:rPr>
        <w:t xml:space="preserve"> </w:t>
      </w:r>
      <w:r>
        <w:t>year</w:t>
      </w:r>
      <w:r>
        <w:rPr>
          <w:spacing w:val="-2"/>
        </w:rPr>
        <w:t xml:space="preserve"> </w:t>
      </w:r>
      <w:r>
        <w:t>on</w:t>
      </w:r>
      <w:r>
        <w:rPr>
          <w:spacing w:val="-3"/>
        </w:rPr>
        <w:t xml:space="preserve"> </w:t>
      </w:r>
      <w:r>
        <w:t>behalf</w:t>
      </w:r>
      <w:r>
        <w:rPr>
          <w:spacing w:val="-3"/>
        </w:rPr>
        <w:t xml:space="preserve"> </w:t>
      </w:r>
      <w:r>
        <w:t>of</w:t>
      </w:r>
      <w:r>
        <w:rPr>
          <w:spacing w:val="-4"/>
        </w:rPr>
        <w:t xml:space="preserve"> </w:t>
      </w:r>
      <w:r>
        <w:t>the</w:t>
      </w:r>
      <w:r>
        <w:rPr>
          <w:spacing w:val="-3"/>
        </w:rPr>
        <w:t xml:space="preserve"> </w:t>
      </w:r>
      <w:r>
        <w:t>library</w:t>
      </w:r>
      <w:r>
        <w:rPr>
          <w:spacing w:val="-3"/>
        </w:rPr>
        <w:t xml:space="preserve"> </w:t>
      </w:r>
      <w:r>
        <w:t>by</w:t>
      </w:r>
      <w:r>
        <w:rPr>
          <w:spacing w:val="-3"/>
        </w:rPr>
        <w:t xml:space="preserve"> </w:t>
      </w:r>
      <w:r>
        <w:t>the</w:t>
      </w:r>
      <w:r>
        <w:rPr>
          <w:spacing w:val="-3"/>
        </w:rPr>
        <w:t xml:space="preserve"> </w:t>
      </w:r>
      <w:r>
        <w:t>Friends</w:t>
      </w:r>
      <w:r>
        <w:rPr>
          <w:spacing w:val="-3"/>
        </w:rPr>
        <w:t xml:space="preserve"> </w:t>
      </w:r>
      <w:r>
        <w:t>group, Library Foundation, etc. for commercial database services.</w:t>
      </w:r>
    </w:p>
    <w:p w14:paraId="6AE196CF" w14:textId="77777777" w:rsidR="0010466C" w:rsidRDefault="0010466C">
      <w:pPr>
        <w:pStyle w:val="BodyText"/>
        <w:spacing w:before="3"/>
      </w:pPr>
    </w:p>
    <w:p w14:paraId="6B6383A0" w14:textId="6A31B374" w:rsidR="0010466C" w:rsidRDefault="002759AB">
      <w:pPr>
        <w:pStyle w:val="BodyText"/>
        <w:ind w:left="100" w:right="182"/>
      </w:pPr>
      <w:r>
        <w:rPr>
          <w:b/>
        </w:rPr>
        <w:t xml:space="preserve">I19. Other Materials – </w:t>
      </w:r>
      <w:r>
        <w:t>Expenditures during the prior fiscal year on behalf of the library by the Friends group, Library Foundation, etc. for other materials used by patrons. Include</w:t>
      </w:r>
      <w:r>
        <w:rPr>
          <w:spacing w:val="-4"/>
        </w:rPr>
        <w:t xml:space="preserve"> </w:t>
      </w:r>
      <w:r>
        <w:t>museum</w:t>
      </w:r>
      <w:r>
        <w:rPr>
          <w:spacing w:val="-2"/>
        </w:rPr>
        <w:t xml:space="preserve"> </w:t>
      </w:r>
      <w:r>
        <w:t>passes,</w:t>
      </w:r>
      <w:r>
        <w:rPr>
          <w:spacing w:val="-4"/>
        </w:rPr>
        <w:t xml:space="preserve"> </w:t>
      </w:r>
      <w:r>
        <w:t>computer</w:t>
      </w:r>
      <w:r>
        <w:rPr>
          <w:spacing w:val="-4"/>
        </w:rPr>
        <w:t xml:space="preserve"> </w:t>
      </w:r>
      <w:r>
        <w:t>software</w:t>
      </w:r>
      <w:r>
        <w:rPr>
          <w:spacing w:val="-6"/>
        </w:rPr>
        <w:t xml:space="preserve"> </w:t>
      </w:r>
      <w:r>
        <w:t>used</w:t>
      </w:r>
      <w:r>
        <w:rPr>
          <w:spacing w:val="-4"/>
        </w:rPr>
        <w:t xml:space="preserve"> </w:t>
      </w:r>
      <w:r>
        <w:t>by</w:t>
      </w:r>
      <w:r>
        <w:rPr>
          <w:spacing w:val="-4"/>
        </w:rPr>
        <w:t xml:space="preserve"> </w:t>
      </w:r>
      <w:r>
        <w:t>patrons,</w:t>
      </w:r>
      <w:r>
        <w:rPr>
          <w:spacing w:val="-4"/>
        </w:rPr>
        <w:t xml:space="preserve"> </w:t>
      </w:r>
      <w:r w:rsidRPr="0045539F">
        <w:rPr>
          <w:spacing w:val="-4"/>
        </w:rPr>
        <w:t>hotspot devices</w:t>
      </w:r>
      <w:r>
        <w:rPr>
          <w:spacing w:val="-4"/>
        </w:rPr>
        <w:t xml:space="preserve">, </w:t>
      </w:r>
      <w:r>
        <w:t>puppets,</w:t>
      </w:r>
      <w:r>
        <w:rPr>
          <w:spacing w:val="-4"/>
        </w:rPr>
        <w:t xml:space="preserve"> </w:t>
      </w:r>
      <w:r>
        <w:t>tools,</w:t>
      </w:r>
      <w:r>
        <w:rPr>
          <w:spacing w:val="-4"/>
        </w:rPr>
        <w:t xml:space="preserve"> </w:t>
      </w:r>
      <w:r>
        <w:t>fishing</w:t>
      </w:r>
      <w:r>
        <w:rPr>
          <w:spacing w:val="-4"/>
        </w:rPr>
        <w:t xml:space="preserve"> </w:t>
      </w:r>
      <w:r>
        <w:t>rods, and any other materials used by patrons that may not fit into other categories above.</w:t>
      </w:r>
      <w:r>
        <w:rPr>
          <w:spacing w:val="-4"/>
        </w:rPr>
        <w:t xml:space="preserve"> </w:t>
      </w:r>
      <w:r>
        <w:t>Pre–processing</w:t>
      </w:r>
      <w:r>
        <w:rPr>
          <w:spacing w:val="-4"/>
        </w:rPr>
        <w:t xml:space="preserve"> </w:t>
      </w:r>
      <w:r>
        <w:t>and</w:t>
      </w:r>
      <w:r>
        <w:rPr>
          <w:spacing w:val="-4"/>
        </w:rPr>
        <w:t xml:space="preserve"> </w:t>
      </w:r>
      <w:r>
        <w:t>cataloging</w:t>
      </w:r>
      <w:r>
        <w:rPr>
          <w:spacing w:val="-4"/>
        </w:rPr>
        <w:t xml:space="preserve"> </w:t>
      </w:r>
      <w:r>
        <w:t>costs</w:t>
      </w:r>
      <w:r>
        <w:rPr>
          <w:spacing w:val="-4"/>
        </w:rPr>
        <w:t xml:space="preserve"> </w:t>
      </w:r>
      <w:r>
        <w:t>for</w:t>
      </w:r>
      <w:r>
        <w:rPr>
          <w:spacing w:val="-5"/>
        </w:rPr>
        <w:t xml:space="preserve"> </w:t>
      </w:r>
      <w:r>
        <w:t>shelf–ready</w:t>
      </w:r>
      <w:r>
        <w:rPr>
          <w:spacing w:val="-5"/>
        </w:rPr>
        <w:t xml:space="preserve"> </w:t>
      </w:r>
      <w:r>
        <w:t>materials</w:t>
      </w:r>
      <w:r>
        <w:rPr>
          <w:spacing w:val="-4"/>
        </w:rPr>
        <w:t xml:space="preserve"> </w:t>
      </w:r>
      <w:r>
        <w:t>may</w:t>
      </w:r>
      <w:r>
        <w:rPr>
          <w:spacing w:val="-4"/>
        </w:rPr>
        <w:t xml:space="preserve"> </w:t>
      </w:r>
      <w:r>
        <w:t>be</w:t>
      </w:r>
      <w:r>
        <w:rPr>
          <w:spacing w:val="-5"/>
        </w:rPr>
        <w:t xml:space="preserve"> </w:t>
      </w:r>
      <w:r>
        <w:t>reported in these expenditure figures.</w:t>
      </w:r>
    </w:p>
    <w:p w14:paraId="63BD77DA" w14:textId="77777777" w:rsidR="0010466C" w:rsidRDefault="0010466C">
      <w:pPr>
        <w:pStyle w:val="BodyText"/>
        <w:spacing w:before="5"/>
      </w:pPr>
    </w:p>
    <w:p w14:paraId="76ABC13B" w14:textId="77777777" w:rsidR="0010466C" w:rsidRDefault="002759AB">
      <w:pPr>
        <w:pStyle w:val="Heading1"/>
      </w:pPr>
      <w:r>
        <w:t>Technology</w:t>
      </w:r>
      <w:r>
        <w:rPr>
          <w:spacing w:val="-4"/>
        </w:rPr>
        <w:t xml:space="preserve"> </w:t>
      </w:r>
      <w:r>
        <w:t>for</w:t>
      </w:r>
      <w:r>
        <w:rPr>
          <w:spacing w:val="-5"/>
        </w:rPr>
        <w:t xml:space="preserve"> </w:t>
      </w:r>
      <w:r>
        <w:t>Direct</w:t>
      </w:r>
      <w:r>
        <w:rPr>
          <w:spacing w:val="-3"/>
        </w:rPr>
        <w:t xml:space="preserve"> </w:t>
      </w:r>
      <w:r>
        <w:t>Patron</w:t>
      </w:r>
      <w:r>
        <w:rPr>
          <w:spacing w:val="-3"/>
        </w:rPr>
        <w:t xml:space="preserve"> </w:t>
      </w:r>
      <w:r>
        <w:rPr>
          <w:spacing w:val="-5"/>
        </w:rPr>
        <w:t>Use</w:t>
      </w:r>
    </w:p>
    <w:p w14:paraId="3620E8E0" w14:textId="77777777" w:rsidR="0010466C" w:rsidRDefault="0010466C">
      <w:pPr>
        <w:pStyle w:val="BodyText"/>
        <w:spacing w:before="5"/>
        <w:rPr>
          <w:b/>
        </w:rPr>
      </w:pPr>
    </w:p>
    <w:p w14:paraId="27929758" w14:textId="5826A46E" w:rsidR="0010466C" w:rsidRDefault="002759AB">
      <w:pPr>
        <w:pStyle w:val="BodyText"/>
        <w:spacing w:before="1"/>
        <w:ind w:left="100" w:right="75"/>
      </w:pPr>
      <w:r>
        <w:rPr>
          <w:b/>
        </w:rPr>
        <w:t xml:space="preserve">I21. Technology for Direct Patron Use – </w:t>
      </w:r>
      <w:r>
        <w:t xml:space="preserve">Up to 10% of a Library's Materials Expenditure Requirement can be spent on Technology for Direct Patron Use. This includes but is not limited to: </w:t>
      </w:r>
      <w:proofErr w:type="gramStart"/>
      <w:r>
        <w:t>New</w:t>
      </w:r>
      <w:proofErr w:type="gramEnd"/>
      <w:r>
        <w:t xml:space="preserve"> computers or laptops with internet access (These must not be for library catalog use only).</w:t>
      </w:r>
      <w:r>
        <w:rPr>
          <w:spacing w:val="-5"/>
        </w:rPr>
        <w:t xml:space="preserve"> </w:t>
      </w:r>
      <w:r>
        <w:t>Monitors,</w:t>
      </w:r>
      <w:r>
        <w:rPr>
          <w:spacing w:val="-5"/>
        </w:rPr>
        <w:t xml:space="preserve"> </w:t>
      </w:r>
      <w:r>
        <w:t>keyboards,</w:t>
      </w:r>
      <w:r>
        <w:rPr>
          <w:spacing w:val="-5"/>
        </w:rPr>
        <w:t xml:space="preserve"> </w:t>
      </w:r>
      <w:r>
        <w:t>headphones,</w:t>
      </w:r>
      <w:r>
        <w:rPr>
          <w:spacing w:val="-5"/>
        </w:rPr>
        <w:t xml:space="preserve"> </w:t>
      </w:r>
      <w:r>
        <w:t>printers/copiers</w:t>
      </w:r>
      <w:r>
        <w:rPr>
          <w:spacing w:val="-5"/>
        </w:rPr>
        <w:t xml:space="preserve"> </w:t>
      </w:r>
      <w:r>
        <w:t>or</w:t>
      </w:r>
      <w:r>
        <w:rPr>
          <w:spacing w:val="-5"/>
        </w:rPr>
        <w:t xml:space="preserve"> </w:t>
      </w:r>
      <w:r>
        <w:t>micro–form</w:t>
      </w:r>
      <w:r>
        <w:rPr>
          <w:spacing w:val="-5"/>
        </w:rPr>
        <w:t xml:space="preserve"> </w:t>
      </w:r>
      <w:r>
        <w:t>reader/printers</w:t>
      </w:r>
      <w:r>
        <w:rPr>
          <w:spacing w:val="-5"/>
        </w:rPr>
        <w:t xml:space="preserve"> </w:t>
      </w:r>
      <w:r>
        <w:t>that</w:t>
      </w:r>
      <w:r>
        <w:rPr>
          <w:spacing w:val="-5"/>
        </w:rPr>
        <w:t xml:space="preserve"> </w:t>
      </w:r>
      <w:r>
        <w:t xml:space="preserve">allow patrons to send files from the printer to the patron's device. </w:t>
      </w:r>
      <w:r w:rsidRPr="0045539F">
        <w:t>Hotspot connection fees are included</w:t>
      </w:r>
      <w:r w:rsidR="006F2843" w:rsidRPr="0045539F">
        <w:t xml:space="preserve"> here</w:t>
      </w:r>
      <w:r w:rsidRPr="0045539F">
        <w:t xml:space="preserve"> (the devices</w:t>
      </w:r>
      <w:r w:rsidR="006F2843" w:rsidRPr="0045539F">
        <w:t xml:space="preserve"> themselves</w:t>
      </w:r>
      <w:r w:rsidRPr="0045539F">
        <w:t xml:space="preserve"> are included in “Other Materials”).</w:t>
      </w:r>
      <w:r>
        <w:t xml:space="preserve">  Items can be paid for from the Library's Total Operating budget, or On Behalf of the Library. Items can be bought outright or leased. For leased items, use the amount paid in the fiscal year (up to 10% of the Materials Expenditure Requirement.) </w:t>
      </w:r>
    </w:p>
    <w:p w14:paraId="3DC4C6C3" w14:textId="77777777" w:rsidR="0010466C" w:rsidRDefault="0010466C">
      <w:pPr>
        <w:pStyle w:val="BodyText"/>
        <w:spacing w:before="2"/>
      </w:pPr>
    </w:p>
    <w:p w14:paraId="4109FEBB" w14:textId="7E904A2B" w:rsidR="0010466C" w:rsidRDefault="002759AB">
      <w:pPr>
        <w:pStyle w:val="Heading1"/>
        <w:numPr>
          <w:ilvl w:val="0"/>
          <w:numId w:val="2"/>
        </w:numPr>
        <w:tabs>
          <w:tab w:val="left" w:pos="341"/>
        </w:tabs>
        <w:spacing w:line="484" w:lineRule="auto"/>
        <w:ind w:right="4650" w:firstLine="0"/>
      </w:pPr>
      <w:r>
        <w:t>FY2022</w:t>
      </w:r>
      <w:r>
        <w:rPr>
          <w:spacing w:val="-13"/>
        </w:rPr>
        <w:t xml:space="preserve"> </w:t>
      </w:r>
      <w:r>
        <w:t>TOTAL</w:t>
      </w:r>
      <w:r>
        <w:rPr>
          <w:spacing w:val="-13"/>
        </w:rPr>
        <w:t xml:space="preserve"> </w:t>
      </w:r>
      <w:r>
        <w:t>OTHER</w:t>
      </w:r>
      <w:r>
        <w:rPr>
          <w:spacing w:val="-13"/>
        </w:rPr>
        <w:t xml:space="preserve"> </w:t>
      </w:r>
      <w:r>
        <w:t xml:space="preserve">EXPENDITURES </w:t>
      </w:r>
      <w:r>
        <w:rPr>
          <w:spacing w:val="-2"/>
        </w:rPr>
        <w:t>Operating</w:t>
      </w:r>
    </w:p>
    <w:p w14:paraId="377E283F" w14:textId="77777777" w:rsidR="0010466C" w:rsidRDefault="002759AB">
      <w:pPr>
        <w:pStyle w:val="BodyText"/>
        <w:ind w:left="100" w:right="182"/>
      </w:pPr>
      <w:r>
        <w:rPr>
          <w:b/>
        </w:rPr>
        <w:t>J1.</w:t>
      </w:r>
      <w:r>
        <w:rPr>
          <w:b/>
          <w:spacing w:val="-4"/>
        </w:rPr>
        <w:t xml:space="preserve"> </w:t>
      </w:r>
      <w:r>
        <w:rPr>
          <w:b/>
        </w:rPr>
        <w:t>Building</w:t>
      </w:r>
      <w:r>
        <w:rPr>
          <w:b/>
          <w:spacing w:val="-4"/>
        </w:rPr>
        <w:t xml:space="preserve"> </w:t>
      </w:r>
      <w:r>
        <w:rPr>
          <w:b/>
        </w:rPr>
        <w:t>Maintenance</w:t>
      </w:r>
      <w:r>
        <w:rPr>
          <w:b/>
          <w:spacing w:val="-3"/>
        </w:rPr>
        <w:t xml:space="preserve"> </w:t>
      </w:r>
      <w:r>
        <w:rPr>
          <w:b/>
        </w:rPr>
        <w:t>–</w:t>
      </w:r>
      <w:r>
        <w:rPr>
          <w:b/>
          <w:spacing w:val="-4"/>
        </w:rPr>
        <w:t xml:space="preserve"> </w:t>
      </w:r>
      <w:r>
        <w:t>Building</w:t>
      </w:r>
      <w:r>
        <w:rPr>
          <w:spacing w:val="-4"/>
        </w:rPr>
        <w:t xml:space="preserve"> </w:t>
      </w:r>
      <w:r>
        <w:t>maintenance</w:t>
      </w:r>
      <w:r>
        <w:rPr>
          <w:spacing w:val="-5"/>
        </w:rPr>
        <w:t xml:space="preserve"> </w:t>
      </w:r>
      <w:r>
        <w:t>expenditures</w:t>
      </w:r>
      <w:r>
        <w:rPr>
          <w:spacing w:val="-4"/>
        </w:rPr>
        <w:t xml:space="preserve"> </w:t>
      </w:r>
      <w:r>
        <w:t>during</w:t>
      </w:r>
      <w:r>
        <w:rPr>
          <w:spacing w:val="-4"/>
        </w:rPr>
        <w:t xml:space="preserve"> </w:t>
      </w:r>
      <w:r>
        <w:t>the</w:t>
      </w:r>
      <w:r>
        <w:rPr>
          <w:spacing w:val="-5"/>
        </w:rPr>
        <w:t xml:space="preserve"> </w:t>
      </w:r>
      <w:r>
        <w:t>prior</w:t>
      </w:r>
      <w:r>
        <w:rPr>
          <w:spacing w:val="-5"/>
        </w:rPr>
        <w:t xml:space="preserve"> </w:t>
      </w:r>
      <w:r>
        <w:t>fiscal</w:t>
      </w:r>
      <w:r>
        <w:rPr>
          <w:spacing w:val="-4"/>
        </w:rPr>
        <w:t xml:space="preserve"> </w:t>
      </w:r>
      <w:r>
        <w:t>year. Activities performed to keep the building in an existing state. Include building repairs.</w:t>
      </w:r>
    </w:p>
    <w:p w14:paraId="7DDACA55" w14:textId="77777777" w:rsidR="0010466C" w:rsidRDefault="0010466C">
      <w:pPr>
        <w:pStyle w:val="BodyText"/>
        <w:spacing w:before="2"/>
      </w:pPr>
    </w:p>
    <w:p w14:paraId="4D9109BA" w14:textId="77777777" w:rsidR="0010466C" w:rsidRDefault="002759AB">
      <w:pPr>
        <w:ind w:left="100"/>
        <w:rPr>
          <w:sz w:val="24"/>
        </w:rPr>
      </w:pPr>
      <w:r>
        <w:rPr>
          <w:b/>
          <w:sz w:val="24"/>
        </w:rPr>
        <w:t>J2.</w:t>
      </w:r>
      <w:r>
        <w:rPr>
          <w:b/>
          <w:spacing w:val="-4"/>
          <w:sz w:val="24"/>
        </w:rPr>
        <w:t xml:space="preserve"> </w:t>
      </w:r>
      <w:r>
        <w:rPr>
          <w:b/>
          <w:sz w:val="24"/>
        </w:rPr>
        <w:t>Energy</w:t>
      </w:r>
      <w:r>
        <w:rPr>
          <w:b/>
          <w:spacing w:val="-4"/>
          <w:sz w:val="24"/>
        </w:rPr>
        <w:t xml:space="preserve"> </w:t>
      </w:r>
      <w:r>
        <w:rPr>
          <w:b/>
          <w:sz w:val="24"/>
        </w:rPr>
        <w:t>(Gas,</w:t>
      </w:r>
      <w:r>
        <w:rPr>
          <w:b/>
          <w:spacing w:val="-4"/>
          <w:sz w:val="24"/>
        </w:rPr>
        <w:t xml:space="preserve"> </w:t>
      </w:r>
      <w:r>
        <w:rPr>
          <w:b/>
          <w:sz w:val="24"/>
        </w:rPr>
        <w:t>Electric,</w:t>
      </w:r>
      <w:r>
        <w:rPr>
          <w:b/>
          <w:spacing w:val="-4"/>
          <w:sz w:val="24"/>
        </w:rPr>
        <w:t xml:space="preserve"> </w:t>
      </w:r>
      <w:r>
        <w:rPr>
          <w:b/>
          <w:sz w:val="24"/>
        </w:rPr>
        <w:t>Oil)</w:t>
      </w:r>
      <w:r>
        <w:rPr>
          <w:b/>
          <w:spacing w:val="-3"/>
          <w:sz w:val="24"/>
        </w:rPr>
        <w:t xml:space="preserve"> </w:t>
      </w:r>
      <w:r>
        <w:rPr>
          <w:b/>
          <w:sz w:val="24"/>
        </w:rPr>
        <w:t>–</w:t>
      </w:r>
      <w:r>
        <w:rPr>
          <w:b/>
          <w:spacing w:val="-4"/>
          <w:sz w:val="24"/>
        </w:rPr>
        <w:t xml:space="preserve"> </w:t>
      </w:r>
      <w:r>
        <w:rPr>
          <w:sz w:val="24"/>
        </w:rPr>
        <w:t>Energy</w:t>
      </w:r>
      <w:r>
        <w:rPr>
          <w:spacing w:val="-4"/>
          <w:sz w:val="24"/>
        </w:rPr>
        <w:t xml:space="preserve"> </w:t>
      </w:r>
      <w:r>
        <w:rPr>
          <w:sz w:val="24"/>
        </w:rPr>
        <w:t>and</w:t>
      </w:r>
      <w:r>
        <w:rPr>
          <w:spacing w:val="-4"/>
          <w:sz w:val="24"/>
        </w:rPr>
        <w:t xml:space="preserve"> </w:t>
      </w:r>
      <w:r>
        <w:rPr>
          <w:sz w:val="24"/>
        </w:rPr>
        <w:t>utilities</w:t>
      </w:r>
      <w:r>
        <w:rPr>
          <w:spacing w:val="-4"/>
          <w:sz w:val="24"/>
        </w:rPr>
        <w:t xml:space="preserve"> </w:t>
      </w:r>
      <w:r>
        <w:rPr>
          <w:sz w:val="24"/>
        </w:rPr>
        <w:t>expenditures</w:t>
      </w:r>
      <w:r>
        <w:rPr>
          <w:spacing w:val="-4"/>
          <w:sz w:val="24"/>
        </w:rPr>
        <w:t xml:space="preserve"> </w:t>
      </w:r>
      <w:r>
        <w:rPr>
          <w:sz w:val="24"/>
        </w:rPr>
        <w:t>during</w:t>
      </w:r>
      <w:r>
        <w:rPr>
          <w:spacing w:val="-2"/>
          <w:sz w:val="24"/>
        </w:rPr>
        <w:t xml:space="preserve"> </w:t>
      </w:r>
      <w:r>
        <w:rPr>
          <w:sz w:val="24"/>
        </w:rPr>
        <w:t>the</w:t>
      </w:r>
      <w:r>
        <w:rPr>
          <w:spacing w:val="-4"/>
          <w:sz w:val="24"/>
        </w:rPr>
        <w:t xml:space="preserve"> </w:t>
      </w:r>
      <w:r>
        <w:rPr>
          <w:sz w:val="24"/>
        </w:rPr>
        <w:t>prior</w:t>
      </w:r>
      <w:r>
        <w:rPr>
          <w:spacing w:val="-4"/>
          <w:sz w:val="24"/>
        </w:rPr>
        <w:t xml:space="preserve"> </w:t>
      </w:r>
      <w:r>
        <w:rPr>
          <w:sz w:val="24"/>
        </w:rPr>
        <w:t>fiscal</w:t>
      </w:r>
      <w:r>
        <w:rPr>
          <w:spacing w:val="-4"/>
          <w:sz w:val="24"/>
        </w:rPr>
        <w:t xml:space="preserve"> </w:t>
      </w:r>
      <w:r>
        <w:rPr>
          <w:sz w:val="24"/>
        </w:rPr>
        <w:t>year. Include bills for electricity, heating, etc.</w:t>
      </w:r>
    </w:p>
    <w:p w14:paraId="502EFF4F" w14:textId="77777777" w:rsidR="0010466C" w:rsidRDefault="0010466C">
      <w:pPr>
        <w:pStyle w:val="BodyText"/>
        <w:spacing w:before="5"/>
      </w:pPr>
    </w:p>
    <w:p w14:paraId="36055244" w14:textId="77777777" w:rsidR="0010466C" w:rsidRDefault="002759AB">
      <w:pPr>
        <w:pStyle w:val="BodyText"/>
        <w:ind w:left="100" w:right="156"/>
      </w:pPr>
      <w:r>
        <w:rPr>
          <w:b/>
        </w:rPr>
        <w:t>J3.</w:t>
      </w:r>
      <w:r>
        <w:rPr>
          <w:b/>
          <w:spacing w:val="-4"/>
        </w:rPr>
        <w:t xml:space="preserve"> </w:t>
      </w:r>
      <w:r>
        <w:rPr>
          <w:b/>
        </w:rPr>
        <w:t>Other</w:t>
      </w:r>
      <w:r>
        <w:rPr>
          <w:b/>
          <w:spacing w:val="-5"/>
        </w:rPr>
        <w:t xml:space="preserve"> </w:t>
      </w:r>
      <w:r>
        <w:rPr>
          <w:b/>
        </w:rPr>
        <w:t>Utilities</w:t>
      </w:r>
      <w:r>
        <w:rPr>
          <w:b/>
          <w:spacing w:val="-4"/>
        </w:rPr>
        <w:t xml:space="preserve"> </w:t>
      </w:r>
      <w:r>
        <w:rPr>
          <w:b/>
        </w:rPr>
        <w:t>–</w:t>
      </w:r>
      <w:r>
        <w:rPr>
          <w:b/>
          <w:spacing w:val="-4"/>
        </w:rPr>
        <w:t xml:space="preserve"> </w:t>
      </w:r>
      <w:r>
        <w:t>Other</w:t>
      </w:r>
      <w:r>
        <w:rPr>
          <w:spacing w:val="-4"/>
        </w:rPr>
        <w:t xml:space="preserve"> </w:t>
      </w:r>
      <w:r>
        <w:t>utilities</w:t>
      </w:r>
      <w:r>
        <w:rPr>
          <w:spacing w:val="-4"/>
        </w:rPr>
        <w:t xml:space="preserve"> </w:t>
      </w:r>
      <w:r>
        <w:t>expenditures</w:t>
      </w:r>
      <w:r>
        <w:rPr>
          <w:spacing w:val="-4"/>
        </w:rPr>
        <w:t xml:space="preserve"> </w:t>
      </w:r>
      <w:r>
        <w:t>during</w:t>
      </w:r>
      <w:r>
        <w:rPr>
          <w:spacing w:val="-4"/>
        </w:rPr>
        <w:t xml:space="preserve"> </w:t>
      </w:r>
      <w:r>
        <w:t>prior</w:t>
      </w:r>
      <w:r>
        <w:rPr>
          <w:spacing w:val="-4"/>
        </w:rPr>
        <w:t xml:space="preserve"> </w:t>
      </w:r>
      <w:r>
        <w:t>fiscal</w:t>
      </w:r>
      <w:r>
        <w:rPr>
          <w:spacing w:val="-4"/>
        </w:rPr>
        <w:t xml:space="preserve"> </w:t>
      </w:r>
      <w:r>
        <w:t>year.</w:t>
      </w:r>
      <w:r>
        <w:rPr>
          <w:spacing w:val="-3"/>
        </w:rPr>
        <w:t xml:space="preserve"> </w:t>
      </w:r>
      <w:r>
        <w:t>Include</w:t>
      </w:r>
      <w:r>
        <w:rPr>
          <w:spacing w:val="-4"/>
        </w:rPr>
        <w:t xml:space="preserve"> </w:t>
      </w:r>
      <w:r>
        <w:t>telephone, water, sewer, trash removal, Internet service etc.</w:t>
      </w:r>
    </w:p>
    <w:p w14:paraId="0531C902" w14:textId="77777777" w:rsidR="0010466C" w:rsidRDefault="0010466C">
      <w:pPr>
        <w:pStyle w:val="BodyText"/>
        <w:spacing w:before="2"/>
      </w:pPr>
    </w:p>
    <w:p w14:paraId="61F8FE15" w14:textId="77777777" w:rsidR="0010466C" w:rsidRDefault="002759AB">
      <w:pPr>
        <w:spacing w:before="1"/>
        <w:ind w:left="100" w:right="182"/>
        <w:rPr>
          <w:sz w:val="24"/>
        </w:rPr>
      </w:pPr>
      <w:r>
        <w:rPr>
          <w:b/>
          <w:sz w:val="24"/>
        </w:rPr>
        <w:t>J4.</w:t>
      </w:r>
      <w:r>
        <w:rPr>
          <w:b/>
          <w:spacing w:val="-3"/>
          <w:sz w:val="24"/>
        </w:rPr>
        <w:t xml:space="preserve"> </w:t>
      </w:r>
      <w:r>
        <w:rPr>
          <w:b/>
          <w:sz w:val="24"/>
        </w:rPr>
        <w:t>Network</w:t>
      </w:r>
      <w:r>
        <w:rPr>
          <w:b/>
          <w:spacing w:val="-3"/>
          <w:sz w:val="24"/>
        </w:rPr>
        <w:t xml:space="preserve"> </w:t>
      </w:r>
      <w:r>
        <w:rPr>
          <w:b/>
          <w:sz w:val="24"/>
        </w:rPr>
        <w:t>Membership</w:t>
      </w:r>
      <w:r>
        <w:rPr>
          <w:b/>
          <w:spacing w:val="-2"/>
          <w:sz w:val="24"/>
        </w:rPr>
        <w:t xml:space="preserve"> </w:t>
      </w:r>
      <w:r>
        <w:rPr>
          <w:b/>
          <w:sz w:val="24"/>
        </w:rPr>
        <w:t>(Excluding</w:t>
      </w:r>
      <w:r>
        <w:rPr>
          <w:b/>
          <w:spacing w:val="-3"/>
          <w:sz w:val="24"/>
        </w:rPr>
        <w:t xml:space="preserve"> </w:t>
      </w:r>
      <w:r>
        <w:rPr>
          <w:b/>
          <w:sz w:val="24"/>
        </w:rPr>
        <w:t>E–Content)</w:t>
      </w:r>
      <w:r>
        <w:rPr>
          <w:b/>
          <w:spacing w:val="-6"/>
          <w:sz w:val="24"/>
        </w:rPr>
        <w:t xml:space="preserve"> </w:t>
      </w:r>
      <w:r>
        <w:rPr>
          <w:b/>
          <w:sz w:val="24"/>
        </w:rPr>
        <w:t>–</w:t>
      </w:r>
      <w:r>
        <w:rPr>
          <w:b/>
          <w:spacing w:val="-4"/>
          <w:sz w:val="24"/>
        </w:rPr>
        <w:t xml:space="preserve"> </w:t>
      </w:r>
      <w:r>
        <w:rPr>
          <w:sz w:val="24"/>
        </w:rPr>
        <w:t>Membership</w:t>
      </w:r>
      <w:r>
        <w:rPr>
          <w:spacing w:val="-3"/>
          <w:sz w:val="24"/>
        </w:rPr>
        <w:t xml:space="preserve"> </w:t>
      </w:r>
      <w:r>
        <w:rPr>
          <w:sz w:val="24"/>
        </w:rPr>
        <w:t>in</w:t>
      </w:r>
      <w:r>
        <w:rPr>
          <w:spacing w:val="-3"/>
          <w:sz w:val="24"/>
        </w:rPr>
        <w:t xml:space="preserve"> </w:t>
      </w:r>
      <w:r>
        <w:rPr>
          <w:sz w:val="24"/>
        </w:rPr>
        <w:t>an</w:t>
      </w:r>
      <w:r>
        <w:rPr>
          <w:spacing w:val="-3"/>
          <w:sz w:val="24"/>
        </w:rPr>
        <w:t xml:space="preserve"> </w:t>
      </w:r>
      <w:r>
        <w:rPr>
          <w:sz w:val="24"/>
        </w:rPr>
        <w:t>automated</w:t>
      </w:r>
      <w:r>
        <w:rPr>
          <w:spacing w:val="-3"/>
          <w:sz w:val="24"/>
        </w:rPr>
        <w:t xml:space="preserve"> </w:t>
      </w:r>
      <w:r>
        <w:rPr>
          <w:sz w:val="24"/>
        </w:rPr>
        <w:t>resource sharing</w:t>
      </w:r>
      <w:r>
        <w:rPr>
          <w:spacing w:val="-2"/>
          <w:sz w:val="24"/>
        </w:rPr>
        <w:t xml:space="preserve"> </w:t>
      </w:r>
      <w:r>
        <w:rPr>
          <w:sz w:val="24"/>
        </w:rPr>
        <w:t>network</w:t>
      </w:r>
      <w:r>
        <w:rPr>
          <w:spacing w:val="-2"/>
          <w:sz w:val="24"/>
        </w:rPr>
        <w:t xml:space="preserve"> </w:t>
      </w:r>
      <w:r>
        <w:rPr>
          <w:sz w:val="24"/>
        </w:rPr>
        <w:t>paid</w:t>
      </w:r>
      <w:r>
        <w:rPr>
          <w:spacing w:val="-2"/>
          <w:sz w:val="24"/>
        </w:rPr>
        <w:t xml:space="preserve"> </w:t>
      </w:r>
      <w:r>
        <w:rPr>
          <w:sz w:val="24"/>
        </w:rPr>
        <w:t>during</w:t>
      </w:r>
      <w:r>
        <w:rPr>
          <w:spacing w:val="-1"/>
          <w:sz w:val="24"/>
        </w:rPr>
        <w:t xml:space="preserve"> </w:t>
      </w:r>
      <w:r>
        <w:rPr>
          <w:sz w:val="24"/>
        </w:rPr>
        <w:t>the</w:t>
      </w:r>
      <w:r>
        <w:rPr>
          <w:spacing w:val="-3"/>
          <w:sz w:val="24"/>
        </w:rPr>
        <w:t xml:space="preserve"> </w:t>
      </w:r>
      <w:r>
        <w:rPr>
          <w:sz w:val="24"/>
        </w:rPr>
        <w:t>prior</w:t>
      </w:r>
      <w:r>
        <w:rPr>
          <w:spacing w:val="-2"/>
          <w:sz w:val="24"/>
        </w:rPr>
        <w:t xml:space="preserve"> </w:t>
      </w:r>
      <w:r>
        <w:rPr>
          <w:sz w:val="24"/>
        </w:rPr>
        <w:t>fiscal</w:t>
      </w:r>
      <w:r>
        <w:rPr>
          <w:spacing w:val="-2"/>
          <w:sz w:val="24"/>
        </w:rPr>
        <w:t xml:space="preserve"> </w:t>
      </w:r>
      <w:r>
        <w:rPr>
          <w:sz w:val="24"/>
        </w:rPr>
        <w:t>year. Include</w:t>
      </w:r>
      <w:r>
        <w:rPr>
          <w:spacing w:val="-2"/>
          <w:sz w:val="24"/>
        </w:rPr>
        <w:t xml:space="preserve"> </w:t>
      </w:r>
      <w:r>
        <w:rPr>
          <w:sz w:val="24"/>
        </w:rPr>
        <w:t>payments</w:t>
      </w:r>
      <w:r>
        <w:rPr>
          <w:spacing w:val="-1"/>
          <w:sz w:val="24"/>
        </w:rPr>
        <w:t xml:space="preserve"> </w:t>
      </w:r>
      <w:r>
        <w:rPr>
          <w:sz w:val="24"/>
        </w:rPr>
        <w:t>to</w:t>
      </w:r>
      <w:r>
        <w:rPr>
          <w:spacing w:val="-2"/>
          <w:sz w:val="24"/>
        </w:rPr>
        <w:t xml:space="preserve"> </w:t>
      </w:r>
      <w:r>
        <w:rPr>
          <w:sz w:val="24"/>
        </w:rPr>
        <w:t>CLAMS,</w:t>
      </w:r>
      <w:r>
        <w:rPr>
          <w:spacing w:val="-1"/>
          <w:sz w:val="24"/>
        </w:rPr>
        <w:t xml:space="preserve"> </w:t>
      </w:r>
      <w:r>
        <w:rPr>
          <w:sz w:val="24"/>
        </w:rPr>
        <w:t>C/W</w:t>
      </w:r>
      <w:r>
        <w:rPr>
          <w:spacing w:val="-2"/>
          <w:sz w:val="24"/>
        </w:rPr>
        <w:t xml:space="preserve"> MARS,</w:t>
      </w:r>
    </w:p>
    <w:p w14:paraId="283859DA" w14:textId="77777777" w:rsidR="0010466C" w:rsidRDefault="0010466C">
      <w:pPr>
        <w:rPr>
          <w:sz w:val="24"/>
        </w:rPr>
        <w:sectPr w:rsidR="0010466C">
          <w:pgSz w:w="12240" w:h="15840"/>
          <w:pgMar w:top="1360" w:right="1340" w:bottom="280" w:left="1340" w:header="720" w:footer="720" w:gutter="0"/>
          <w:cols w:space="720"/>
        </w:sectPr>
      </w:pPr>
    </w:p>
    <w:p w14:paraId="14DBBB18" w14:textId="77777777" w:rsidR="0010466C" w:rsidRDefault="002759AB">
      <w:pPr>
        <w:pStyle w:val="BodyText"/>
        <w:spacing w:before="79"/>
        <w:ind w:left="100"/>
      </w:pPr>
      <w:r>
        <w:lastRenderedPageBreak/>
        <w:t>MBLN,</w:t>
      </w:r>
      <w:r>
        <w:rPr>
          <w:spacing w:val="-3"/>
        </w:rPr>
        <w:t xml:space="preserve"> </w:t>
      </w:r>
      <w:r>
        <w:t>MLS,</w:t>
      </w:r>
      <w:r>
        <w:rPr>
          <w:spacing w:val="-3"/>
        </w:rPr>
        <w:t xml:space="preserve"> </w:t>
      </w:r>
      <w:r>
        <w:t>MVLC,</w:t>
      </w:r>
      <w:r>
        <w:rPr>
          <w:spacing w:val="-3"/>
        </w:rPr>
        <w:t xml:space="preserve"> </w:t>
      </w:r>
      <w:r>
        <w:t>NOBLE,</w:t>
      </w:r>
      <w:r>
        <w:rPr>
          <w:spacing w:val="-3"/>
        </w:rPr>
        <w:t xml:space="preserve"> </w:t>
      </w:r>
      <w:r>
        <w:t>OCLN,</w:t>
      </w:r>
      <w:r>
        <w:rPr>
          <w:spacing w:val="-3"/>
        </w:rPr>
        <w:t xml:space="preserve"> </w:t>
      </w:r>
      <w:r>
        <w:t>or</w:t>
      </w:r>
      <w:r>
        <w:rPr>
          <w:spacing w:val="-3"/>
        </w:rPr>
        <w:t xml:space="preserve"> </w:t>
      </w:r>
      <w:r>
        <w:t>SAILS.</w:t>
      </w:r>
      <w:r>
        <w:rPr>
          <w:spacing w:val="-3"/>
        </w:rPr>
        <w:t xml:space="preserve"> </w:t>
      </w:r>
      <w:r>
        <w:t>Exclude</w:t>
      </w:r>
      <w:r>
        <w:rPr>
          <w:spacing w:val="-3"/>
        </w:rPr>
        <w:t xml:space="preserve"> </w:t>
      </w:r>
      <w:r>
        <w:t>the</w:t>
      </w:r>
      <w:r>
        <w:rPr>
          <w:spacing w:val="-4"/>
        </w:rPr>
        <w:t xml:space="preserve"> </w:t>
      </w:r>
      <w:r>
        <w:t>portion</w:t>
      </w:r>
      <w:r>
        <w:rPr>
          <w:spacing w:val="-3"/>
        </w:rPr>
        <w:t xml:space="preserve"> </w:t>
      </w:r>
      <w:r>
        <w:t>of</w:t>
      </w:r>
      <w:r>
        <w:rPr>
          <w:spacing w:val="-3"/>
        </w:rPr>
        <w:t xml:space="preserve"> </w:t>
      </w:r>
      <w:r>
        <w:t>network</w:t>
      </w:r>
      <w:r>
        <w:rPr>
          <w:spacing w:val="-4"/>
        </w:rPr>
        <w:t xml:space="preserve"> </w:t>
      </w:r>
      <w:r>
        <w:t>fees</w:t>
      </w:r>
      <w:r>
        <w:rPr>
          <w:spacing w:val="-3"/>
        </w:rPr>
        <w:t xml:space="preserve"> </w:t>
      </w:r>
      <w:r>
        <w:t>used</w:t>
      </w:r>
      <w:r>
        <w:rPr>
          <w:spacing w:val="-3"/>
        </w:rPr>
        <w:t xml:space="preserve"> </w:t>
      </w:r>
      <w:r>
        <w:t>for e–content such as electronic databases, e–books, etc.</w:t>
      </w:r>
    </w:p>
    <w:p w14:paraId="4CA5325A" w14:textId="77777777" w:rsidR="0010466C" w:rsidRDefault="0010466C">
      <w:pPr>
        <w:pStyle w:val="BodyText"/>
        <w:spacing w:before="5"/>
      </w:pPr>
    </w:p>
    <w:p w14:paraId="78898E18" w14:textId="77777777" w:rsidR="0010466C" w:rsidRDefault="002759AB">
      <w:pPr>
        <w:pStyle w:val="BodyText"/>
        <w:ind w:left="100"/>
      </w:pPr>
      <w:r>
        <w:rPr>
          <w:b/>
        </w:rPr>
        <w:t>J5.</w:t>
      </w:r>
      <w:r>
        <w:rPr>
          <w:b/>
          <w:spacing w:val="-4"/>
        </w:rPr>
        <w:t xml:space="preserve"> </w:t>
      </w:r>
      <w:r>
        <w:rPr>
          <w:b/>
        </w:rPr>
        <w:t>Programming</w:t>
      </w:r>
      <w:r>
        <w:rPr>
          <w:b/>
          <w:spacing w:val="-4"/>
        </w:rPr>
        <w:t xml:space="preserve"> </w:t>
      </w:r>
      <w:r>
        <w:rPr>
          <w:b/>
        </w:rPr>
        <w:t>–</w:t>
      </w:r>
      <w:r>
        <w:rPr>
          <w:b/>
          <w:spacing w:val="-4"/>
        </w:rPr>
        <w:t xml:space="preserve"> </w:t>
      </w:r>
      <w:r>
        <w:t>Operating</w:t>
      </w:r>
      <w:r>
        <w:rPr>
          <w:spacing w:val="-4"/>
        </w:rPr>
        <w:t xml:space="preserve"> </w:t>
      </w:r>
      <w:r>
        <w:t>expenditures</w:t>
      </w:r>
      <w:r>
        <w:rPr>
          <w:spacing w:val="-4"/>
        </w:rPr>
        <w:t xml:space="preserve"> </w:t>
      </w:r>
      <w:r>
        <w:t>during</w:t>
      </w:r>
      <w:r>
        <w:rPr>
          <w:spacing w:val="-4"/>
        </w:rPr>
        <w:t xml:space="preserve"> </w:t>
      </w:r>
      <w:r>
        <w:t>the</w:t>
      </w:r>
      <w:r>
        <w:rPr>
          <w:spacing w:val="-4"/>
        </w:rPr>
        <w:t xml:space="preserve"> </w:t>
      </w:r>
      <w:r>
        <w:t>prior</w:t>
      </w:r>
      <w:r>
        <w:rPr>
          <w:spacing w:val="-4"/>
        </w:rPr>
        <w:t xml:space="preserve"> </w:t>
      </w:r>
      <w:r>
        <w:t>fiscal</w:t>
      </w:r>
      <w:r>
        <w:rPr>
          <w:spacing w:val="-4"/>
        </w:rPr>
        <w:t xml:space="preserve"> </w:t>
      </w:r>
      <w:r>
        <w:t>year</w:t>
      </w:r>
      <w:r>
        <w:rPr>
          <w:spacing w:val="-3"/>
        </w:rPr>
        <w:t xml:space="preserve"> </w:t>
      </w:r>
      <w:r>
        <w:t>for</w:t>
      </w:r>
      <w:r>
        <w:rPr>
          <w:spacing w:val="-4"/>
        </w:rPr>
        <w:t xml:space="preserve"> </w:t>
      </w:r>
      <w:r>
        <w:t>library</w:t>
      </w:r>
      <w:r>
        <w:rPr>
          <w:spacing w:val="-4"/>
        </w:rPr>
        <w:t xml:space="preserve"> </w:t>
      </w:r>
      <w:r>
        <w:t>sponsored programming costs.</w:t>
      </w:r>
    </w:p>
    <w:p w14:paraId="501D2208" w14:textId="77777777" w:rsidR="0010466C" w:rsidRDefault="0010466C">
      <w:pPr>
        <w:pStyle w:val="BodyText"/>
        <w:spacing w:before="2"/>
      </w:pPr>
    </w:p>
    <w:p w14:paraId="08AF7BBB" w14:textId="77777777" w:rsidR="0010466C" w:rsidRDefault="002759AB">
      <w:pPr>
        <w:pStyle w:val="BodyText"/>
        <w:spacing w:before="1"/>
        <w:ind w:left="100"/>
      </w:pPr>
      <w:r>
        <w:rPr>
          <w:b/>
        </w:rPr>
        <w:t xml:space="preserve">J6. Other – </w:t>
      </w:r>
      <w:r>
        <w:t>Other operating expenditures during the prior fiscal year. Include supplies used to prepare</w:t>
      </w:r>
      <w:r>
        <w:rPr>
          <w:spacing w:val="-5"/>
        </w:rPr>
        <w:t xml:space="preserve"> </w:t>
      </w:r>
      <w:r>
        <w:t>library</w:t>
      </w:r>
      <w:r>
        <w:rPr>
          <w:spacing w:val="-4"/>
        </w:rPr>
        <w:t xml:space="preserve"> </w:t>
      </w:r>
      <w:r>
        <w:t>materials</w:t>
      </w:r>
      <w:r>
        <w:rPr>
          <w:spacing w:val="-2"/>
        </w:rPr>
        <w:t xml:space="preserve"> </w:t>
      </w:r>
      <w:r>
        <w:t>for</w:t>
      </w:r>
      <w:r>
        <w:rPr>
          <w:spacing w:val="-6"/>
        </w:rPr>
        <w:t xml:space="preserve"> </w:t>
      </w:r>
      <w:r>
        <w:t>circulation</w:t>
      </w:r>
      <w:r>
        <w:rPr>
          <w:spacing w:val="-4"/>
        </w:rPr>
        <w:t xml:space="preserve"> </w:t>
      </w:r>
      <w:r>
        <w:t>(bar</w:t>
      </w:r>
      <w:r>
        <w:rPr>
          <w:spacing w:val="-3"/>
        </w:rPr>
        <w:t xml:space="preserve"> </w:t>
      </w:r>
      <w:r>
        <w:t>codes,</w:t>
      </w:r>
      <w:r>
        <w:rPr>
          <w:spacing w:val="-4"/>
        </w:rPr>
        <w:t xml:space="preserve"> </w:t>
      </w:r>
      <w:r>
        <w:t>book</w:t>
      </w:r>
      <w:r>
        <w:rPr>
          <w:spacing w:val="-4"/>
        </w:rPr>
        <w:t xml:space="preserve"> </w:t>
      </w:r>
      <w:r>
        <w:t>pockets,</w:t>
      </w:r>
      <w:r>
        <w:rPr>
          <w:spacing w:val="-4"/>
        </w:rPr>
        <w:t xml:space="preserve"> </w:t>
      </w:r>
      <w:r>
        <w:t>etc.),</w:t>
      </w:r>
      <w:r>
        <w:rPr>
          <w:spacing w:val="-4"/>
        </w:rPr>
        <w:t xml:space="preserve"> </w:t>
      </w:r>
      <w:r>
        <w:t>postage,</w:t>
      </w:r>
      <w:r>
        <w:rPr>
          <w:spacing w:val="-4"/>
        </w:rPr>
        <w:t xml:space="preserve"> </w:t>
      </w:r>
      <w:r>
        <w:t>supplies</w:t>
      </w:r>
      <w:r>
        <w:rPr>
          <w:spacing w:val="-4"/>
        </w:rPr>
        <w:t xml:space="preserve"> </w:t>
      </w:r>
      <w:r>
        <w:t>used</w:t>
      </w:r>
      <w:r>
        <w:rPr>
          <w:spacing w:val="-4"/>
        </w:rPr>
        <w:t xml:space="preserve"> </w:t>
      </w:r>
      <w:r>
        <w:t>by staff, building insurance, cleaning supplies, paper goods (napkins, towels, tissues, etc.) Exclude maintenance, energy, utilities, network membership, and programming.</w:t>
      </w:r>
    </w:p>
    <w:p w14:paraId="4F2A5AD9" w14:textId="77777777" w:rsidR="0010466C" w:rsidRDefault="0010466C">
      <w:pPr>
        <w:pStyle w:val="BodyText"/>
        <w:spacing w:before="5"/>
      </w:pPr>
    </w:p>
    <w:p w14:paraId="26EC0D3A" w14:textId="77777777" w:rsidR="0010466C" w:rsidRDefault="002759AB">
      <w:pPr>
        <w:pStyle w:val="Heading1"/>
        <w:ind w:right="156"/>
      </w:pPr>
      <w:r>
        <w:t>Capital</w:t>
      </w:r>
      <w:r>
        <w:rPr>
          <w:spacing w:val="-3"/>
        </w:rPr>
        <w:t xml:space="preserve"> </w:t>
      </w:r>
      <w:r>
        <w:t>–</w:t>
      </w:r>
      <w:r>
        <w:rPr>
          <w:spacing w:val="-3"/>
        </w:rPr>
        <w:t xml:space="preserve"> </w:t>
      </w:r>
      <w:r>
        <w:t>Whether</w:t>
      </w:r>
      <w:r>
        <w:rPr>
          <w:spacing w:val="-4"/>
        </w:rPr>
        <w:t xml:space="preserve"> </w:t>
      </w:r>
      <w:r>
        <w:t>an</w:t>
      </w:r>
      <w:r>
        <w:rPr>
          <w:spacing w:val="-3"/>
        </w:rPr>
        <w:t xml:space="preserve"> </w:t>
      </w:r>
      <w:r>
        <w:t>expenditure</w:t>
      </w:r>
      <w:r>
        <w:rPr>
          <w:spacing w:val="-4"/>
        </w:rPr>
        <w:t xml:space="preserve"> </w:t>
      </w:r>
      <w:r>
        <w:t>is</w:t>
      </w:r>
      <w:r>
        <w:rPr>
          <w:spacing w:val="-3"/>
        </w:rPr>
        <w:t xml:space="preserve"> </w:t>
      </w:r>
      <w:proofErr w:type="gramStart"/>
      <w:r>
        <w:t>Operating</w:t>
      </w:r>
      <w:proofErr w:type="gramEnd"/>
      <w:r>
        <w:rPr>
          <w:spacing w:val="-6"/>
        </w:rPr>
        <w:t xml:space="preserve"> </w:t>
      </w:r>
      <w:r>
        <w:t>or</w:t>
      </w:r>
      <w:r>
        <w:rPr>
          <w:spacing w:val="-4"/>
        </w:rPr>
        <w:t xml:space="preserve"> </w:t>
      </w:r>
      <w:r>
        <w:t>Capital</w:t>
      </w:r>
      <w:r>
        <w:rPr>
          <w:spacing w:val="-3"/>
        </w:rPr>
        <w:t xml:space="preserve"> </w:t>
      </w:r>
      <w:r>
        <w:t>depends</w:t>
      </w:r>
      <w:r>
        <w:rPr>
          <w:spacing w:val="-3"/>
        </w:rPr>
        <w:t xml:space="preserve"> </w:t>
      </w:r>
      <w:r>
        <w:t>on</w:t>
      </w:r>
      <w:r>
        <w:rPr>
          <w:spacing w:val="-5"/>
        </w:rPr>
        <w:t xml:space="preserve"> </w:t>
      </w:r>
      <w:r>
        <w:t>how</w:t>
      </w:r>
      <w:r>
        <w:rPr>
          <w:spacing w:val="-3"/>
        </w:rPr>
        <w:t xml:space="preserve"> </w:t>
      </w:r>
      <w:r>
        <w:t>the</w:t>
      </w:r>
      <w:r>
        <w:rPr>
          <w:spacing w:val="-4"/>
        </w:rPr>
        <w:t xml:space="preserve"> </w:t>
      </w:r>
      <w:r>
        <w:t>money</w:t>
      </w:r>
      <w:r>
        <w:rPr>
          <w:spacing w:val="-3"/>
        </w:rPr>
        <w:t xml:space="preserve"> </w:t>
      </w:r>
      <w:r>
        <w:t xml:space="preserve">is appropriated. Please check with your municipal officials if you have questions about </w:t>
      </w:r>
      <w:proofErr w:type="gramStart"/>
      <w:r>
        <w:t>whether or not</w:t>
      </w:r>
      <w:proofErr w:type="gramEnd"/>
      <w:r>
        <w:t xml:space="preserve"> and expenditure is operating or capital.</w:t>
      </w:r>
    </w:p>
    <w:p w14:paraId="48C42E1B" w14:textId="77777777" w:rsidR="0010466C" w:rsidRDefault="0010466C">
      <w:pPr>
        <w:pStyle w:val="BodyText"/>
        <w:spacing w:before="5"/>
        <w:rPr>
          <w:b/>
        </w:rPr>
      </w:pPr>
    </w:p>
    <w:p w14:paraId="292998F4" w14:textId="77777777" w:rsidR="0010466C" w:rsidRDefault="002759AB">
      <w:pPr>
        <w:pStyle w:val="BodyText"/>
        <w:ind w:left="100"/>
      </w:pPr>
      <w:r>
        <w:rPr>
          <w:b/>
        </w:rPr>
        <w:t>J8.</w:t>
      </w:r>
      <w:r>
        <w:rPr>
          <w:b/>
          <w:spacing w:val="-3"/>
        </w:rPr>
        <w:t xml:space="preserve"> </w:t>
      </w:r>
      <w:r>
        <w:rPr>
          <w:b/>
        </w:rPr>
        <w:t>Other</w:t>
      </w:r>
      <w:r>
        <w:rPr>
          <w:b/>
          <w:spacing w:val="-4"/>
        </w:rPr>
        <w:t xml:space="preserve"> </w:t>
      </w:r>
      <w:r>
        <w:rPr>
          <w:b/>
        </w:rPr>
        <w:t>(See</w:t>
      </w:r>
      <w:r>
        <w:rPr>
          <w:b/>
          <w:spacing w:val="-5"/>
        </w:rPr>
        <w:t xml:space="preserve"> </w:t>
      </w:r>
      <w:r>
        <w:rPr>
          <w:b/>
        </w:rPr>
        <w:t>Definition)</w:t>
      </w:r>
      <w:r>
        <w:rPr>
          <w:b/>
          <w:spacing w:val="-4"/>
        </w:rPr>
        <w:t xml:space="preserve"> </w:t>
      </w:r>
      <w:r>
        <w:rPr>
          <w:b/>
        </w:rPr>
        <w:t>–</w:t>
      </w:r>
      <w:r>
        <w:rPr>
          <w:b/>
          <w:spacing w:val="-4"/>
        </w:rPr>
        <w:t xml:space="preserve"> </w:t>
      </w:r>
      <w:r>
        <w:t>Report</w:t>
      </w:r>
      <w:r>
        <w:rPr>
          <w:spacing w:val="-4"/>
        </w:rPr>
        <w:t xml:space="preserve"> </w:t>
      </w:r>
      <w:r>
        <w:t>expenditures</w:t>
      </w:r>
      <w:r>
        <w:rPr>
          <w:spacing w:val="-1"/>
        </w:rPr>
        <w:t xml:space="preserve"> </w:t>
      </w:r>
      <w:r>
        <w:t>during</w:t>
      </w:r>
      <w:r>
        <w:rPr>
          <w:spacing w:val="-3"/>
        </w:rPr>
        <w:t xml:space="preserve"> </w:t>
      </w:r>
      <w:r>
        <w:t>the</w:t>
      </w:r>
      <w:r>
        <w:rPr>
          <w:spacing w:val="-4"/>
        </w:rPr>
        <w:t xml:space="preserve"> </w:t>
      </w:r>
      <w:r>
        <w:t>prior</w:t>
      </w:r>
      <w:r>
        <w:rPr>
          <w:spacing w:val="-4"/>
        </w:rPr>
        <w:t xml:space="preserve"> </w:t>
      </w:r>
      <w:r>
        <w:t>fiscal</w:t>
      </w:r>
      <w:r>
        <w:rPr>
          <w:spacing w:val="-3"/>
        </w:rPr>
        <w:t xml:space="preserve"> </w:t>
      </w:r>
      <w:r>
        <w:t>year</w:t>
      </w:r>
      <w:r>
        <w:rPr>
          <w:spacing w:val="-3"/>
        </w:rPr>
        <w:t xml:space="preserve"> </w:t>
      </w:r>
      <w:r>
        <w:t>for</w:t>
      </w:r>
      <w:r>
        <w:rPr>
          <w:spacing w:val="-2"/>
        </w:rPr>
        <w:t xml:space="preserve"> </w:t>
      </w:r>
      <w:r>
        <w:t>capital</w:t>
      </w:r>
      <w:r>
        <w:rPr>
          <w:spacing w:val="-3"/>
        </w:rPr>
        <w:t xml:space="preserve"> </w:t>
      </w:r>
      <w:r>
        <w:t>items</w:t>
      </w:r>
      <w:r>
        <w:rPr>
          <w:spacing w:val="-3"/>
        </w:rPr>
        <w:t xml:space="preserve"> </w:t>
      </w:r>
      <w:r>
        <w:t>or services that a municipality does not consider Capital Outlay or Construction.</w:t>
      </w:r>
    </w:p>
    <w:p w14:paraId="3BDD85A2" w14:textId="77777777" w:rsidR="0010466C" w:rsidRDefault="0010466C">
      <w:pPr>
        <w:pStyle w:val="BodyText"/>
        <w:spacing w:before="2"/>
      </w:pPr>
    </w:p>
    <w:p w14:paraId="3C5C6C25" w14:textId="77777777" w:rsidR="0010466C" w:rsidRDefault="002759AB">
      <w:pPr>
        <w:pStyle w:val="BodyText"/>
        <w:ind w:left="100" w:right="156"/>
      </w:pPr>
      <w:r>
        <w:rPr>
          <w:b/>
        </w:rPr>
        <w:t>J9.</w:t>
      </w:r>
      <w:r>
        <w:rPr>
          <w:b/>
          <w:spacing w:val="-3"/>
        </w:rPr>
        <w:t xml:space="preserve"> </w:t>
      </w:r>
      <w:r>
        <w:rPr>
          <w:b/>
        </w:rPr>
        <w:t>Capital</w:t>
      </w:r>
      <w:r>
        <w:rPr>
          <w:b/>
          <w:spacing w:val="-3"/>
        </w:rPr>
        <w:t xml:space="preserve"> </w:t>
      </w:r>
      <w:r>
        <w:rPr>
          <w:b/>
        </w:rPr>
        <w:t>Outlay</w:t>
      </w:r>
      <w:r>
        <w:rPr>
          <w:b/>
          <w:spacing w:val="-3"/>
        </w:rPr>
        <w:t xml:space="preserve"> </w:t>
      </w:r>
      <w:r>
        <w:rPr>
          <w:b/>
        </w:rPr>
        <w:t>–</w:t>
      </w:r>
      <w:r>
        <w:rPr>
          <w:b/>
          <w:spacing w:val="-3"/>
        </w:rPr>
        <w:t xml:space="preserve"> </w:t>
      </w:r>
      <w:r>
        <w:t>Expenditures</w:t>
      </w:r>
      <w:r>
        <w:rPr>
          <w:spacing w:val="-3"/>
        </w:rPr>
        <w:t xml:space="preserve"> </w:t>
      </w:r>
      <w:r>
        <w:t>during</w:t>
      </w:r>
      <w:r>
        <w:rPr>
          <w:spacing w:val="-3"/>
        </w:rPr>
        <w:t xml:space="preserve"> </w:t>
      </w:r>
      <w:r>
        <w:t>the</w:t>
      </w:r>
      <w:r>
        <w:rPr>
          <w:spacing w:val="-3"/>
        </w:rPr>
        <w:t xml:space="preserve"> </w:t>
      </w:r>
      <w:r>
        <w:t>prior</w:t>
      </w:r>
      <w:r>
        <w:rPr>
          <w:spacing w:val="-3"/>
        </w:rPr>
        <w:t xml:space="preserve"> </w:t>
      </w:r>
      <w:r>
        <w:t>fiscal</w:t>
      </w:r>
      <w:r>
        <w:rPr>
          <w:spacing w:val="-3"/>
        </w:rPr>
        <w:t xml:space="preserve"> </w:t>
      </w:r>
      <w:r>
        <w:t>year</w:t>
      </w:r>
      <w:r>
        <w:rPr>
          <w:spacing w:val="-3"/>
        </w:rPr>
        <w:t xml:space="preserve"> </w:t>
      </w:r>
      <w:r>
        <w:t>for</w:t>
      </w:r>
      <w:r>
        <w:rPr>
          <w:spacing w:val="-3"/>
        </w:rPr>
        <w:t xml:space="preserve"> </w:t>
      </w:r>
      <w:r>
        <w:t>the</w:t>
      </w:r>
      <w:r>
        <w:rPr>
          <w:spacing w:val="-5"/>
        </w:rPr>
        <w:t xml:space="preserve"> </w:t>
      </w:r>
      <w:r>
        <w:t>acquisition</w:t>
      </w:r>
      <w:r>
        <w:rPr>
          <w:spacing w:val="-3"/>
        </w:rPr>
        <w:t xml:space="preserve"> </w:t>
      </w:r>
      <w:r>
        <w:t>of,</w:t>
      </w:r>
      <w:r>
        <w:rPr>
          <w:spacing w:val="-3"/>
        </w:rPr>
        <w:t xml:space="preserve"> </w:t>
      </w:r>
      <w:r>
        <w:t>or</w:t>
      </w:r>
      <w:r>
        <w:rPr>
          <w:spacing w:val="-3"/>
        </w:rPr>
        <w:t xml:space="preserve"> </w:t>
      </w:r>
      <w:r>
        <w:t>addition to, fixed assets such as new equipment, initial book stock, furnishings for new or expanded buildings, and new vehicles.</w:t>
      </w:r>
    </w:p>
    <w:p w14:paraId="40ADAE8B" w14:textId="77777777" w:rsidR="0010466C" w:rsidRDefault="0010466C">
      <w:pPr>
        <w:pStyle w:val="BodyText"/>
        <w:spacing w:before="6"/>
      </w:pPr>
    </w:p>
    <w:p w14:paraId="620DE1F0" w14:textId="77777777" w:rsidR="0010466C" w:rsidRDefault="002759AB">
      <w:pPr>
        <w:pStyle w:val="BodyText"/>
        <w:ind w:left="100" w:right="156"/>
      </w:pPr>
      <w:r>
        <w:rPr>
          <w:b/>
        </w:rPr>
        <w:t>J10.</w:t>
      </w:r>
      <w:r>
        <w:rPr>
          <w:b/>
          <w:spacing w:val="-3"/>
        </w:rPr>
        <w:t xml:space="preserve"> </w:t>
      </w:r>
      <w:r>
        <w:rPr>
          <w:b/>
        </w:rPr>
        <w:t>Construction</w:t>
      </w:r>
      <w:r>
        <w:rPr>
          <w:b/>
          <w:spacing w:val="-3"/>
        </w:rPr>
        <w:t xml:space="preserve"> </w:t>
      </w:r>
      <w:r>
        <w:rPr>
          <w:b/>
        </w:rPr>
        <w:t>–</w:t>
      </w:r>
      <w:r>
        <w:rPr>
          <w:b/>
          <w:spacing w:val="-3"/>
        </w:rPr>
        <w:t xml:space="preserve"> </w:t>
      </w:r>
      <w:r>
        <w:t>Expenditures</w:t>
      </w:r>
      <w:r>
        <w:rPr>
          <w:spacing w:val="-3"/>
        </w:rPr>
        <w:t xml:space="preserve"> </w:t>
      </w:r>
      <w:r>
        <w:t>during</w:t>
      </w:r>
      <w:r>
        <w:rPr>
          <w:spacing w:val="-3"/>
        </w:rPr>
        <w:t xml:space="preserve"> </w:t>
      </w:r>
      <w:r>
        <w:t>the</w:t>
      </w:r>
      <w:r>
        <w:rPr>
          <w:spacing w:val="-3"/>
        </w:rPr>
        <w:t xml:space="preserve"> </w:t>
      </w:r>
      <w:r>
        <w:t>prior</w:t>
      </w:r>
      <w:r>
        <w:rPr>
          <w:spacing w:val="-2"/>
        </w:rPr>
        <w:t xml:space="preserve"> </w:t>
      </w:r>
      <w:r>
        <w:t>fiscal</w:t>
      </w:r>
      <w:r>
        <w:rPr>
          <w:spacing w:val="-3"/>
        </w:rPr>
        <w:t xml:space="preserve"> </w:t>
      </w:r>
      <w:r>
        <w:t>year</w:t>
      </w:r>
      <w:r>
        <w:rPr>
          <w:spacing w:val="-3"/>
        </w:rPr>
        <w:t xml:space="preserve"> </w:t>
      </w:r>
      <w:r>
        <w:t>for</w:t>
      </w:r>
      <w:r>
        <w:rPr>
          <w:spacing w:val="-3"/>
        </w:rPr>
        <w:t xml:space="preserve"> </w:t>
      </w:r>
      <w:r>
        <w:t>the</w:t>
      </w:r>
      <w:r>
        <w:rPr>
          <w:spacing w:val="-3"/>
        </w:rPr>
        <w:t xml:space="preserve"> </w:t>
      </w:r>
      <w:r>
        <w:t>acquisition</w:t>
      </w:r>
      <w:r>
        <w:rPr>
          <w:spacing w:val="-3"/>
        </w:rPr>
        <w:t xml:space="preserve"> </w:t>
      </w:r>
      <w:r>
        <w:t>of,</w:t>
      </w:r>
      <w:r>
        <w:rPr>
          <w:spacing w:val="-3"/>
        </w:rPr>
        <w:t xml:space="preserve"> </w:t>
      </w:r>
      <w:r>
        <w:t>or</w:t>
      </w:r>
      <w:r>
        <w:rPr>
          <w:spacing w:val="-4"/>
        </w:rPr>
        <w:t xml:space="preserve"> </w:t>
      </w:r>
      <w:r>
        <w:t>addition to, fixed assets such as building sites, new buildings and building additions, and planning and design fees.</w:t>
      </w:r>
    </w:p>
    <w:p w14:paraId="49A18D0D" w14:textId="77777777" w:rsidR="0010466C" w:rsidRDefault="0010466C">
      <w:pPr>
        <w:pStyle w:val="BodyText"/>
        <w:spacing w:before="2"/>
      </w:pPr>
    </w:p>
    <w:p w14:paraId="55AD15E5" w14:textId="77777777" w:rsidR="0010466C" w:rsidRDefault="002759AB">
      <w:pPr>
        <w:pStyle w:val="Heading1"/>
      </w:pPr>
      <w:r>
        <w:t>Paid</w:t>
      </w:r>
      <w:r>
        <w:rPr>
          <w:spacing w:val="-6"/>
        </w:rPr>
        <w:t xml:space="preserve"> </w:t>
      </w:r>
      <w:r>
        <w:t>By</w:t>
      </w:r>
      <w:r>
        <w:rPr>
          <w:spacing w:val="-5"/>
        </w:rPr>
        <w:t xml:space="preserve"> </w:t>
      </w:r>
      <w:r>
        <w:t>Another</w:t>
      </w:r>
      <w:r>
        <w:rPr>
          <w:spacing w:val="-6"/>
        </w:rPr>
        <w:t xml:space="preserve"> </w:t>
      </w:r>
      <w:r>
        <w:t>Town</w:t>
      </w:r>
      <w:r>
        <w:rPr>
          <w:spacing w:val="-7"/>
        </w:rPr>
        <w:t xml:space="preserve"> </w:t>
      </w:r>
      <w:r>
        <w:rPr>
          <w:spacing w:val="-2"/>
        </w:rPr>
        <w:t>Department</w:t>
      </w:r>
    </w:p>
    <w:p w14:paraId="6C2DDACA" w14:textId="77777777" w:rsidR="0010466C" w:rsidRDefault="0010466C">
      <w:pPr>
        <w:pStyle w:val="BodyText"/>
        <w:spacing w:before="5"/>
        <w:rPr>
          <w:b/>
        </w:rPr>
      </w:pPr>
    </w:p>
    <w:p w14:paraId="362F671A" w14:textId="77777777" w:rsidR="0010466C" w:rsidRDefault="002759AB">
      <w:pPr>
        <w:pStyle w:val="BodyText"/>
        <w:ind w:left="100" w:right="156"/>
      </w:pPr>
      <w:r>
        <w:rPr>
          <w:b/>
        </w:rPr>
        <w:t>J12.</w:t>
      </w:r>
      <w:r>
        <w:rPr>
          <w:b/>
          <w:spacing w:val="-4"/>
        </w:rPr>
        <w:t xml:space="preserve"> </w:t>
      </w:r>
      <w:r>
        <w:rPr>
          <w:b/>
        </w:rPr>
        <w:t>Building</w:t>
      </w:r>
      <w:r>
        <w:rPr>
          <w:b/>
          <w:spacing w:val="-4"/>
        </w:rPr>
        <w:t xml:space="preserve"> </w:t>
      </w:r>
      <w:r>
        <w:rPr>
          <w:b/>
        </w:rPr>
        <w:t>Maintenance</w:t>
      </w:r>
      <w:r>
        <w:rPr>
          <w:b/>
          <w:spacing w:val="-3"/>
        </w:rPr>
        <w:t xml:space="preserve"> </w:t>
      </w:r>
      <w:r>
        <w:rPr>
          <w:b/>
        </w:rPr>
        <w:t>–</w:t>
      </w:r>
      <w:r>
        <w:rPr>
          <w:b/>
          <w:spacing w:val="-4"/>
        </w:rPr>
        <w:t xml:space="preserve"> </w:t>
      </w:r>
      <w:r>
        <w:t>Building</w:t>
      </w:r>
      <w:r>
        <w:rPr>
          <w:spacing w:val="-3"/>
        </w:rPr>
        <w:t xml:space="preserve"> </w:t>
      </w:r>
      <w:r>
        <w:t>maintenance</w:t>
      </w:r>
      <w:r>
        <w:rPr>
          <w:spacing w:val="-5"/>
        </w:rPr>
        <w:t xml:space="preserve"> </w:t>
      </w:r>
      <w:r>
        <w:t>expenditures</w:t>
      </w:r>
      <w:r>
        <w:rPr>
          <w:spacing w:val="-4"/>
        </w:rPr>
        <w:t xml:space="preserve"> </w:t>
      </w:r>
      <w:r>
        <w:t>during</w:t>
      </w:r>
      <w:r>
        <w:rPr>
          <w:spacing w:val="-4"/>
        </w:rPr>
        <w:t xml:space="preserve"> </w:t>
      </w:r>
      <w:r>
        <w:t>the</w:t>
      </w:r>
      <w:r>
        <w:rPr>
          <w:spacing w:val="-5"/>
        </w:rPr>
        <w:t xml:space="preserve"> </w:t>
      </w:r>
      <w:r>
        <w:t>prior</w:t>
      </w:r>
      <w:r>
        <w:rPr>
          <w:spacing w:val="-5"/>
        </w:rPr>
        <w:t xml:space="preserve"> </w:t>
      </w:r>
      <w:r>
        <w:t>fiscal</w:t>
      </w:r>
      <w:r>
        <w:rPr>
          <w:spacing w:val="-4"/>
        </w:rPr>
        <w:t xml:space="preserve"> </w:t>
      </w:r>
      <w:r>
        <w:t>year paid from another town department's budget. Activities performed to keep the building in an existing state. Include building repairs.</w:t>
      </w:r>
    </w:p>
    <w:p w14:paraId="539323B1" w14:textId="77777777" w:rsidR="0010466C" w:rsidRDefault="0010466C">
      <w:pPr>
        <w:pStyle w:val="BodyText"/>
        <w:spacing w:before="5"/>
      </w:pPr>
    </w:p>
    <w:p w14:paraId="4ECD0F92" w14:textId="77777777" w:rsidR="0010466C" w:rsidRDefault="002759AB">
      <w:pPr>
        <w:pStyle w:val="BodyText"/>
        <w:spacing w:before="1"/>
        <w:ind w:left="100"/>
      </w:pPr>
      <w:r>
        <w:rPr>
          <w:b/>
        </w:rPr>
        <w:t>J13.</w:t>
      </w:r>
      <w:r>
        <w:rPr>
          <w:b/>
          <w:spacing w:val="-3"/>
        </w:rPr>
        <w:t xml:space="preserve"> </w:t>
      </w:r>
      <w:r>
        <w:rPr>
          <w:b/>
        </w:rPr>
        <w:t>Energy</w:t>
      </w:r>
      <w:r>
        <w:rPr>
          <w:b/>
          <w:spacing w:val="-3"/>
        </w:rPr>
        <w:t xml:space="preserve"> </w:t>
      </w:r>
      <w:r>
        <w:rPr>
          <w:b/>
        </w:rPr>
        <w:t>(Gas,</w:t>
      </w:r>
      <w:r>
        <w:rPr>
          <w:b/>
          <w:spacing w:val="-3"/>
        </w:rPr>
        <w:t xml:space="preserve"> </w:t>
      </w:r>
      <w:r>
        <w:rPr>
          <w:b/>
        </w:rPr>
        <w:t>Electric,</w:t>
      </w:r>
      <w:r>
        <w:rPr>
          <w:b/>
          <w:spacing w:val="-3"/>
        </w:rPr>
        <w:t xml:space="preserve"> </w:t>
      </w:r>
      <w:r>
        <w:rPr>
          <w:b/>
        </w:rPr>
        <w:t>Oil)</w:t>
      </w:r>
      <w:r>
        <w:rPr>
          <w:b/>
          <w:spacing w:val="-2"/>
        </w:rPr>
        <w:t xml:space="preserve"> </w:t>
      </w:r>
      <w:r>
        <w:rPr>
          <w:b/>
        </w:rPr>
        <w:t>–</w:t>
      </w:r>
      <w:r>
        <w:rPr>
          <w:b/>
          <w:spacing w:val="-3"/>
        </w:rPr>
        <w:t xml:space="preserve"> </w:t>
      </w:r>
      <w:r>
        <w:t>Energy</w:t>
      </w:r>
      <w:r>
        <w:rPr>
          <w:spacing w:val="-3"/>
        </w:rPr>
        <w:t xml:space="preserve"> </w:t>
      </w:r>
      <w:r>
        <w:t>and</w:t>
      </w:r>
      <w:r>
        <w:rPr>
          <w:spacing w:val="-3"/>
        </w:rPr>
        <w:t xml:space="preserve"> </w:t>
      </w:r>
      <w:r>
        <w:t>utilities</w:t>
      </w:r>
      <w:r>
        <w:rPr>
          <w:spacing w:val="-3"/>
        </w:rPr>
        <w:t xml:space="preserve"> </w:t>
      </w:r>
      <w:r>
        <w:t>expenditures</w:t>
      </w:r>
      <w:r>
        <w:rPr>
          <w:spacing w:val="-2"/>
        </w:rPr>
        <w:t xml:space="preserve"> </w:t>
      </w:r>
      <w:r>
        <w:t>during</w:t>
      </w:r>
      <w:r>
        <w:rPr>
          <w:spacing w:val="-2"/>
        </w:rPr>
        <w:t xml:space="preserve"> </w:t>
      </w:r>
      <w:r>
        <w:t>the</w:t>
      </w:r>
      <w:r>
        <w:rPr>
          <w:spacing w:val="-3"/>
        </w:rPr>
        <w:t xml:space="preserve"> </w:t>
      </w:r>
      <w:r>
        <w:t>prior</w:t>
      </w:r>
      <w:r>
        <w:rPr>
          <w:spacing w:val="-3"/>
        </w:rPr>
        <w:t xml:space="preserve"> </w:t>
      </w:r>
      <w:r>
        <w:t>fiscal</w:t>
      </w:r>
      <w:r>
        <w:rPr>
          <w:spacing w:val="-3"/>
        </w:rPr>
        <w:t xml:space="preserve"> </w:t>
      </w:r>
      <w:r>
        <w:t>year paid from another town department's budget. Include bills for electricity, heating, etc.</w:t>
      </w:r>
    </w:p>
    <w:p w14:paraId="2BDB3ED0" w14:textId="77777777" w:rsidR="0010466C" w:rsidRDefault="0010466C">
      <w:pPr>
        <w:pStyle w:val="BodyText"/>
        <w:spacing w:before="2"/>
      </w:pPr>
    </w:p>
    <w:p w14:paraId="1505852F" w14:textId="77777777" w:rsidR="0010466C" w:rsidRDefault="002759AB">
      <w:pPr>
        <w:pStyle w:val="BodyText"/>
        <w:ind w:left="100" w:right="156"/>
      </w:pPr>
      <w:r>
        <w:rPr>
          <w:b/>
        </w:rPr>
        <w:t xml:space="preserve">J14. Other Utilities – </w:t>
      </w:r>
      <w:r>
        <w:t>Other utilities expenditures during prior fiscal year paid from another town</w:t>
      </w:r>
      <w:r>
        <w:rPr>
          <w:spacing w:val="-5"/>
        </w:rPr>
        <w:t xml:space="preserve"> </w:t>
      </w:r>
      <w:r>
        <w:t>department's</w:t>
      </w:r>
      <w:r>
        <w:rPr>
          <w:spacing w:val="-5"/>
        </w:rPr>
        <w:t xml:space="preserve"> </w:t>
      </w:r>
      <w:r>
        <w:t>budget.</w:t>
      </w:r>
      <w:r>
        <w:rPr>
          <w:spacing w:val="-5"/>
        </w:rPr>
        <w:t xml:space="preserve"> </w:t>
      </w:r>
      <w:r>
        <w:t>Include</w:t>
      </w:r>
      <w:r>
        <w:rPr>
          <w:spacing w:val="-6"/>
        </w:rPr>
        <w:t xml:space="preserve"> </w:t>
      </w:r>
      <w:r>
        <w:t>telephone,</w:t>
      </w:r>
      <w:r>
        <w:rPr>
          <w:spacing w:val="-3"/>
        </w:rPr>
        <w:t xml:space="preserve"> </w:t>
      </w:r>
      <w:r>
        <w:t>water,</w:t>
      </w:r>
      <w:r>
        <w:rPr>
          <w:spacing w:val="-5"/>
        </w:rPr>
        <w:t xml:space="preserve"> </w:t>
      </w:r>
      <w:r>
        <w:t>sewer,</w:t>
      </w:r>
      <w:r>
        <w:rPr>
          <w:spacing w:val="-5"/>
        </w:rPr>
        <w:t xml:space="preserve"> </w:t>
      </w:r>
      <w:r>
        <w:t>trash</w:t>
      </w:r>
      <w:r>
        <w:rPr>
          <w:spacing w:val="-3"/>
        </w:rPr>
        <w:t xml:space="preserve"> </w:t>
      </w:r>
      <w:r>
        <w:t>removal,</w:t>
      </w:r>
      <w:r>
        <w:rPr>
          <w:spacing w:val="-3"/>
        </w:rPr>
        <w:t xml:space="preserve"> </w:t>
      </w:r>
      <w:r>
        <w:t>Internet</w:t>
      </w:r>
      <w:r>
        <w:rPr>
          <w:spacing w:val="-5"/>
        </w:rPr>
        <w:t xml:space="preserve"> </w:t>
      </w:r>
      <w:r>
        <w:t>service,</w:t>
      </w:r>
      <w:r>
        <w:rPr>
          <w:spacing w:val="-3"/>
        </w:rPr>
        <w:t xml:space="preserve"> </w:t>
      </w:r>
      <w:r>
        <w:t>etc.</w:t>
      </w:r>
    </w:p>
    <w:p w14:paraId="0FD32AD4" w14:textId="77777777" w:rsidR="0010466C" w:rsidRDefault="0010466C">
      <w:pPr>
        <w:pStyle w:val="BodyText"/>
        <w:spacing w:before="5"/>
      </w:pPr>
    </w:p>
    <w:p w14:paraId="331EB6D2" w14:textId="77777777" w:rsidR="0010466C" w:rsidRDefault="002759AB">
      <w:pPr>
        <w:pStyle w:val="BodyText"/>
        <w:ind w:left="100" w:right="156"/>
      </w:pPr>
      <w:r>
        <w:rPr>
          <w:b/>
        </w:rPr>
        <w:t xml:space="preserve">J15. Network Membership Fees (Excluding E–Content) – </w:t>
      </w:r>
      <w:r>
        <w:t>Membership in an automated resource sharing network paid during the prior fiscal year from another town department's budget.</w:t>
      </w:r>
      <w:r>
        <w:rPr>
          <w:spacing w:val="-4"/>
        </w:rPr>
        <w:t xml:space="preserve"> </w:t>
      </w:r>
      <w:r>
        <w:t>Include</w:t>
      </w:r>
      <w:r>
        <w:rPr>
          <w:spacing w:val="-4"/>
        </w:rPr>
        <w:t xml:space="preserve"> </w:t>
      </w:r>
      <w:r>
        <w:t>payments</w:t>
      </w:r>
      <w:r>
        <w:rPr>
          <w:spacing w:val="-4"/>
        </w:rPr>
        <w:t xml:space="preserve"> </w:t>
      </w:r>
      <w:r>
        <w:t>to</w:t>
      </w:r>
      <w:r>
        <w:rPr>
          <w:spacing w:val="-4"/>
        </w:rPr>
        <w:t xml:space="preserve"> </w:t>
      </w:r>
      <w:r>
        <w:t>CLAMS,</w:t>
      </w:r>
      <w:r>
        <w:rPr>
          <w:spacing w:val="-4"/>
        </w:rPr>
        <w:t xml:space="preserve"> </w:t>
      </w:r>
      <w:r>
        <w:t>C/W</w:t>
      </w:r>
      <w:r>
        <w:rPr>
          <w:spacing w:val="-4"/>
        </w:rPr>
        <w:t xml:space="preserve"> </w:t>
      </w:r>
      <w:r>
        <w:t>MARS,</w:t>
      </w:r>
      <w:r>
        <w:rPr>
          <w:spacing w:val="-4"/>
        </w:rPr>
        <w:t xml:space="preserve"> </w:t>
      </w:r>
      <w:r>
        <w:t>MBLN,</w:t>
      </w:r>
      <w:r>
        <w:rPr>
          <w:spacing w:val="-4"/>
        </w:rPr>
        <w:t xml:space="preserve"> </w:t>
      </w:r>
      <w:r>
        <w:t>MLS,</w:t>
      </w:r>
      <w:r>
        <w:rPr>
          <w:spacing w:val="-4"/>
        </w:rPr>
        <w:t xml:space="preserve"> </w:t>
      </w:r>
      <w:r>
        <w:t>MVLC,</w:t>
      </w:r>
      <w:r>
        <w:rPr>
          <w:spacing w:val="-7"/>
        </w:rPr>
        <w:t xml:space="preserve"> </w:t>
      </w:r>
      <w:r>
        <w:t>NOBLE,</w:t>
      </w:r>
      <w:r>
        <w:rPr>
          <w:spacing w:val="-4"/>
        </w:rPr>
        <w:t xml:space="preserve"> </w:t>
      </w:r>
      <w:r>
        <w:t>OCLN,</w:t>
      </w:r>
      <w:r>
        <w:rPr>
          <w:spacing w:val="-4"/>
        </w:rPr>
        <w:t xml:space="preserve"> </w:t>
      </w:r>
      <w:r>
        <w:t>or SAILS.</w:t>
      </w:r>
      <w:r>
        <w:rPr>
          <w:spacing w:val="-2"/>
        </w:rPr>
        <w:t xml:space="preserve"> </w:t>
      </w:r>
      <w:r>
        <w:t>Exclude</w:t>
      </w:r>
      <w:r>
        <w:rPr>
          <w:spacing w:val="-3"/>
        </w:rPr>
        <w:t xml:space="preserve"> </w:t>
      </w:r>
      <w:r>
        <w:t>the</w:t>
      </w:r>
      <w:r>
        <w:rPr>
          <w:spacing w:val="-2"/>
        </w:rPr>
        <w:t xml:space="preserve"> </w:t>
      </w:r>
      <w:r>
        <w:t>portion</w:t>
      </w:r>
      <w:r>
        <w:rPr>
          <w:spacing w:val="-2"/>
        </w:rPr>
        <w:t xml:space="preserve"> </w:t>
      </w:r>
      <w:r>
        <w:t>of</w:t>
      </w:r>
      <w:r>
        <w:rPr>
          <w:spacing w:val="-3"/>
        </w:rPr>
        <w:t xml:space="preserve"> </w:t>
      </w:r>
      <w:r>
        <w:t>network</w:t>
      </w:r>
      <w:r>
        <w:rPr>
          <w:spacing w:val="-3"/>
        </w:rPr>
        <w:t xml:space="preserve"> </w:t>
      </w:r>
      <w:r>
        <w:t>fees</w:t>
      </w:r>
      <w:r>
        <w:rPr>
          <w:spacing w:val="-2"/>
        </w:rPr>
        <w:t xml:space="preserve"> </w:t>
      </w:r>
      <w:r>
        <w:t>used</w:t>
      </w:r>
      <w:r>
        <w:rPr>
          <w:spacing w:val="-1"/>
        </w:rPr>
        <w:t xml:space="preserve"> </w:t>
      </w:r>
      <w:r>
        <w:t>for</w:t>
      </w:r>
      <w:r>
        <w:rPr>
          <w:spacing w:val="-2"/>
        </w:rPr>
        <w:t xml:space="preserve"> </w:t>
      </w:r>
      <w:r>
        <w:t>e–content</w:t>
      </w:r>
      <w:r>
        <w:rPr>
          <w:spacing w:val="-2"/>
        </w:rPr>
        <w:t xml:space="preserve"> </w:t>
      </w:r>
      <w:r>
        <w:t>such as</w:t>
      </w:r>
      <w:r>
        <w:rPr>
          <w:spacing w:val="-2"/>
        </w:rPr>
        <w:t xml:space="preserve"> </w:t>
      </w:r>
      <w:r>
        <w:t>electronic</w:t>
      </w:r>
      <w:r>
        <w:rPr>
          <w:spacing w:val="-3"/>
        </w:rPr>
        <w:t xml:space="preserve"> </w:t>
      </w:r>
      <w:r>
        <w:t>databases,</w:t>
      </w:r>
      <w:r>
        <w:rPr>
          <w:spacing w:val="-2"/>
        </w:rPr>
        <w:t xml:space="preserve"> </w:t>
      </w:r>
      <w:r>
        <w:t>e– books, etc.</w:t>
      </w:r>
    </w:p>
    <w:p w14:paraId="3C586BC8" w14:textId="77777777" w:rsidR="0010466C" w:rsidRDefault="0010466C">
      <w:pPr>
        <w:pStyle w:val="BodyText"/>
        <w:spacing w:before="5"/>
      </w:pPr>
    </w:p>
    <w:p w14:paraId="272BBB2A" w14:textId="77777777" w:rsidR="0010466C" w:rsidRDefault="002759AB">
      <w:pPr>
        <w:pStyle w:val="BodyText"/>
        <w:ind w:left="100" w:right="182"/>
      </w:pPr>
      <w:r>
        <w:rPr>
          <w:b/>
        </w:rPr>
        <w:t>J16.</w:t>
      </w:r>
      <w:r>
        <w:rPr>
          <w:b/>
          <w:spacing w:val="-3"/>
        </w:rPr>
        <w:t xml:space="preserve"> </w:t>
      </w:r>
      <w:r>
        <w:rPr>
          <w:b/>
        </w:rPr>
        <w:t>Other</w:t>
      </w:r>
      <w:r>
        <w:rPr>
          <w:b/>
          <w:spacing w:val="-4"/>
        </w:rPr>
        <w:t xml:space="preserve"> </w:t>
      </w:r>
      <w:r>
        <w:rPr>
          <w:b/>
        </w:rPr>
        <w:t>(See</w:t>
      </w:r>
      <w:r>
        <w:rPr>
          <w:b/>
          <w:spacing w:val="-5"/>
        </w:rPr>
        <w:t xml:space="preserve"> </w:t>
      </w:r>
      <w:r>
        <w:rPr>
          <w:b/>
        </w:rPr>
        <w:t>Definition)</w:t>
      </w:r>
      <w:r>
        <w:rPr>
          <w:b/>
          <w:spacing w:val="-4"/>
        </w:rPr>
        <w:t xml:space="preserve"> </w:t>
      </w:r>
      <w:r>
        <w:rPr>
          <w:b/>
        </w:rPr>
        <w:t>–</w:t>
      </w:r>
      <w:r>
        <w:rPr>
          <w:b/>
          <w:spacing w:val="-4"/>
        </w:rPr>
        <w:t xml:space="preserve"> </w:t>
      </w:r>
      <w:r>
        <w:t>Other</w:t>
      </w:r>
      <w:r>
        <w:rPr>
          <w:spacing w:val="-4"/>
        </w:rPr>
        <w:t xml:space="preserve"> </w:t>
      </w:r>
      <w:r>
        <w:t>operating</w:t>
      </w:r>
      <w:r>
        <w:rPr>
          <w:spacing w:val="-4"/>
        </w:rPr>
        <w:t xml:space="preserve"> </w:t>
      </w:r>
      <w:r>
        <w:t>expenditures</w:t>
      </w:r>
      <w:r>
        <w:rPr>
          <w:spacing w:val="-3"/>
        </w:rPr>
        <w:t xml:space="preserve"> </w:t>
      </w:r>
      <w:r>
        <w:t>during</w:t>
      </w:r>
      <w:r>
        <w:rPr>
          <w:spacing w:val="-3"/>
        </w:rPr>
        <w:t xml:space="preserve"> </w:t>
      </w:r>
      <w:r>
        <w:t>the</w:t>
      </w:r>
      <w:r>
        <w:rPr>
          <w:spacing w:val="-3"/>
        </w:rPr>
        <w:t xml:space="preserve"> </w:t>
      </w:r>
      <w:r>
        <w:t>prior</w:t>
      </w:r>
      <w:r>
        <w:rPr>
          <w:spacing w:val="-3"/>
        </w:rPr>
        <w:t xml:space="preserve"> </w:t>
      </w:r>
      <w:r>
        <w:t>fiscal</w:t>
      </w:r>
      <w:r>
        <w:rPr>
          <w:spacing w:val="-3"/>
        </w:rPr>
        <w:t xml:space="preserve"> </w:t>
      </w:r>
      <w:r>
        <w:t>year</w:t>
      </w:r>
      <w:r>
        <w:rPr>
          <w:spacing w:val="-3"/>
        </w:rPr>
        <w:t xml:space="preserve"> </w:t>
      </w:r>
      <w:r>
        <w:t>paid from another town department's budget. Do not include maintenance, energy, utilities, and</w:t>
      </w:r>
    </w:p>
    <w:p w14:paraId="53B7F620" w14:textId="77777777" w:rsidR="0010466C" w:rsidRDefault="0010466C">
      <w:pPr>
        <w:sectPr w:rsidR="0010466C">
          <w:pgSz w:w="12240" w:h="15840"/>
          <w:pgMar w:top="1360" w:right="1340" w:bottom="280" w:left="1340" w:header="720" w:footer="720" w:gutter="0"/>
          <w:cols w:space="720"/>
        </w:sectPr>
      </w:pPr>
    </w:p>
    <w:p w14:paraId="536A087C" w14:textId="77777777" w:rsidR="0010466C" w:rsidRDefault="002759AB">
      <w:pPr>
        <w:pStyle w:val="BodyText"/>
        <w:spacing w:before="79"/>
        <w:ind w:left="100" w:right="162"/>
      </w:pPr>
      <w:r>
        <w:lastRenderedPageBreak/>
        <w:t>network</w:t>
      </w:r>
      <w:r>
        <w:rPr>
          <w:spacing w:val="-5"/>
        </w:rPr>
        <w:t xml:space="preserve"> </w:t>
      </w:r>
      <w:r>
        <w:t>membership.</w:t>
      </w:r>
      <w:r>
        <w:rPr>
          <w:spacing w:val="-2"/>
        </w:rPr>
        <w:t xml:space="preserve"> </w:t>
      </w:r>
      <w:r>
        <w:t>Include</w:t>
      </w:r>
      <w:r>
        <w:rPr>
          <w:spacing w:val="-4"/>
        </w:rPr>
        <w:t xml:space="preserve"> </w:t>
      </w:r>
      <w:r>
        <w:t>supplies</w:t>
      </w:r>
      <w:r>
        <w:rPr>
          <w:spacing w:val="-4"/>
        </w:rPr>
        <w:t xml:space="preserve"> </w:t>
      </w:r>
      <w:r>
        <w:t>used</w:t>
      </w:r>
      <w:r>
        <w:rPr>
          <w:spacing w:val="-4"/>
        </w:rPr>
        <w:t xml:space="preserve"> </w:t>
      </w:r>
      <w:r>
        <w:t>to</w:t>
      </w:r>
      <w:r>
        <w:rPr>
          <w:spacing w:val="-4"/>
        </w:rPr>
        <w:t xml:space="preserve"> </w:t>
      </w:r>
      <w:r>
        <w:t>prepare</w:t>
      </w:r>
      <w:r>
        <w:rPr>
          <w:spacing w:val="-6"/>
        </w:rPr>
        <w:t xml:space="preserve"> </w:t>
      </w:r>
      <w:r>
        <w:t>library</w:t>
      </w:r>
      <w:r>
        <w:rPr>
          <w:spacing w:val="-4"/>
        </w:rPr>
        <w:t xml:space="preserve"> </w:t>
      </w:r>
      <w:r>
        <w:t>materials</w:t>
      </w:r>
      <w:r>
        <w:rPr>
          <w:spacing w:val="-4"/>
        </w:rPr>
        <w:t xml:space="preserve"> </w:t>
      </w:r>
      <w:r>
        <w:t>for</w:t>
      </w:r>
      <w:r>
        <w:rPr>
          <w:spacing w:val="-4"/>
        </w:rPr>
        <w:t xml:space="preserve"> </w:t>
      </w:r>
      <w:r>
        <w:t>circulation</w:t>
      </w:r>
      <w:r>
        <w:rPr>
          <w:spacing w:val="-4"/>
        </w:rPr>
        <w:t xml:space="preserve"> </w:t>
      </w:r>
      <w:r>
        <w:t>(bar codes, book pockets, etc.), postage, programming costs, supplies used by staff, building insurance, cleaning supplies, paper goods (napkins, towels, tissues, etc.)</w:t>
      </w:r>
    </w:p>
    <w:p w14:paraId="25D4553D" w14:textId="77777777" w:rsidR="0010466C" w:rsidRDefault="0010466C">
      <w:pPr>
        <w:pStyle w:val="BodyText"/>
        <w:spacing w:before="5"/>
      </w:pPr>
    </w:p>
    <w:p w14:paraId="5DD6D6FB" w14:textId="77777777" w:rsidR="0010466C" w:rsidRDefault="002759AB">
      <w:pPr>
        <w:pStyle w:val="Heading1"/>
        <w:spacing w:line="482" w:lineRule="auto"/>
        <w:ind w:right="7047"/>
      </w:pPr>
      <w:r>
        <w:t>Additional</w:t>
      </w:r>
      <w:r>
        <w:rPr>
          <w:spacing w:val="-15"/>
        </w:rPr>
        <w:t xml:space="preserve"> </w:t>
      </w:r>
      <w:r>
        <w:t>Information Summer Reading</w:t>
      </w:r>
    </w:p>
    <w:p w14:paraId="16024283" w14:textId="77777777" w:rsidR="0010466C" w:rsidRDefault="002759AB">
      <w:pPr>
        <w:pStyle w:val="ListParagraph"/>
        <w:numPr>
          <w:ilvl w:val="0"/>
          <w:numId w:val="1"/>
        </w:numPr>
        <w:tabs>
          <w:tab w:val="left" w:pos="341"/>
        </w:tabs>
        <w:spacing w:before="2"/>
        <w:ind w:right="269" w:firstLine="0"/>
        <w:jc w:val="both"/>
        <w:rPr>
          <w:sz w:val="24"/>
        </w:rPr>
      </w:pPr>
      <w:r>
        <w:rPr>
          <w:b/>
          <w:sz w:val="24"/>
        </w:rPr>
        <w:t>Is</w:t>
      </w:r>
      <w:r>
        <w:rPr>
          <w:b/>
          <w:spacing w:val="-4"/>
          <w:sz w:val="24"/>
        </w:rPr>
        <w:t xml:space="preserve"> </w:t>
      </w:r>
      <w:r>
        <w:rPr>
          <w:b/>
          <w:sz w:val="24"/>
        </w:rPr>
        <w:t>the</w:t>
      </w:r>
      <w:r>
        <w:rPr>
          <w:b/>
          <w:spacing w:val="-5"/>
          <w:sz w:val="24"/>
        </w:rPr>
        <w:t xml:space="preserve"> </w:t>
      </w:r>
      <w:r>
        <w:rPr>
          <w:b/>
          <w:sz w:val="24"/>
        </w:rPr>
        <w:t>Library</w:t>
      </w:r>
      <w:r>
        <w:rPr>
          <w:b/>
          <w:spacing w:val="-4"/>
          <w:sz w:val="24"/>
        </w:rPr>
        <w:t xml:space="preserve"> </w:t>
      </w:r>
      <w:r>
        <w:rPr>
          <w:b/>
          <w:sz w:val="24"/>
        </w:rPr>
        <w:t>Hosting</w:t>
      </w:r>
      <w:r>
        <w:rPr>
          <w:b/>
          <w:spacing w:val="-4"/>
          <w:sz w:val="24"/>
        </w:rPr>
        <w:t xml:space="preserve"> </w:t>
      </w:r>
      <w:r>
        <w:rPr>
          <w:b/>
          <w:sz w:val="24"/>
        </w:rPr>
        <w:t>a</w:t>
      </w:r>
      <w:r>
        <w:rPr>
          <w:b/>
          <w:spacing w:val="-4"/>
          <w:sz w:val="24"/>
        </w:rPr>
        <w:t xml:space="preserve"> </w:t>
      </w:r>
      <w:r>
        <w:rPr>
          <w:b/>
          <w:sz w:val="24"/>
        </w:rPr>
        <w:t>Summer</w:t>
      </w:r>
      <w:r>
        <w:rPr>
          <w:b/>
          <w:spacing w:val="-5"/>
          <w:sz w:val="24"/>
        </w:rPr>
        <w:t xml:space="preserve"> </w:t>
      </w:r>
      <w:r>
        <w:rPr>
          <w:b/>
          <w:sz w:val="24"/>
        </w:rPr>
        <w:t>Reading</w:t>
      </w:r>
      <w:r>
        <w:rPr>
          <w:b/>
          <w:spacing w:val="-4"/>
          <w:sz w:val="24"/>
        </w:rPr>
        <w:t xml:space="preserve"> </w:t>
      </w:r>
      <w:r>
        <w:rPr>
          <w:b/>
          <w:sz w:val="24"/>
        </w:rPr>
        <w:t>Program?</w:t>
      </w:r>
      <w:r>
        <w:rPr>
          <w:b/>
          <w:spacing w:val="-1"/>
          <w:sz w:val="24"/>
        </w:rPr>
        <w:t xml:space="preserve"> </w:t>
      </w:r>
      <w:r>
        <w:rPr>
          <w:b/>
          <w:sz w:val="24"/>
        </w:rPr>
        <w:t>–</w:t>
      </w:r>
      <w:r>
        <w:rPr>
          <w:b/>
          <w:spacing w:val="-4"/>
          <w:sz w:val="24"/>
        </w:rPr>
        <w:t xml:space="preserve"> </w:t>
      </w:r>
      <w:r>
        <w:rPr>
          <w:sz w:val="24"/>
        </w:rPr>
        <w:t>A</w:t>
      </w:r>
      <w:r>
        <w:rPr>
          <w:spacing w:val="-4"/>
          <w:sz w:val="24"/>
        </w:rPr>
        <w:t xml:space="preserve"> </w:t>
      </w:r>
      <w:r>
        <w:rPr>
          <w:sz w:val="24"/>
        </w:rPr>
        <w:t>summer</w:t>
      </w:r>
      <w:r>
        <w:rPr>
          <w:spacing w:val="-4"/>
          <w:sz w:val="24"/>
        </w:rPr>
        <w:t xml:space="preserve"> </w:t>
      </w:r>
      <w:r>
        <w:rPr>
          <w:sz w:val="24"/>
        </w:rPr>
        <w:t>reading</w:t>
      </w:r>
      <w:r>
        <w:rPr>
          <w:spacing w:val="-4"/>
          <w:sz w:val="24"/>
        </w:rPr>
        <w:t xml:space="preserve"> </w:t>
      </w:r>
      <w:r>
        <w:rPr>
          <w:sz w:val="24"/>
        </w:rPr>
        <w:t>program</w:t>
      </w:r>
      <w:r>
        <w:rPr>
          <w:spacing w:val="-4"/>
          <w:sz w:val="24"/>
        </w:rPr>
        <w:t xml:space="preserve"> </w:t>
      </w:r>
      <w:r>
        <w:rPr>
          <w:sz w:val="24"/>
        </w:rPr>
        <w:t>offers special</w:t>
      </w:r>
      <w:r>
        <w:rPr>
          <w:spacing w:val="-3"/>
          <w:sz w:val="24"/>
        </w:rPr>
        <w:t xml:space="preserve"> </w:t>
      </w:r>
      <w:r>
        <w:rPr>
          <w:sz w:val="24"/>
        </w:rPr>
        <w:t>programming</w:t>
      </w:r>
      <w:r>
        <w:rPr>
          <w:spacing w:val="-3"/>
          <w:sz w:val="24"/>
        </w:rPr>
        <w:t xml:space="preserve"> </w:t>
      </w:r>
      <w:r>
        <w:rPr>
          <w:sz w:val="24"/>
        </w:rPr>
        <w:t>and</w:t>
      </w:r>
      <w:r>
        <w:rPr>
          <w:spacing w:val="-3"/>
          <w:sz w:val="24"/>
        </w:rPr>
        <w:t xml:space="preserve"> </w:t>
      </w:r>
      <w:r>
        <w:rPr>
          <w:sz w:val="24"/>
        </w:rPr>
        <w:t>materials</w:t>
      </w:r>
      <w:r>
        <w:rPr>
          <w:spacing w:val="-3"/>
          <w:sz w:val="24"/>
        </w:rPr>
        <w:t xml:space="preserve"> </w:t>
      </w:r>
      <w:r>
        <w:rPr>
          <w:sz w:val="24"/>
        </w:rPr>
        <w:t>during</w:t>
      </w:r>
      <w:r>
        <w:rPr>
          <w:spacing w:val="-3"/>
          <w:sz w:val="24"/>
        </w:rPr>
        <w:t xml:space="preserve"> </w:t>
      </w:r>
      <w:r>
        <w:rPr>
          <w:sz w:val="24"/>
        </w:rPr>
        <w:t>the</w:t>
      </w:r>
      <w:r>
        <w:rPr>
          <w:spacing w:val="-3"/>
          <w:sz w:val="24"/>
        </w:rPr>
        <w:t xml:space="preserve"> </w:t>
      </w:r>
      <w:r>
        <w:rPr>
          <w:sz w:val="24"/>
        </w:rPr>
        <w:t>summer</w:t>
      </w:r>
      <w:r>
        <w:rPr>
          <w:spacing w:val="-4"/>
          <w:sz w:val="24"/>
        </w:rPr>
        <w:t xml:space="preserve"> </w:t>
      </w:r>
      <w:r>
        <w:rPr>
          <w:sz w:val="24"/>
        </w:rPr>
        <w:t>months</w:t>
      </w:r>
      <w:r>
        <w:rPr>
          <w:spacing w:val="-3"/>
          <w:sz w:val="24"/>
        </w:rPr>
        <w:t xml:space="preserve"> </w:t>
      </w:r>
      <w:r>
        <w:rPr>
          <w:sz w:val="24"/>
        </w:rPr>
        <w:t>to</w:t>
      </w:r>
      <w:r>
        <w:rPr>
          <w:spacing w:val="-3"/>
          <w:sz w:val="24"/>
        </w:rPr>
        <w:t xml:space="preserve"> </w:t>
      </w:r>
      <w:r>
        <w:rPr>
          <w:sz w:val="24"/>
        </w:rPr>
        <w:t>children</w:t>
      </w:r>
      <w:r>
        <w:rPr>
          <w:spacing w:val="-3"/>
          <w:sz w:val="24"/>
        </w:rPr>
        <w:t xml:space="preserve"> </w:t>
      </w:r>
      <w:r>
        <w:rPr>
          <w:sz w:val="24"/>
        </w:rPr>
        <w:t>(under</w:t>
      </w:r>
      <w:r>
        <w:rPr>
          <w:spacing w:val="-3"/>
          <w:sz w:val="24"/>
        </w:rPr>
        <w:t xml:space="preserve"> </w:t>
      </w:r>
      <w:r>
        <w:rPr>
          <w:sz w:val="24"/>
        </w:rPr>
        <w:t>the</w:t>
      </w:r>
      <w:r>
        <w:rPr>
          <w:spacing w:val="-4"/>
          <w:sz w:val="24"/>
        </w:rPr>
        <w:t xml:space="preserve"> </w:t>
      </w:r>
      <w:r>
        <w:rPr>
          <w:sz w:val="24"/>
        </w:rPr>
        <w:t>age</w:t>
      </w:r>
      <w:r>
        <w:rPr>
          <w:spacing w:val="-3"/>
          <w:sz w:val="24"/>
        </w:rPr>
        <w:t xml:space="preserve"> </w:t>
      </w:r>
      <w:r>
        <w:rPr>
          <w:sz w:val="24"/>
        </w:rPr>
        <w:t>of</w:t>
      </w:r>
      <w:r>
        <w:rPr>
          <w:spacing w:val="-3"/>
          <w:sz w:val="24"/>
        </w:rPr>
        <w:t xml:space="preserve"> </w:t>
      </w:r>
      <w:r>
        <w:rPr>
          <w:sz w:val="24"/>
        </w:rPr>
        <w:t>11) to promote reading and use of the library.</w:t>
      </w:r>
    </w:p>
    <w:p w14:paraId="6FBE6192" w14:textId="77777777" w:rsidR="0010466C" w:rsidRDefault="0010466C">
      <w:pPr>
        <w:pStyle w:val="BodyText"/>
        <w:spacing w:before="5"/>
      </w:pPr>
    </w:p>
    <w:p w14:paraId="75B210E7" w14:textId="77777777" w:rsidR="0010466C" w:rsidRDefault="002759AB">
      <w:pPr>
        <w:pStyle w:val="ListParagraph"/>
        <w:numPr>
          <w:ilvl w:val="0"/>
          <w:numId w:val="1"/>
        </w:numPr>
        <w:tabs>
          <w:tab w:val="left" w:pos="341"/>
        </w:tabs>
        <w:ind w:right="302" w:firstLine="0"/>
        <w:jc w:val="both"/>
        <w:rPr>
          <w:sz w:val="24"/>
        </w:rPr>
      </w:pPr>
      <w:r>
        <w:rPr>
          <w:b/>
          <w:sz w:val="24"/>
        </w:rPr>
        <w:t>How</w:t>
      </w:r>
      <w:r>
        <w:rPr>
          <w:b/>
          <w:spacing w:val="-3"/>
          <w:sz w:val="24"/>
        </w:rPr>
        <w:t xml:space="preserve"> </w:t>
      </w:r>
      <w:r>
        <w:rPr>
          <w:b/>
          <w:sz w:val="24"/>
        </w:rPr>
        <w:t>many</w:t>
      </w:r>
      <w:r>
        <w:rPr>
          <w:b/>
          <w:spacing w:val="-3"/>
          <w:sz w:val="24"/>
        </w:rPr>
        <w:t xml:space="preserve"> </w:t>
      </w:r>
      <w:r>
        <w:rPr>
          <w:b/>
          <w:sz w:val="24"/>
        </w:rPr>
        <w:t>children</w:t>
      </w:r>
      <w:r>
        <w:rPr>
          <w:b/>
          <w:spacing w:val="-3"/>
          <w:sz w:val="24"/>
        </w:rPr>
        <w:t xml:space="preserve"> </w:t>
      </w:r>
      <w:r>
        <w:rPr>
          <w:b/>
          <w:sz w:val="24"/>
        </w:rPr>
        <w:t>participated</w:t>
      </w:r>
      <w:r>
        <w:rPr>
          <w:b/>
          <w:spacing w:val="-3"/>
          <w:sz w:val="24"/>
        </w:rPr>
        <w:t xml:space="preserve"> </w:t>
      </w:r>
      <w:r>
        <w:rPr>
          <w:b/>
          <w:sz w:val="24"/>
        </w:rPr>
        <w:t>in</w:t>
      </w:r>
      <w:r>
        <w:rPr>
          <w:b/>
          <w:spacing w:val="-2"/>
          <w:sz w:val="24"/>
        </w:rPr>
        <w:t xml:space="preserve"> </w:t>
      </w:r>
      <w:r>
        <w:rPr>
          <w:b/>
          <w:sz w:val="24"/>
        </w:rPr>
        <w:t>the</w:t>
      </w:r>
      <w:r>
        <w:rPr>
          <w:b/>
          <w:spacing w:val="-3"/>
          <w:sz w:val="24"/>
        </w:rPr>
        <w:t xml:space="preserve"> </w:t>
      </w:r>
      <w:r>
        <w:rPr>
          <w:b/>
          <w:sz w:val="24"/>
        </w:rPr>
        <w:t>library's</w:t>
      </w:r>
      <w:r>
        <w:rPr>
          <w:b/>
          <w:spacing w:val="-3"/>
          <w:sz w:val="24"/>
        </w:rPr>
        <w:t xml:space="preserve"> </w:t>
      </w:r>
      <w:r>
        <w:rPr>
          <w:b/>
          <w:sz w:val="24"/>
        </w:rPr>
        <w:t>Summer</w:t>
      </w:r>
      <w:r>
        <w:rPr>
          <w:b/>
          <w:spacing w:val="-4"/>
          <w:sz w:val="24"/>
        </w:rPr>
        <w:t xml:space="preserve"> </w:t>
      </w:r>
      <w:r>
        <w:rPr>
          <w:b/>
          <w:sz w:val="24"/>
        </w:rPr>
        <w:t>Reading</w:t>
      </w:r>
      <w:r>
        <w:rPr>
          <w:b/>
          <w:spacing w:val="-3"/>
          <w:sz w:val="24"/>
        </w:rPr>
        <w:t xml:space="preserve"> </w:t>
      </w:r>
      <w:r>
        <w:rPr>
          <w:b/>
          <w:sz w:val="24"/>
        </w:rPr>
        <w:t>Program? –</w:t>
      </w:r>
      <w:r>
        <w:rPr>
          <w:b/>
          <w:spacing w:val="-3"/>
          <w:sz w:val="24"/>
        </w:rPr>
        <w:t xml:space="preserve"> </w:t>
      </w:r>
      <w:r>
        <w:rPr>
          <w:sz w:val="24"/>
        </w:rPr>
        <w:t>Number of</w:t>
      </w:r>
      <w:r>
        <w:rPr>
          <w:spacing w:val="-4"/>
          <w:sz w:val="24"/>
        </w:rPr>
        <w:t xml:space="preserve"> </w:t>
      </w:r>
      <w:r>
        <w:rPr>
          <w:sz w:val="24"/>
        </w:rPr>
        <w:t>children</w:t>
      </w:r>
      <w:r>
        <w:rPr>
          <w:spacing w:val="-4"/>
          <w:sz w:val="24"/>
        </w:rPr>
        <w:t xml:space="preserve"> </w:t>
      </w:r>
      <w:r>
        <w:rPr>
          <w:sz w:val="24"/>
        </w:rPr>
        <w:t>(11</w:t>
      </w:r>
      <w:r>
        <w:rPr>
          <w:spacing w:val="-3"/>
          <w:sz w:val="24"/>
        </w:rPr>
        <w:t xml:space="preserve"> </w:t>
      </w:r>
      <w:r>
        <w:rPr>
          <w:sz w:val="24"/>
        </w:rPr>
        <w:t>and</w:t>
      </w:r>
      <w:r>
        <w:rPr>
          <w:spacing w:val="-4"/>
          <w:sz w:val="24"/>
        </w:rPr>
        <w:t xml:space="preserve"> </w:t>
      </w:r>
      <w:r>
        <w:rPr>
          <w:sz w:val="24"/>
        </w:rPr>
        <w:t>under)</w:t>
      </w:r>
      <w:r>
        <w:rPr>
          <w:spacing w:val="-4"/>
          <w:sz w:val="24"/>
        </w:rPr>
        <w:t xml:space="preserve"> </w:t>
      </w:r>
      <w:r>
        <w:rPr>
          <w:sz w:val="24"/>
        </w:rPr>
        <w:t>participating</w:t>
      </w:r>
      <w:r>
        <w:rPr>
          <w:spacing w:val="-4"/>
          <w:sz w:val="24"/>
        </w:rPr>
        <w:t xml:space="preserve"> </w:t>
      </w:r>
      <w:r>
        <w:rPr>
          <w:sz w:val="24"/>
        </w:rPr>
        <w:t>in</w:t>
      </w:r>
      <w:r>
        <w:rPr>
          <w:spacing w:val="-4"/>
          <w:sz w:val="24"/>
        </w:rPr>
        <w:t xml:space="preserve"> </w:t>
      </w:r>
      <w:r w:rsidRPr="002759AB">
        <w:rPr>
          <w:i/>
          <w:iCs/>
          <w:sz w:val="24"/>
        </w:rPr>
        <w:t>the</w:t>
      </w:r>
      <w:r w:rsidRPr="002759AB">
        <w:rPr>
          <w:i/>
          <w:iCs/>
          <w:spacing w:val="-4"/>
          <w:sz w:val="24"/>
        </w:rPr>
        <w:t xml:space="preserve"> </w:t>
      </w:r>
      <w:r w:rsidRPr="002759AB">
        <w:rPr>
          <w:i/>
          <w:iCs/>
          <w:sz w:val="24"/>
        </w:rPr>
        <w:t>current</w:t>
      </w:r>
      <w:r w:rsidRPr="002759AB">
        <w:rPr>
          <w:i/>
          <w:iCs/>
          <w:spacing w:val="-4"/>
          <w:sz w:val="24"/>
        </w:rPr>
        <w:t xml:space="preserve"> </w:t>
      </w:r>
      <w:r w:rsidRPr="002759AB">
        <w:rPr>
          <w:i/>
          <w:iCs/>
          <w:sz w:val="24"/>
        </w:rPr>
        <w:t>calendar</w:t>
      </w:r>
      <w:r w:rsidRPr="002759AB">
        <w:rPr>
          <w:i/>
          <w:iCs/>
          <w:spacing w:val="-4"/>
          <w:sz w:val="24"/>
        </w:rPr>
        <w:t xml:space="preserve"> </w:t>
      </w:r>
      <w:r w:rsidRPr="002759AB">
        <w:rPr>
          <w:i/>
          <w:iCs/>
          <w:sz w:val="24"/>
        </w:rPr>
        <w:t>year's</w:t>
      </w:r>
      <w:r>
        <w:rPr>
          <w:spacing w:val="-4"/>
          <w:sz w:val="24"/>
        </w:rPr>
        <w:t xml:space="preserve"> </w:t>
      </w:r>
      <w:r>
        <w:rPr>
          <w:sz w:val="24"/>
        </w:rPr>
        <w:t>summer</w:t>
      </w:r>
      <w:r>
        <w:rPr>
          <w:spacing w:val="-6"/>
          <w:sz w:val="24"/>
        </w:rPr>
        <w:t xml:space="preserve"> </w:t>
      </w:r>
      <w:r>
        <w:rPr>
          <w:sz w:val="24"/>
        </w:rPr>
        <w:t>reading</w:t>
      </w:r>
      <w:r>
        <w:rPr>
          <w:spacing w:val="-4"/>
          <w:sz w:val="24"/>
        </w:rPr>
        <w:t xml:space="preserve"> </w:t>
      </w:r>
      <w:r>
        <w:rPr>
          <w:sz w:val="24"/>
        </w:rPr>
        <w:t>program. This would usually be the number of</w:t>
      </w:r>
      <w:r>
        <w:rPr>
          <w:spacing w:val="-1"/>
          <w:sz w:val="24"/>
        </w:rPr>
        <w:t xml:space="preserve"> </w:t>
      </w:r>
      <w:r>
        <w:rPr>
          <w:sz w:val="24"/>
        </w:rPr>
        <w:t>registrants in the summer reading program. Do not report the number of programs or attendance at programs which is reported on the ARIS form.</w:t>
      </w:r>
    </w:p>
    <w:p w14:paraId="4B3F594A" w14:textId="77777777" w:rsidR="0010466C" w:rsidRDefault="0010466C">
      <w:pPr>
        <w:pStyle w:val="BodyText"/>
        <w:spacing w:before="3"/>
      </w:pPr>
    </w:p>
    <w:p w14:paraId="585150F6" w14:textId="71E5AC3A" w:rsidR="0010466C" w:rsidRDefault="002759AB">
      <w:pPr>
        <w:pStyle w:val="Heading1"/>
      </w:pPr>
      <w:r>
        <w:t>COVID–19</w:t>
      </w:r>
      <w:r>
        <w:rPr>
          <w:spacing w:val="-6"/>
        </w:rPr>
        <w:t xml:space="preserve"> </w:t>
      </w:r>
      <w:r>
        <w:t>Services</w:t>
      </w:r>
      <w:r>
        <w:rPr>
          <w:spacing w:val="-3"/>
        </w:rPr>
        <w:t xml:space="preserve"> </w:t>
      </w:r>
      <w:r>
        <w:t>for</w:t>
      </w:r>
      <w:r>
        <w:rPr>
          <w:spacing w:val="-5"/>
        </w:rPr>
        <w:t xml:space="preserve"> </w:t>
      </w:r>
      <w:r>
        <w:rPr>
          <w:spacing w:val="-2"/>
        </w:rPr>
        <w:t>FY2022</w:t>
      </w:r>
    </w:p>
    <w:p w14:paraId="429BC87B" w14:textId="77777777" w:rsidR="0010466C" w:rsidRDefault="0010466C">
      <w:pPr>
        <w:pStyle w:val="BodyText"/>
        <w:spacing w:before="5"/>
        <w:rPr>
          <w:b/>
        </w:rPr>
      </w:pPr>
    </w:p>
    <w:p w14:paraId="6D66EBBA" w14:textId="77777777" w:rsidR="0010466C" w:rsidRDefault="002759AB">
      <w:pPr>
        <w:ind w:left="100"/>
        <w:rPr>
          <w:b/>
          <w:sz w:val="24"/>
        </w:rPr>
      </w:pPr>
      <w:r>
        <w:rPr>
          <w:b/>
          <w:sz w:val="24"/>
        </w:rPr>
        <w:t>CV1.</w:t>
      </w:r>
      <w:r>
        <w:rPr>
          <w:b/>
          <w:spacing w:val="-3"/>
          <w:sz w:val="24"/>
        </w:rPr>
        <w:t xml:space="preserve"> </w:t>
      </w:r>
      <w:r>
        <w:rPr>
          <w:b/>
          <w:sz w:val="24"/>
        </w:rPr>
        <w:t>Were</w:t>
      </w:r>
      <w:r>
        <w:rPr>
          <w:b/>
          <w:spacing w:val="-4"/>
          <w:sz w:val="24"/>
        </w:rPr>
        <w:t xml:space="preserve"> </w:t>
      </w:r>
      <w:r>
        <w:rPr>
          <w:b/>
          <w:sz w:val="24"/>
        </w:rPr>
        <w:t>any</w:t>
      </w:r>
      <w:r>
        <w:rPr>
          <w:b/>
          <w:spacing w:val="-3"/>
          <w:sz w:val="24"/>
        </w:rPr>
        <w:t xml:space="preserve"> </w:t>
      </w:r>
      <w:r>
        <w:rPr>
          <w:b/>
          <w:sz w:val="24"/>
        </w:rPr>
        <w:t>of</w:t>
      </w:r>
      <w:r>
        <w:rPr>
          <w:b/>
          <w:spacing w:val="-3"/>
          <w:sz w:val="24"/>
        </w:rPr>
        <w:t xml:space="preserve"> </w:t>
      </w:r>
      <w:r>
        <w:rPr>
          <w:b/>
          <w:sz w:val="24"/>
        </w:rPr>
        <w:t>the</w:t>
      </w:r>
      <w:r>
        <w:rPr>
          <w:b/>
          <w:spacing w:val="-4"/>
          <w:sz w:val="24"/>
        </w:rPr>
        <w:t xml:space="preserve"> </w:t>
      </w:r>
      <w:r>
        <w:rPr>
          <w:b/>
          <w:sz w:val="24"/>
        </w:rPr>
        <w:t>library's</w:t>
      </w:r>
      <w:r>
        <w:rPr>
          <w:b/>
          <w:spacing w:val="-3"/>
          <w:sz w:val="24"/>
        </w:rPr>
        <w:t xml:space="preserve"> </w:t>
      </w:r>
      <w:r>
        <w:rPr>
          <w:b/>
          <w:sz w:val="24"/>
        </w:rPr>
        <w:t>outlets</w:t>
      </w:r>
      <w:r>
        <w:rPr>
          <w:b/>
          <w:spacing w:val="-3"/>
          <w:sz w:val="24"/>
        </w:rPr>
        <w:t xml:space="preserve"> </w:t>
      </w:r>
      <w:r>
        <w:rPr>
          <w:b/>
          <w:sz w:val="24"/>
        </w:rPr>
        <w:t>physically</w:t>
      </w:r>
      <w:r>
        <w:rPr>
          <w:b/>
          <w:spacing w:val="-3"/>
          <w:sz w:val="24"/>
        </w:rPr>
        <w:t xml:space="preserve"> </w:t>
      </w:r>
      <w:r>
        <w:rPr>
          <w:b/>
          <w:sz w:val="24"/>
        </w:rPr>
        <w:t>closed</w:t>
      </w:r>
      <w:r>
        <w:rPr>
          <w:b/>
          <w:spacing w:val="-3"/>
          <w:sz w:val="24"/>
        </w:rPr>
        <w:t xml:space="preserve"> </w:t>
      </w:r>
      <w:r>
        <w:rPr>
          <w:b/>
          <w:sz w:val="24"/>
        </w:rPr>
        <w:t>to</w:t>
      </w:r>
      <w:r>
        <w:rPr>
          <w:b/>
          <w:spacing w:val="-3"/>
          <w:sz w:val="24"/>
        </w:rPr>
        <w:t xml:space="preserve"> </w:t>
      </w:r>
      <w:r>
        <w:rPr>
          <w:b/>
          <w:sz w:val="24"/>
        </w:rPr>
        <w:t>the</w:t>
      </w:r>
      <w:r>
        <w:rPr>
          <w:b/>
          <w:spacing w:val="-4"/>
          <w:sz w:val="24"/>
        </w:rPr>
        <w:t xml:space="preserve"> </w:t>
      </w:r>
      <w:r>
        <w:rPr>
          <w:b/>
          <w:sz w:val="24"/>
        </w:rPr>
        <w:t>public</w:t>
      </w:r>
      <w:r>
        <w:rPr>
          <w:b/>
          <w:spacing w:val="-4"/>
          <w:sz w:val="24"/>
        </w:rPr>
        <w:t xml:space="preserve"> </w:t>
      </w:r>
      <w:r>
        <w:rPr>
          <w:b/>
          <w:sz w:val="24"/>
        </w:rPr>
        <w:t>for</w:t>
      </w:r>
      <w:r>
        <w:rPr>
          <w:b/>
          <w:spacing w:val="-5"/>
          <w:sz w:val="24"/>
        </w:rPr>
        <w:t xml:space="preserve"> </w:t>
      </w:r>
      <w:r>
        <w:rPr>
          <w:b/>
          <w:sz w:val="24"/>
        </w:rPr>
        <w:t>any</w:t>
      </w:r>
      <w:r>
        <w:rPr>
          <w:b/>
          <w:spacing w:val="-3"/>
          <w:sz w:val="24"/>
        </w:rPr>
        <w:t xml:space="preserve"> </w:t>
      </w:r>
      <w:proofErr w:type="gramStart"/>
      <w:r>
        <w:rPr>
          <w:b/>
          <w:sz w:val="24"/>
        </w:rPr>
        <w:t>period</w:t>
      </w:r>
      <w:r>
        <w:rPr>
          <w:b/>
          <w:spacing w:val="-2"/>
          <w:sz w:val="24"/>
        </w:rPr>
        <w:t xml:space="preserve"> </w:t>
      </w:r>
      <w:r>
        <w:rPr>
          <w:b/>
          <w:sz w:val="24"/>
        </w:rPr>
        <w:t>of</w:t>
      </w:r>
      <w:r>
        <w:rPr>
          <w:b/>
          <w:spacing w:val="-3"/>
          <w:sz w:val="24"/>
        </w:rPr>
        <w:t xml:space="preserve"> </w:t>
      </w:r>
      <w:r>
        <w:rPr>
          <w:b/>
          <w:sz w:val="24"/>
        </w:rPr>
        <w:t>time</w:t>
      </w:r>
      <w:proofErr w:type="gramEnd"/>
      <w:r>
        <w:rPr>
          <w:b/>
          <w:sz w:val="24"/>
        </w:rPr>
        <w:t xml:space="preserve"> due to the Coronavirus (COVID19) pandemic? –</w:t>
      </w:r>
    </w:p>
    <w:p w14:paraId="206E1EA1" w14:textId="77777777" w:rsidR="0010466C" w:rsidRDefault="002759AB">
      <w:pPr>
        <w:pStyle w:val="BodyText"/>
        <w:ind w:left="100" w:right="122"/>
      </w:pPr>
      <w:r>
        <w:t>NOTE: An outlet is considered physically closed when the public cannot access any library buildings</w:t>
      </w:r>
      <w:r>
        <w:rPr>
          <w:spacing w:val="-3"/>
        </w:rPr>
        <w:t xml:space="preserve"> </w:t>
      </w:r>
      <w:r>
        <w:t>or</w:t>
      </w:r>
      <w:r>
        <w:rPr>
          <w:spacing w:val="-3"/>
        </w:rPr>
        <w:t xml:space="preserve"> </w:t>
      </w:r>
      <w:r>
        <w:t>bookmobiles,</w:t>
      </w:r>
      <w:r>
        <w:rPr>
          <w:spacing w:val="-3"/>
        </w:rPr>
        <w:t xml:space="preserve"> </w:t>
      </w:r>
      <w:r>
        <w:t>regardless</w:t>
      </w:r>
      <w:r>
        <w:rPr>
          <w:spacing w:val="-3"/>
        </w:rPr>
        <w:t xml:space="preserve"> </w:t>
      </w:r>
      <w:r>
        <w:t>of</w:t>
      </w:r>
      <w:r>
        <w:rPr>
          <w:spacing w:val="-3"/>
        </w:rPr>
        <w:t xml:space="preserve"> </w:t>
      </w:r>
      <w:r>
        <w:t>staff</w:t>
      </w:r>
      <w:r>
        <w:rPr>
          <w:spacing w:val="-2"/>
        </w:rPr>
        <w:t xml:space="preserve"> </w:t>
      </w:r>
      <w:r>
        <w:t>access.</w:t>
      </w:r>
      <w:r>
        <w:rPr>
          <w:spacing w:val="-3"/>
        </w:rPr>
        <w:t xml:space="preserve"> </w:t>
      </w:r>
      <w:r>
        <w:t>A</w:t>
      </w:r>
      <w:r>
        <w:rPr>
          <w:spacing w:val="-3"/>
        </w:rPr>
        <w:t xml:space="preserve"> </w:t>
      </w:r>
      <w:r>
        <w:t>building</w:t>
      </w:r>
      <w:r>
        <w:rPr>
          <w:spacing w:val="-3"/>
        </w:rPr>
        <w:t xml:space="preserve"> </w:t>
      </w:r>
      <w:r>
        <w:t>can</w:t>
      </w:r>
      <w:r>
        <w:rPr>
          <w:spacing w:val="-3"/>
        </w:rPr>
        <w:t xml:space="preserve"> </w:t>
      </w:r>
      <w:r>
        <w:t>be</w:t>
      </w:r>
      <w:r>
        <w:rPr>
          <w:spacing w:val="-4"/>
        </w:rPr>
        <w:t xml:space="preserve"> </w:t>
      </w:r>
      <w:r>
        <w:t>physically</w:t>
      </w:r>
      <w:r>
        <w:rPr>
          <w:spacing w:val="-3"/>
        </w:rPr>
        <w:t xml:space="preserve"> </w:t>
      </w:r>
      <w:r>
        <w:t>closed</w:t>
      </w:r>
      <w:r>
        <w:rPr>
          <w:spacing w:val="-3"/>
        </w:rPr>
        <w:t xml:space="preserve"> </w:t>
      </w:r>
      <w:r>
        <w:t>but</w:t>
      </w:r>
      <w:r>
        <w:rPr>
          <w:spacing w:val="-3"/>
        </w:rPr>
        <w:t xml:space="preserve"> </w:t>
      </w:r>
      <w:r>
        <w:t xml:space="preserve">still offer virtual, </w:t>
      </w:r>
      <w:proofErr w:type="gramStart"/>
      <w:r>
        <w:t>Wi–Fi</w:t>
      </w:r>
      <w:proofErr w:type="gramEnd"/>
      <w:r>
        <w:t>, or “curbside” services outside the building.</w:t>
      </w:r>
    </w:p>
    <w:p w14:paraId="3B99DB3C" w14:textId="77777777" w:rsidR="0010466C" w:rsidRDefault="0010466C">
      <w:pPr>
        <w:pStyle w:val="BodyText"/>
        <w:spacing w:before="3"/>
      </w:pPr>
    </w:p>
    <w:p w14:paraId="187C50FC" w14:textId="77777777" w:rsidR="0010466C" w:rsidRDefault="002759AB">
      <w:pPr>
        <w:pStyle w:val="Heading1"/>
        <w:rPr>
          <w:b w:val="0"/>
        </w:rPr>
      </w:pPr>
      <w:r>
        <w:t>CV2.</w:t>
      </w:r>
      <w:r>
        <w:rPr>
          <w:spacing w:val="-3"/>
        </w:rPr>
        <w:t xml:space="preserve"> </w:t>
      </w:r>
      <w:r>
        <w:t>Did</w:t>
      </w:r>
      <w:r>
        <w:rPr>
          <w:spacing w:val="-3"/>
        </w:rPr>
        <w:t xml:space="preserve"> </w:t>
      </w:r>
      <w:r>
        <w:t>library</w:t>
      </w:r>
      <w:r>
        <w:rPr>
          <w:spacing w:val="-3"/>
        </w:rPr>
        <w:t xml:space="preserve"> </w:t>
      </w:r>
      <w:r>
        <w:t>staff</w:t>
      </w:r>
      <w:r>
        <w:rPr>
          <w:spacing w:val="-3"/>
        </w:rPr>
        <w:t xml:space="preserve"> </w:t>
      </w:r>
      <w:r>
        <w:t>continue</w:t>
      </w:r>
      <w:r>
        <w:rPr>
          <w:spacing w:val="-4"/>
        </w:rPr>
        <w:t xml:space="preserve"> </w:t>
      </w:r>
      <w:r>
        <w:t>to</w:t>
      </w:r>
      <w:r>
        <w:rPr>
          <w:spacing w:val="-3"/>
        </w:rPr>
        <w:t xml:space="preserve"> </w:t>
      </w:r>
      <w:r>
        <w:t>provide</w:t>
      </w:r>
      <w:r>
        <w:rPr>
          <w:spacing w:val="-4"/>
        </w:rPr>
        <w:t xml:space="preserve"> </w:t>
      </w:r>
      <w:r>
        <w:t>services</w:t>
      </w:r>
      <w:r>
        <w:rPr>
          <w:spacing w:val="-3"/>
        </w:rPr>
        <w:t xml:space="preserve"> </w:t>
      </w:r>
      <w:r>
        <w:t>to</w:t>
      </w:r>
      <w:r>
        <w:rPr>
          <w:spacing w:val="-3"/>
        </w:rPr>
        <w:t xml:space="preserve"> </w:t>
      </w:r>
      <w:r>
        <w:t>the</w:t>
      </w:r>
      <w:r>
        <w:rPr>
          <w:spacing w:val="-4"/>
        </w:rPr>
        <w:t xml:space="preserve"> </w:t>
      </w:r>
      <w:r>
        <w:t>public</w:t>
      </w:r>
      <w:r>
        <w:rPr>
          <w:spacing w:val="-4"/>
        </w:rPr>
        <w:t xml:space="preserve"> </w:t>
      </w:r>
      <w:r>
        <w:t>during</w:t>
      </w:r>
      <w:r>
        <w:rPr>
          <w:spacing w:val="-6"/>
        </w:rPr>
        <w:t xml:space="preserve"> </w:t>
      </w:r>
      <w:r>
        <w:t>any</w:t>
      </w:r>
      <w:r>
        <w:rPr>
          <w:spacing w:val="-3"/>
        </w:rPr>
        <w:t xml:space="preserve"> </w:t>
      </w:r>
      <w:r>
        <w:t>portion</w:t>
      </w:r>
      <w:r>
        <w:rPr>
          <w:spacing w:val="-3"/>
        </w:rPr>
        <w:t xml:space="preserve"> </w:t>
      </w:r>
      <w:r>
        <w:t>of</w:t>
      </w:r>
      <w:r>
        <w:rPr>
          <w:spacing w:val="-3"/>
        </w:rPr>
        <w:t xml:space="preserve"> </w:t>
      </w:r>
      <w:r>
        <w:t xml:space="preserve">the period when the building was physically closed to the public due to the Coronavirus (COVID–19) </w:t>
      </w:r>
      <w:proofErr w:type="gramStart"/>
      <w:r>
        <w:t>pandemic?</w:t>
      </w:r>
      <w:r>
        <w:rPr>
          <w:b w:val="0"/>
        </w:rPr>
        <w:t>:</w:t>
      </w:r>
      <w:proofErr w:type="gramEnd"/>
    </w:p>
    <w:p w14:paraId="743B9242" w14:textId="77777777" w:rsidR="0010466C" w:rsidRDefault="002759AB">
      <w:pPr>
        <w:pStyle w:val="BodyText"/>
        <w:ind w:left="100"/>
      </w:pPr>
      <w:r>
        <w:t>NOTE:</w:t>
      </w:r>
      <w:r>
        <w:rPr>
          <w:spacing w:val="-3"/>
        </w:rPr>
        <w:t xml:space="preserve"> </w:t>
      </w:r>
      <w:r>
        <w:t>Services</w:t>
      </w:r>
      <w:r>
        <w:rPr>
          <w:spacing w:val="-2"/>
        </w:rPr>
        <w:t xml:space="preserve"> </w:t>
      </w:r>
      <w:r>
        <w:t>to</w:t>
      </w:r>
      <w:r>
        <w:rPr>
          <w:spacing w:val="-2"/>
        </w:rPr>
        <w:t xml:space="preserve"> </w:t>
      </w:r>
      <w:r>
        <w:t>the</w:t>
      </w:r>
      <w:r>
        <w:rPr>
          <w:spacing w:val="-3"/>
        </w:rPr>
        <w:t xml:space="preserve"> </w:t>
      </w:r>
      <w:r>
        <w:t>public</w:t>
      </w:r>
      <w:r>
        <w:rPr>
          <w:spacing w:val="-3"/>
        </w:rPr>
        <w:t xml:space="preserve"> </w:t>
      </w:r>
      <w:r>
        <w:t>can</w:t>
      </w:r>
      <w:r>
        <w:rPr>
          <w:spacing w:val="-3"/>
        </w:rPr>
        <w:t xml:space="preserve"> </w:t>
      </w:r>
      <w:r>
        <w:t>include</w:t>
      </w:r>
      <w:r>
        <w:rPr>
          <w:spacing w:val="-1"/>
        </w:rPr>
        <w:t xml:space="preserve"> </w:t>
      </w:r>
      <w:r>
        <w:t>activities</w:t>
      </w:r>
      <w:r>
        <w:rPr>
          <w:spacing w:val="-2"/>
        </w:rPr>
        <w:t xml:space="preserve"> </w:t>
      </w:r>
      <w:r>
        <w:t>such</w:t>
      </w:r>
      <w:r>
        <w:rPr>
          <w:spacing w:val="-2"/>
        </w:rPr>
        <w:t xml:space="preserve"> </w:t>
      </w:r>
      <w:r>
        <w:rPr>
          <w:spacing w:val="-5"/>
        </w:rPr>
        <w:t>as:</w:t>
      </w:r>
    </w:p>
    <w:p w14:paraId="2C66EF74" w14:textId="77777777" w:rsidR="0010466C" w:rsidRDefault="0010466C">
      <w:pPr>
        <w:pStyle w:val="BodyText"/>
        <w:spacing w:before="4"/>
      </w:pPr>
    </w:p>
    <w:p w14:paraId="03FD0A30" w14:textId="77777777" w:rsidR="0010466C" w:rsidRDefault="002759AB">
      <w:pPr>
        <w:pStyle w:val="ListParagraph"/>
        <w:numPr>
          <w:ilvl w:val="1"/>
          <w:numId w:val="1"/>
        </w:numPr>
        <w:tabs>
          <w:tab w:val="left" w:pos="820"/>
          <w:tab w:val="left" w:pos="821"/>
        </w:tabs>
        <w:spacing w:before="1"/>
        <w:ind w:hanging="361"/>
        <w:rPr>
          <w:sz w:val="24"/>
        </w:rPr>
      </w:pPr>
      <w:r>
        <w:rPr>
          <w:sz w:val="24"/>
        </w:rPr>
        <w:t>answering</w:t>
      </w:r>
      <w:r>
        <w:rPr>
          <w:spacing w:val="-3"/>
          <w:sz w:val="24"/>
        </w:rPr>
        <w:t xml:space="preserve"> </w:t>
      </w:r>
      <w:r>
        <w:rPr>
          <w:sz w:val="24"/>
        </w:rPr>
        <w:t>calls,</w:t>
      </w:r>
      <w:r>
        <w:rPr>
          <w:spacing w:val="-2"/>
          <w:sz w:val="24"/>
        </w:rPr>
        <w:t xml:space="preserve"> </w:t>
      </w:r>
      <w:r>
        <w:rPr>
          <w:sz w:val="24"/>
        </w:rPr>
        <w:t>emails,</w:t>
      </w:r>
      <w:r>
        <w:rPr>
          <w:spacing w:val="-3"/>
          <w:sz w:val="24"/>
        </w:rPr>
        <w:t xml:space="preserve"> </w:t>
      </w:r>
      <w:r>
        <w:rPr>
          <w:sz w:val="24"/>
        </w:rPr>
        <w:t>or</w:t>
      </w:r>
      <w:r>
        <w:rPr>
          <w:spacing w:val="-2"/>
          <w:sz w:val="24"/>
        </w:rPr>
        <w:t xml:space="preserve"> </w:t>
      </w:r>
      <w:r>
        <w:rPr>
          <w:sz w:val="24"/>
        </w:rPr>
        <w:t>texts</w:t>
      </w:r>
      <w:r>
        <w:rPr>
          <w:spacing w:val="-2"/>
          <w:sz w:val="24"/>
        </w:rPr>
        <w:t xml:space="preserve"> </w:t>
      </w:r>
      <w:r>
        <w:rPr>
          <w:sz w:val="24"/>
        </w:rPr>
        <w:t>with</w:t>
      </w:r>
      <w:r>
        <w:rPr>
          <w:spacing w:val="-3"/>
          <w:sz w:val="24"/>
        </w:rPr>
        <w:t xml:space="preserve"> </w:t>
      </w:r>
      <w:r>
        <w:rPr>
          <w:sz w:val="24"/>
        </w:rPr>
        <w:t>answers</w:t>
      </w:r>
      <w:r>
        <w:rPr>
          <w:spacing w:val="-2"/>
          <w:sz w:val="24"/>
        </w:rPr>
        <w:t xml:space="preserve"> </w:t>
      </w:r>
      <w:r>
        <w:rPr>
          <w:sz w:val="24"/>
        </w:rPr>
        <w:t>to</w:t>
      </w:r>
      <w:r>
        <w:rPr>
          <w:spacing w:val="-3"/>
          <w:sz w:val="24"/>
        </w:rPr>
        <w:t xml:space="preserve"> </w:t>
      </w:r>
      <w:r>
        <w:rPr>
          <w:sz w:val="24"/>
        </w:rPr>
        <w:t>information</w:t>
      </w:r>
      <w:r>
        <w:rPr>
          <w:spacing w:val="-2"/>
          <w:sz w:val="24"/>
        </w:rPr>
        <w:t xml:space="preserve"> </w:t>
      </w:r>
      <w:r>
        <w:rPr>
          <w:sz w:val="24"/>
        </w:rPr>
        <w:t>requests</w:t>
      </w:r>
      <w:r>
        <w:rPr>
          <w:spacing w:val="-2"/>
          <w:sz w:val="24"/>
        </w:rPr>
        <w:t xml:space="preserve"> </w:t>
      </w:r>
      <w:r>
        <w:rPr>
          <w:sz w:val="24"/>
        </w:rPr>
        <w:t>from</w:t>
      </w:r>
      <w:r>
        <w:rPr>
          <w:spacing w:val="-3"/>
          <w:sz w:val="24"/>
        </w:rPr>
        <w:t xml:space="preserve"> </w:t>
      </w:r>
      <w:r>
        <w:rPr>
          <w:sz w:val="24"/>
        </w:rPr>
        <w:t>the</w:t>
      </w:r>
      <w:r>
        <w:rPr>
          <w:spacing w:val="-2"/>
          <w:sz w:val="24"/>
        </w:rPr>
        <w:t xml:space="preserve"> public</w:t>
      </w:r>
    </w:p>
    <w:p w14:paraId="1D7C8D22" w14:textId="77777777" w:rsidR="0010466C" w:rsidRDefault="002759AB">
      <w:pPr>
        <w:pStyle w:val="ListParagraph"/>
        <w:numPr>
          <w:ilvl w:val="1"/>
          <w:numId w:val="1"/>
        </w:numPr>
        <w:tabs>
          <w:tab w:val="left" w:pos="820"/>
          <w:tab w:val="left" w:pos="821"/>
        </w:tabs>
        <w:ind w:hanging="361"/>
        <w:rPr>
          <w:sz w:val="24"/>
        </w:rPr>
      </w:pPr>
      <w:r>
        <w:rPr>
          <w:sz w:val="24"/>
        </w:rPr>
        <w:t>hosting</w:t>
      </w:r>
      <w:r>
        <w:rPr>
          <w:spacing w:val="-2"/>
          <w:sz w:val="24"/>
        </w:rPr>
        <w:t xml:space="preserve"> </w:t>
      </w:r>
      <w:r>
        <w:rPr>
          <w:sz w:val="24"/>
        </w:rPr>
        <w:t>virtual</w:t>
      </w:r>
      <w:r>
        <w:rPr>
          <w:spacing w:val="-1"/>
          <w:sz w:val="24"/>
        </w:rPr>
        <w:t xml:space="preserve"> </w:t>
      </w:r>
      <w:r>
        <w:rPr>
          <w:sz w:val="24"/>
        </w:rPr>
        <w:t>programming</w:t>
      </w:r>
      <w:r>
        <w:rPr>
          <w:spacing w:val="-2"/>
          <w:sz w:val="24"/>
        </w:rPr>
        <w:t xml:space="preserve"> </w:t>
      </w:r>
      <w:r>
        <w:rPr>
          <w:sz w:val="24"/>
        </w:rPr>
        <w:t>or</w:t>
      </w:r>
      <w:r>
        <w:rPr>
          <w:spacing w:val="-1"/>
          <w:sz w:val="24"/>
        </w:rPr>
        <w:t xml:space="preserve"> </w:t>
      </w:r>
      <w:r>
        <w:rPr>
          <w:sz w:val="24"/>
        </w:rPr>
        <w:t>recorded</w:t>
      </w:r>
      <w:r>
        <w:rPr>
          <w:spacing w:val="-1"/>
          <w:sz w:val="24"/>
        </w:rPr>
        <w:t xml:space="preserve"> </w:t>
      </w:r>
      <w:r>
        <w:rPr>
          <w:spacing w:val="-2"/>
          <w:sz w:val="24"/>
        </w:rPr>
        <w:t>content</w:t>
      </w:r>
    </w:p>
    <w:p w14:paraId="4E3F25F2" w14:textId="77777777" w:rsidR="0010466C" w:rsidRDefault="002759AB">
      <w:pPr>
        <w:pStyle w:val="ListParagraph"/>
        <w:numPr>
          <w:ilvl w:val="1"/>
          <w:numId w:val="1"/>
        </w:numPr>
        <w:tabs>
          <w:tab w:val="left" w:pos="820"/>
          <w:tab w:val="left" w:pos="821"/>
        </w:tabs>
        <w:ind w:right="580"/>
        <w:rPr>
          <w:sz w:val="24"/>
        </w:rPr>
      </w:pPr>
      <w:r>
        <w:rPr>
          <w:sz w:val="24"/>
        </w:rPr>
        <w:t>offering</w:t>
      </w:r>
      <w:r>
        <w:rPr>
          <w:spacing w:val="-4"/>
          <w:sz w:val="24"/>
        </w:rPr>
        <w:t xml:space="preserve"> </w:t>
      </w:r>
      <w:r>
        <w:rPr>
          <w:sz w:val="24"/>
        </w:rPr>
        <w:t>“curbside,”</w:t>
      </w:r>
      <w:r>
        <w:rPr>
          <w:spacing w:val="-5"/>
          <w:sz w:val="24"/>
        </w:rPr>
        <w:t xml:space="preserve"> </w:t>
      </w:r>
      <w:r>
        <w:rPr>
          <w:sz w:val="24"/>
        </w:rPr>
        <w:t>delivery</w:t>
      </w:r>
      <w:r>
        <w:rPr>
          <w:spacing w:val="-4"/>
          <w:sz w:val="24"/>
        </w:rPr>
        <w:t xml:space="preserve"> </w:t>
      </w:r>
      <w:r>
        <w:rPr>
          <w:sz w:val="24"/>
        </w:rPr>
        <w:t>(mail</w:t>
      </w:r>
      <w:r>
        <w:rPr>
          <w:spacing w:val="-4"/>
          <w:sz w:val="24"/>
        </w:rPr>
        <w:t xml:space="preserve"> </w:t>
      </w:r>
      <w:r>
        <w:rPr>
          <w:sz w:val="24"/>
        </w:rPr>
        <w:t>or</w:t>
      </w:r>
      <w:r>
        <w:rPr>
          <w:spacing w:val="-4"/>
          <w:sz w:val="24"/>
        </w:rPr>
        <w:t xml:space="preserve"> </w:t>
      </w:r>
      <w:r>
        <w:rPr>
          <w:sz w:val="24"/>
        </w:rPr>
        <w:t>drop–off),</w:t>
      </w:r>
      <w:r>
        <w:rPr>
          <w:spacing w:val="-3"/>
          <w:sz w:val="24"/>
        </w:rPr>
        <w:t xml:space="preserve"> </w:t>
      </w:r>
      <w:r>
        <w:rPr>
          <w:sz w:val="24"/>
        </w:rPr>
        <w:t>of</w:t>
      </w:r>
      <w:r>
        <w:rPr>
          <w:spacing w:val="-4"/>
          <w:sz w:val="24"/>
        </w:rPr>
        <w:t xml:space="preserve"> </w:t>
      </w:r>
      <w:r>
        <w:rPr>
          <w:sz w:val="24"/>
        </w:rPr>
        <w:t>drive–thru</w:t>
      </w:r>
      <w:r>
        <w:rPr>
          <w:spacing w:val="-4"/>
          <w:sz w:val="24"/>
        </w:rPr>
        <w:t xml:space="preserve"> </w:t>
      </w:r>
      <w:r>
        <w:rPr>
          <w:sz w:val="24"/>
        </w:rPr>
        <w:t>circulation</w:t>
      </w:r>
      <w:r>
        <w:rPr>
          <w:spacing w:val="-3"/>
          <w:sz w:val="24"/>
        </w:rPr>
        <w:t xml:space="preserve"> </w:t>
      </w:r>
      <w:r>
        <w:rPr>
          <w:sz w:val="24"/>
        </w:rPr>
        <w:t>of</w:t>
      </w:r>
      <w:r>
        <w:rPr>
          <w:spacing w:val="-4"/>
          <w:sz w:val="24"/>
        </w:rPr>
        <w:t xml:space="preserve"> </w:t>
      </w:r>
      <w:r>
        <w:rPr>
          <w:sz w:val="24"/>
        </w:rPr>
        <w:t xml:space="preserve">physical </w:t>
      </w:r>
      <w:proofErr w:type="gramStart"/>
      <w:r>
        <w:rPr>
          <w:spacing w:val="-2"/>
          <w:sz w:val="24"/>
        </w:rPr>
        <w:t>materials;</w:t>
      </w:r>
      <w:proofErr w:type="gramEnd"/>
    </w:p>
    <w:p w14:paraId="679F9186" w14:textId="77777777" w:rsidR="0010466C" w:rsidRDefault="002759AB">
      <w:pPr>
        <w:pStyle w:val="ListParagraph"/>
        <w:numPr>
          <w:ilvl w:val="1"/>
          <w:numId w:val="1"/>
        </w:numPr>
        <w:tabs>
          <w:tab w:val="left" w:pos="820"/>
          <w:tab w:val="left" w:pos="821"/>
        </w:tabs>
        <w:ind w:hanging="361"/>
        <w:rPr>
          <w:sz w:val="24"/>
        </w:rPr>
      </w:pPr>
      <w:r>
        <w:rPr>
          <w:sz w:val="24"/>
        </w:rPr>
        <w:t>managing</w:t>
      </w:r>
      <w:r>
        <w:rPr>
          <w:spacing w:val="-2"/>
          <w:sz w:val="24"/>
        </w:rPr>
        <w:t xml:space="preserve"> </w:t>
      </w:r>
      <w:r>
        <w:rPr>
          <w:sz w:val="24"/>
        </w:rPr>
        <w:t>IT</w:t>
      </w:r>
      <w:r>
        <w:rPr>
          <w:spacing w:val="-2"/>
          <w:sz w:val="24"/>
        </w:rPr>
        <w:t xml:space="preserve"> </w:t>
      </w:r>
      <w:r>
        <w:rPr>
          <w:sz w:val="24"/>
        </w:rPr>
        <w:t>services</w:t>
      </w:r>
      <w:r>
        <w:rPr>
          <w:spacing w:val="-3"/>
          <w:sz w:val="24"/>
        </w:rPr>
        <w:t xml:space="preserve"> </w:t>
      </w:r>
      <w:r>
        <w:rPr>
          <w:sz w:val="24"/>
        </w:rPr>
        <w:t>to</w:t>
      </w:r>
      <w:r>
        <w:rPr>
          <w:spacing w:val="-1"/>
          <w:sz w:val="24"/>
        </w:rPr>
        <w:t xml:space="preserve"> </w:t>
      </w:r>
      <w:r>
        <w:rPr>
          <w:sz w:val="24"/>
        </w:rPr>
        <w:t>ensure</w:t>
      </w:r>
      <w:r>
        <w:rPr>
          <w:spacing w:val="-5"/>
          <w:sz w:val="24"/>
        </w:rPr>
        <w:t xml:space="preserve"> </w:t>
      </w:r>
      <w:r>
        <w:rPr>
          <w:sz w:val="24"/>
        </w:rPr>
        <w:t>external</w:t>
      </w:r>
      <w:r>
        <w:rPr>
          <w:spacing w:val="-3"/>
          <w:sz w:val="24"/>
        </w:rPr>
        <w:t xml:space="preserve"> </w:t>
      </w:r>
      <w:r>
        <w:rPr>
          <w:sz w:val="24"/>
        </w:rPr>
        <w:t>Wi–Fi</w:t>
      </w:r>
      <w:r>
        <w:rPr>
          <w:spacing w:val="-3"/>
          <w:sz w:val="24"/>
        </w:rPr>
        <w:t xml:space="preserve"> </w:t>
      </w:r>
      <w:r>
        <w:rPr>
          <w:sz w:val="24"/>
        </w:rPr>
        <w:t>access;</w:t>
      </w:r>
      <w:r>
        <w:rPr>
          <w:spacing w:val="-3"/>
          <w:sz w:val="24"/>
        </w:rPr>
        <w:t xml:space="preserve"> </w:t>
      </w:r>
      <w:r>
        <w:rPr>
          <w:spacing w:val="-5"/>
          <w:sz w:val="24"/>
        </w:rPr>
        <w:t>and</w:t>
      </w:r>
    </w:p>
    <w:p w14:paraId="6F9EAEFF" w14:textId="77777777" w:rsidR="0010466C" w:rsidRDefault="002759AB">
      <w:pPr>
        <w:pStyle w:val="ListParagraph"/>
        <w:numPr>
          <w:ilvl w:val="1"/>
          <w:numId w:val="1"/>
        </w:numPr>
        <w:tabs>
          <w:tab w:val="left" w:pos="820"/>
          <w:tab w:val="left" w:pos="821"/>
        </w:tabs>
        <w:ind w:hanging="361"/>
        <w:rPr>
          <w:sz w:val="24"/>
        </w:rPr>
      </w:pPr>
      <w:r>
        <w:rPr>
          <w:sz w:val="24"/>
        </w:rPr>
        <w:t>providing</w:t>
      </w:r>
      <w:r>
        <w:rPr>
          <w:spacing w:val="-1"/>
          <w:sz w:val="24"/>
        </w:rPr>
        <w:t xml:space="preserve"> </w:t>
      </w:r>
      <w:r>
        <w:rPr>
          <w:sz w:val="24"/>
        </w:rPr>
        <w:t>other</w:t>
      </w:r>
      <w:r>
        <w:rPr>
          <w:spacing w:val="-1"/>
          <w:sz w:val="24"/>
        </w:rPr>
        <w:t xml:space="preserve"> </w:t>
      </w:r>
      <w:r>
        <w:rPr>
          <w:sz w:val="24"/>
        </w:rPr>
        <w:t>types</w:t>
      </w:r>
      <w:r>
        <w:rPr>
          <w:spacing w:val="-1"/>
          <w:sz w:val="24"/>
        </w:rPr>
        <w:t xml:space="preserve"> </w:t>
      </w:r>
      <w:r>
        <w:rPr>
          <w:sz w:val="24"/>
        </w:rPr>
        <w:t>of online</w:t>
      </w:r>
      <w:r>
        <w:rPr>
          <w:spacing w:val="-2"/>
          <w:sz w:val="24"/>
        </w:rPr>
        <w:t xml:space="preserve"> </w:t>
      </w:r>
      <w:r>
        <w:rPr>
          <w:sz w:val="24"/>
        </w:rPr>
        <w:t>and</w:t>
      </w:r>
      <w:r>
        <w:rPr>
          <w:spacing w:val="-1"/>
          <w:sz w:val="24"/>
        </w:rPr>
        <w:t xml:space="preserve"> </w:t>
      </w:r>
      <w:r>
        <w:rPr>
          <w:sz w:val="24"/>
        </w:rPr>
        <w:t>electronic</w:t>
      </w:r>
      <w:r>
        <w:rPr>
          <w:spacing w:val="-1"/>
          <w:sz w:val="24"/>
        </w:rPr>
        <w:t xml:space="preserve"> </w:t>
      </w:r>
      <w:r>
        <w:rPr>
          <w:spacing w:val="-2"/>
          <w:sz w:val="24"/>
        </w:rPr>
        <w:t>services,</w:t>
      </w:r>
    </w:p>
    <w:p w14:paraId="35AC6D5D" w14:textId="77777777" w:rsidR="0010466C" w:rsidRDefault="0010466C">
      <w:pPr>
        <w:pStyle w:val="BodyText"/>
        <w:spacing w:before="5"/>
      </w:pPr>
    </w:p>
    <w:p w14:paraId="32EC6506" w14:textId="77777777" w:rsidR="0010466C" w:rsidRDefault="002759AB">
      <w:pPr>
        <w:pStyle w:val="BodyText"/>
        <w:ind w:left="100" w:right="75"/>
      </w:pPr>
      <w:r>
        <w:t>regardless</w:t>
      </w:r>
      <w:r>
        <w:rPr>
          <w:spacing w:val="-3"/>
        </w:rPr>
        <w:t xml:space="preserve"> </w:t>
      </w:r>
      <w:r>
        <w:t>of</w:t>
      </w:r>
      <w:r>
        <w:rPr>
          <w:spacing w:val="-3"/>
        </w:rPr>
        <w:t xml:space="preserve"> </w:t>
      </w:r>
      <w:r>
        <w:t>the</w:t>
      </w:r>
      <w:r>
        <w:rPr>
          <w:spacing w:val="-3"/>
        </w:rPr>
        <w:t xml:space="preserve"> </w:t>
      </w:r>
      <w:r>
        <w:t>location</w:t>
      </w:r>
      <w:r>
        <w:rPr>
          <w:spacing w:val="-2"/>
        </w:rPr>
        <w:t xml:space="preserve"> </w:t>
      </w:r>
      <w:r>
        <w:t>of</w:t>
      </w:r>
      <w:r>
        <w:rPr>
          <w:spacing w:val="-3"/>
        </w:rPr>
        <w:t xml:space="preserve"> </w:t>
      </w:r>
      <w:r>
        <w:t>library</w:t>
      </w:r>
      <w:r>
        <w:rPr>
          <w:spacing w:val="-3"/>
        </w:rPr>
        <w:t xml:space="preserve"> </w:t>
      </w:r>
      <w:r>
        <w:t>staff</w:t>
      </w:r>
      <w:r>
        <w:rPr>
          <w:spacing w:val="-4"/>
        </w:rPr>
        <w:t xml:space="preserve"> </w:t>
      </w:r>
      <w:r>
        <w:t>when</w:t>
      </w:r>
      <w:r>
        <w:rPr>
          <w:spacing w:val="-3"/>
        </w:rPr>
        <w:t xml:space="preserve"> </w:t>
      </w:r>
      <w:r>
        <w:t>they</w:t>
      </w:r>
      <w:r>
        <w:rPr>
          <w:spacing w:val="-3"/>
        </w:rPr>
        <w:t xml:space="preserve"> </w:t>
      </w:r>
      <w:r>
        <w:t>provided</w:t>
      </w:r>
      <w:r>
        <w:rPr>
          <w:spacing w:val="-3"/>
        </w:rPr>
        <w:t xml:space="preserve"> </w:t>
      </w:r>
      <w:r>
        <w:t>services</w:t>
      </w:r>
      <w:r>
        <w:rPr>
          <w:spacing w:val="-3"/>
        </w:rPr>
        <w:t xml:space="preserve"> </w:t>
      </w:r>
      <w:r>
        <w:t>(</w:t>
      </w:r>
      <w:proofErr w:type="spellStart"/>
      <w:r>
        <w:t>ie</w:t>
      </w:r>
      <w:proofErr w:type="spellEnd"/>
      <w:r>
        <w:t>.,</w:t>
      </w:r>
      <w:r>
        <w:rPr>
          <w:spacing w:val="-2"/>
        </w:rPr>
        <w:t xml:space="preserve"> </w:t>
      </w:r>
      <w:r>
        <w:t>working</w:t>
      </w:r>
      <w:r>
        <w:rPr>
          <w:spacing w:val="-3"/>
        </w:rPr>
        <w:t xml:space="preserve"> </w:t>
      </w:r>
      <w:r>
        <w:t>from</w:t>
      </w:r>
      <w:r>
        <w:rPr>
          <w:spacing w:val="-3"/>
        </w:rPr>
        <w:t xml:space="preserve"> </w:t>
      </w:r>
      <w:r>
        <w:t>home</w:t>
      </w:r>
      <w:r>
        <w:rPr>
          <w:spacing w:val="-4"/>
        </w:rPr>
        <w:t xml:space="preserve"> </w:t>
      </w:r>
      <w:r>
        <w:t>or in the building that was closed to the public).</w:t>
      </w:r>
    </w:p>
    <w:p w14:paraId="31EC61A9" w14:textId="77777777" w:rsidR="0010466C" w:rsidRDefault="0010466C">
      <w:pPr>
        <w:pStyle w:val="BodyText"/>
        <w:spacing w:before="2"/>
      </w:pPr>
    </w:p>
    <w:p w14:paraId="546B5900" w14:textId="77777777" w:rsidR="0010466C" w:rsidRDefault="002759AB">
      <w:pPr>
        <w:pStyle w:val="Heading1"/>
        <w:spacing w:before="1"/>
        <w:ind w:right="182"/>
        <w:rPr>
          <w:b w:val="0"/>
        </w:rPr>
      </w:pPr>
      <w:r>
        <w:t>CV3.</w:t>
      </w:r>
      <w:r>
        <w:rPr>
          <w:spacing w:val="-3"/>
        </w:rPr>
        <w:t xml:space="preserve"> </w:t>
      </w:r>
      <w:r>
        <w:t>Did</w:t>
      </w:r>
      <w:r>
        <w:rPr>
          <w:spacing w:val="-3"/>
        </w:rPr>
        <w:t xml:space="preserve"> </w:t>
      </w:r>
      <w:r>
        <w:t>the</w:t>
      </w:r>
      <w:r>
        <w:rPr>
          <w:spacing w:val="-3"/>
        </w:rPr>
        <w:t xml:space="preserve"> </w:t>
      </w:r>
      <w:r>
        <w:t>library</w:t>
      </w:r>
      <w:r>
        <w:rPr>
          <w:spacing w:val="-3"/>
        </w:rPr>
        <w:t xml:space="preserve"> </w:t>
      </w:r>
      <w:r>
        <w:t>allow</w:t>
      </w:r>
      <w:r>
        <w:rPr>
          <w:spacing w:val="-3"/>
        </w:rPr>
        <w:t xml:space="preserve"> </w:t>
      </w:r>
      <w:r>
        <w:t>users</w:t>
      </w:r>
      <w:r>
        <w:rPr>
          <w:spacing w:val="-3"/>
        </w:rPr>
        <w:t xml:space="preserve"> </w:t>
      </w:r>
      <w:r>
        <w:t>to</w:t>
      </w:r>
      <w:r>
        <w:rPr>
          <w:spacing w:val="-3"/>
        </w:rPr>
        <w:t xml:space="preserve"> </w:t>
      </w:r>
      <w:r>
        <w:t>complete</w:t>
      </w:r>
      <w:r>
        <w:rPr>
          <w:spacing w:val="-5"/>
        </w:rPr>
        <w:t xml:space="preserve"> </w:t>
      </w:r>
      <w:r>
        <w:t>registration</w:t>
      </w:r>
      <w:r>
        <w:rPr>
          <w:spacing w:val="-4"/>
        </w:rPr>
        <w:t xml:space="preserve"> </w:t>
      </w:r>
      <w:r>
        <w:t>for</w:t>
      </w:r>
      <w:r>
        <w:rPr>
          <w:spacing w:val="-5"/>
        </w:rPr>
        <w:t xml:space="preserve"> </w:t>
      </w:r>
      <w:r>
        <w:t>library</w:t>
      </w:r>
      <w:r>
        <w:rPr>
          <w:spacing w:val="-3"/>
        </w:rPr>
        <w:t xml:space="preserve"> </w:t>
      </w:r>
      <w:r>
        <w:t>cards</w:t>
      </w:r>
      <w:r>
        <w:rPr>
          <w:spacing w:val="-3"/>
        </w:rPr>
        <w:t xml:space="preserve"> </w:t>
      </w:r>
      <w:r>
        <w:t>online</w:t>
      </w:r>
      <w:r>
        <w:rPr>
          <w:spacing w:val="-4"/>
        </w:rPr>
        <w:t xml:space="preserve"> </w:t>
      </w:r>
      <w:r>
        <w:t xml:space="preserve">without having to come to the library during the Coronavirus (COVID–19) </w:t>
      </w:r>
      <w:proofErr w:type="gramStart"/>
      <w:r>
        <w:t>pandemic?:</w:t>
      </w:r>
      <w:r>
        <w:rPr>
          <w:b w:val="0"/>
        </w:rPr>
        <w:t>:</w:t>
      </w:r>
      <w:proofErr w:type="gramEnd"/>
    </w:p>
    <w:p w14:paraId="35422F37" w14:textId="77777777" w:rsidR="0010466C" w:rsidRDefault="002759AB">
      <w:pPr>
        <w:pStyle w:val="BodyText"/>
        <w:ind w:left="100"/>
      </w:pPr>
      <w:r>
        <w:t>NOTE:</w:t>
      </w:r>
      <w:r>
        <w:rPr>
          <w:spacing w:val="-4"/>
        </w:rPr>
        <w:t xml:space="preserve"> </w:t>
      </w:r>
      <w:r>
        <w:t>Online</w:t>
      </w:r>
      <w:r>
        <w:rPr>
          <w:spacing w:val="-4"/>
        </w:rPr>
        <w:t xml:space="preserve"> </w:t>
      </w:r>
      <w:r>
        <w:t>library</w:t>
      </w:r>
      <w:r>
        <w:rPr>
          <w:spacing w:val="-3"/>
        </w:rPr>
        <w:t xml:space="preserve"> </w:t>
      </w:r>
      <w:r>
        <w:t>cards</w:t>
      </w:r>
      <w:r>
        <w:rPr>
          <w:spacing w:val="-4"/>
        </w:rPr>
        <w:t xml:space="preserve"> </w:t>
      </w:r>
      <w:r>
        <w:t>provide</w:t>
      </w:r>
      <w:r>
        <w:rPr>
          <w:spacing w:val="-4"/>
        </w:rPr>
        <w:t xml:space="preserve"> </w:t>
      </w:r>
      <w:r>
        <w:t>users</w:t>
      </w:r>
      <w:r>
        <w:rPr>
          <w:spacing w:val="-3"/>
        </w:rPr>
        <w:t xml:space="preserve"> </w:t>
      </w:r>
      <w:r>
        <w:t>access</w:t>
      </w:r>
      <w:r>
        <w:rPr>
          <w:spacing w:val="-4"/>
        </w:rPr>
        <w:t xml:space="preserve"> </w:t>
      </w:r>
      <w:r>
        <w:t>to</w:t>
      </w:r>
      <w:r>
        <w:rPr>
          <w:spacing w:val="-4"/>
        </w:rPr>
        <w:t xml:space="preserve"> </w:t>
      </w:r>
      <w:r>
        <w:t>electronic</w:t>
      </w:r>
      <w:r>
        <w:rPr>
          <w:spacing w:val="-3"/>
        </w:rPr>
        <w:t xml:space="preserve"> </w:t>
      </w:r>
      <w:r>
        <w:t>collection</w:t>
      </w:r>
      <w:r>
        <w:rPr>
          <w:spacing w:val="-2"/>
        </w:rPr>
        <w:t xml:space="preserve"> </w:t>
      </w:r>
      <w:r>
        <w:t>materials</w:t>
      </w:r>
      <w:r>
        <w:rPr>
          <w:spacing w:val="-4"/>
        </w:rPr>
        <w:t xml:space="preserve"> </w:t>
      </w:r>
      <w:r>
        <w:t>and</w:t>
      </w:r>
      <w:r>
        <w:rPr>
          <w:spacing w:val="-4"/>
        </w:rPr>
        <w:t xml:space="preserve"> </w:t>
      </w:r>
      <w:r>
        <w:t>databases without having to be physically present at a library outlet to register for the card.</w:t>
      </w:r>
    </w:p>
    <w:p w14:paraId="471A1F21" w14:textId="77777777" w:rsidR="0010466C" w:rsidRDefault="0010466C">
      <w:pPr>
        <w:sectPr w:rsidR="0010466C">
          <w:pgSz w:w="12240" w:h="15840"/>
          <w:pgMar w:top="1360" w:right="1340" w:bottom="280" w:left="1340" w:header="720" w:footer="720" w:gutter="0"/>
          <w:cols w:space="720"/>
        </w:sectPr>
      </w:pPr>
    </w:p>
    <w:p w14:paraId="50292023" w14:textId="77777777" w:rsidR="0010466C" w:rsidRDefault="002759AB">
      <w:pPr>
        <w:pStyle w:val="Heading1"/>
        <w:spacing w:before="79"/>
        <w:rPr>
          <w:b w:val="0"/>
        </w:rPr>
      </w:pPr>
      <w:r>
        <w:lastRenderedPageBreak/>
        <w:t>CV4.</w:t>
      </w:r>
      <w:r>
        <w:rPr>
          <w:spacing w:val="-3"/>
        </w:rPr>
        <w:t xml:space="preserve"> </w:t>
      </w:r>
      <w:r>
        <w:t>Did</w:t>
      </w:r>
      <w:r>
        <w:rPr>
          <w:spacing w:val="-3"/>
        </w:rPr>
        <w:t xml:space="preserve"> </w:t>
      </w:r>
      <w:r>
        <w:t>the</w:t>
      </w:r>
      <w:r>
        <w:rPr>
          <w:spacing w:val="-3"/>
        </w:rPr>
        <w:t xml:space="preserve"> </w:t>
      </w:r>
      <w:r>
        <w:t>library</w:t>
      </w:r>
      <w:r>
        <w:rPr>
          <w:spacing w:val="-3"/>
        </w:rPr>
        <w:t xml:space="preserve"> </w:t>
      </w:r>
      <w:r>
        <w:t>provide</w:t>
      </w:r>
      <w:r>
        <w:rPr>
          <w:spacing w:val="-4"/>
        </w:rPr>
        <w:t xml:space="preserve"> </w:t>
      </w:r>
      <w:r>
        <w:t>reference</w:t>
      </w:r>
      <w:r>
        <w:rPr>
          <w:spacing w:val="-4"/>
        </w:rPr>
        <w:t xml:space="preserve"> </w:t>
      </w:r>
      <w:r>
        <w:t>service</w:t>
      </w:r>
      <w:r>
        <w:rPr>
          <w:spacing w:val="-2"/>
        </w:rPr>
        <w:t xml:space="preserve"> </w:t>
      </w:r>
      <w:r>
        <w:t>via</w:t>
      </w:r>
      <w:r>
        <w:rPr>
          <w:spacing w:val="-3"/>
        </w:rPr>
        <w:t xml:space="preserve"> </w:t>
      </w:r>
      <w:r>
        <w:t>the</w:t>
      </w:r>
      <w:r>
        <w:rPr>
          <w:spacing w:val="-4"/>
        </w:rPr>
        <w:t xml:space="preserve"> </w:t>
      </w:r>
      <w:r>
        <w:t>Internet</w:t>
      </w:r>
      <w:r>
        <w:rPr>
          <w:spacing w:val="-3"/>
        </w:rPr>
        <w:t xml:space="preserve"> </w:t>
      </w:r>
      <w:r>
        <w:t>or</w:t>
      </w:r>
      <w:r>
        <w:rPr>
          <w:spacing w:val="-3"/>
        </w:rPr>
        <w:t xml:space="preserve"> </w:t>
      </w:r>
      <w:r>
        <w:t>telephone</w:t>
      </w:r>
      <w:r>
        <w:rPr>
          <w:spacing w:val="-4"/>
        </w:rPr>
        <w:t xml:space="preserve"> </w:t>
      </w:r>
      <w:r>
        <w:t>when</w:t>
      </w:r>
      <w:r>
        <w:rPr>
          <w:spacing w:val="-3"/>
        </w:rPr>
        <w:t xml:space="preserve"> </w:t>
      </w:r>
      <w:r>
        <w:t xml:space="preserve">the building was physically closed to the public during the Coronavirus (COVID–19) </w:t>
      </w:r>
      <w:proofErr w:type="gramStart"/>
      <w:r>
        <w:rPr>
          <w:spacing w:val="-2"/>
        </w:rPr>
        <w:t>pandemic?:</w:t>
      </w:r>
      <w:r>
        <w:rPr>
          <w:b w:val="0"/>
          <w:spacing w:val="-2"/>
        </w:rPr>
        <w:t>:</w:t>
      </w:r>
      <w:proofErr w:type="gramEnd"/>
    </w:p>
    <w:p w14:paraId="54C2AED0" w14:textId="77777777" w:rsidR="0010466C" w:rsidRDefault="002759AB">
      <w:pPr>
        <w:pStyle w:val="BodyText"/>
        <w:ind w:left="100"/>
      </w:pPr>
      <w:r>
        <w:t>NOTE:</w:t>
      </w:r>
      <w:r>
        <w:rPr>
          <w:spacing w:val="-4"/>
        </w:rPr>
        <w:t xml:space="preserve"> </w:t>
      </w:r>
      <w:r>
        <w:t>Refer</w:t>
      </w:r>
      <w:r>
        <w:rPr>
          <w:spacing w:val="-4"/>
        </w:rPr>
        <w:t xml:space="preserve"> </w:t>
      </w:r>
      <w:r>
        <w:t>to</w:t>
      </w:r>
      <w:r>
        <w:rPr>
          <w:spacing w:val="-4"/>
        </w:rPr>
        <w:t xml:space="preserve"> </w:t>
      </w:r>
      <w:r>
        <w:t>the</w:t>
      </w:r>
      <w:r>
        <w:rPr>
          <w:spacing w:val="-5"/>
        </w:rPr>
        <w:t xml:space="preserve"> </w:t>
      </w:r>
      <w:r>
        <w:t>definition</w:t>
      </w:r>
      <w:r>
        <w:rPr>
          <w:spacing w:val="-4"/>
        </w:rPr>
        <w:t xml:space="preserve"> </w:t>
      </w:r>
      <w:r>
        <w:t>of</w:t>
      </w:r>
      <w:r>
        <w:rPr>
          <w:spacing w:val="-4"/>
        </w:rPr>
        <w:t xml:space="preserve"> </w:t>
      </w:r>
      <w:r>
        <w:t>Reference</w:t>
      </w:r>
      <w:r>
        <w:rPr>
          <w:spacing w:val="-5"/>
        </w:rPr>
        <w:t xml:space="preserve"> </w:t>
      </w:r>
      <w:r>
        <w:t>Transactions</w:t>
      </w:r>
      <w:r>
        <w:rPr>
          <w:spacing w:val="-4"/>
        </w:rPr>
        <w:t xml:space="preserve"> </w:t>
      </w:r>
      <w:r>
        <w:t>(data</w:t>
      </w:r>
      <w:r>
        <w:rPr>
          <w:spacing w:val="-4"/>
        </w:rPr>
        <w:t xml:space="preserve"> </w:t>
      </w:r>
      <w:r>
        <w:t>element</w:t>
      </w:r>
      <w:r>
        <w:rPr>
          <w:spacing w:val="-4"/>
        </w:rPr>
        <w:t xml:space="preserve"> </w:t>
      </w:r>
      <w:r>
        <w:t>#502).</w:t>
      </w:r>
      <w:r>
        <w:rPr>
          <w:spacing w:val="-3"/>
        </w:rPr>
        <w:t xml:space="preserve"> </w:t>
      </w:r>
      <w:r>
        <w:t>Include</w:t>
      </w:r>
      <w:r>
        <w:rPr>
          <w:spacing w:val="-4"/>
        </w:rPr>
        <w:t xml:space="preserve"> </w:t>
      </w:r>
      <w:r>
        <w:t>references service provided via email, chat, and text.</w:t>
      </w:r>
    </w:p>
    <w:p w14:paraId="4BB94212" w14:textId="77777777" w:rsidR="0010466C" w:rsidRDefault="0010466C">
      <w:pPr>
        <w:pStyle w:val="BodyText"/>
        <w:spacing w:before="5"/>
      </w:pPr>
    </w:p>
    <w:p w14:paraId="1D288495" w14:textId="77777777" w:rsidR="0010466C" w:rsidRDefault="002759AB">
      <w:pPr>
        <w:pStyle w:val="Heading1"/>
        <w:ind w:right="156"/>
        <w:rPr>
          <w:b w:val="0"/>
        </w:rPr>
      </w:pPr>
      <w:r>
        <w:t>CV5.</w:t>
      </w:r>
      <w:r>
        <w:rPr>
          <w:spacing w:val="-3"/>
        </w:rPr>
        <w:t xml:space="preserve"> </w:t>
      </w:r>
      <w:r>
        <w:t>Did</w:t>
      </w:r>
      <w:r>
        <w:rPr>
          <w:spacing w:val="-3"/>
        </w:rPr>
        <w:t xml:space="preserve"> </w:t>
      </w:r>
      <w:r>
        <w:t>the</w:t>
      </w:r>
      <w:r>
        <w:rPr>
          <w:spacing w:val="-3"/>
        </w:rPr>
        <w:t xml:space="preserve"> </w:t>
      </w:r>
      <w:r>
        <w:t>library</w:t>
      </w:r>
      <w:r>
        <w:rPr>
          <w:spacing w:val="-3"/>
        </w:rPr>
        <w:t xml:space="preserve"> </w:t>
      </w:r>
      <w:r>
        <w:t>provide</w:t>
      </w:r>
      <w:r>
        <w:rPr>
          <w:spacing w:val="-4"/>
        </w:rPr>
        <w:t xml:space="preserve"> </w:t>
      </w:r>
      <w:r>
        <w:t>“outside”</w:t>
      </w:r>
      <w:r>
        <w:rPr>
          <w:spacing w:val="-3"/>
        </w:rPr>
        <w:t xml:space="preserve"> </w:t>
      </w:r>
      <w:r>
        <w:t>service</w:t>
      </w:r>
      <w:r>
        <w:rPr>
          <w:spacing w:val="-3"/>
        </w:rPr>
        <w:t xml:space="preserve"> </w:t>
      </w:r>
      <w:r>
        <w:t>for</w:t>
      </w:r>
      <w:r>
        <w:rPr>
          <w:spacing w:val="-5"/>
        </w:rPr>
        <w:t xml:space="preserve"> </w:t>
      </w:r>
      <w:r>
        <w:t>circulation</w:t>
      </w:r>
      <w:r>
        <w:rPr>
          <w:spacing w:val="-2"/>
        </w:rPr>
        <w:t xml:space="preserve"> </w:t>
      </w:r>
      <w:r>
        <w:t>of</w:t>
      </w:r>
      <w:r>
        <w:rPr>
          <w:spacing w:val="-3"/>
        </w:rPr>
        <w:t xml:space="preserve"> </w:t>
      </w:r>
      <w:r>
        <w:t>physical</w:t>
      </w:r>
      <w:r>
        <w:rPr>
          <w:spacing w:val="-3"/>
        </w:rPr>
        <w:t xml:space="preserve"> </w:t>
      </w:r>
      <w:r>
        <w:t>materials at</w:t>
      </w:r>
      <w:r>
        <w:rPr>
          <w:spacing w:val="-3"/>
        </w:rPr>
        <w:t xml:space="preserve"> </w:t>
      </w:r>
      <w:r>
        <w:t xml:space="preserve">one or more outlets during the Coronavirus (COVID–19) </w:t>
      </w:r>
      <w:proofErr w:type="gramStart"/>
      <w:r>
        <w:t>pandemic?</w:t>
      </w:r>
      <w:r>
        <w:rPr>
          <w:b w:val="0"/>
        </w:rPr>
        <w:t>:</w:t>
      </w:r>
      <w:proofErr w:type="gramEnd"/>
    </w:p>
    <w:p w14:paraId="36730C04" w14:textId="77777777" w:rsidR="0010466C" w:rsidRDefault="002759AB">
      <w:pPr>
        <w:pStyle w:val="BodyText"/>
        <w:ind w:left="100" w:right="156"/>
      </w:pPr>
      <w:r>
        <w:t>NOTE:</w:t>
      </w:r>
      <w:r>
        <w:rPr>
          <w:spacing w:val="-2"/>
        </w:rPr>
        <w:t xml:space="preserve"> </w:t>
      </w:r>
      <w:r>
        <w:t>Includes</w:t>
      </w:r>
      <w:r>
        <w:rPr>
          <w:spacing w:val="-3"/>
        </w:rPr>
        <w:t xml:space="preserve"> </w:t>
      </w:r>
      <w:r>
        <w:t>any</w:t>
      </w:r>
      <w:r>
        <w:rPr>
          <w:spacing w:val="-4"/>
        </w:rPr>
        <w:t xml:space="preserve"> </w:t>
      </w:r>
      <w:r>
        <w:t>contactless</w:t>
      </w:r>
      <w:r>
        <w:rPr>
          <w:spacing w:val="-4"/>
        </w:rPr>
        <w:t xml:space="preserve"> </w:t>
      </w:r>
      <w:r>
        <w:t>or</w:t>
      </w:r>
      <w:r>
        <w:rPr>
          <w:spacing w:val="-4"/>
        </w:rPr>
        <w:t xml:space="preserve"> </w:t>
      </w:r>
      <w:r>
        <w:t>minimal</w:t>
      </w:r>
      <w:r>
        <w:rPr>
          <w:spacing w:val="-4"/>
        </w:rPr>
        <w:t xml:space="preserve"> </w:t>
      </w:r>
      <w:r>
        <w:t>contact</w:t>
      </w:r>
      <w:r>
        <w:rPr>
          <w:spacing w:val="-4"/>
        </w:rPr>
        <w:t xml:space="preserve"> </w:t>
      </w:r>
      <w:r>
        <w:t>provision</w:t>
      </w:r>
      <w:r>
        <w:rPr>
          <w:spacing w:val="-4"/>
        </w:rPr>
        <w:t xml:space="preserve"> </w:t>
      </w:r>
      <w:r>
        <w:t>of</w:t>
      </w:r>
      <w:r>
        <w:rPr>
          <w:spacing w:val="-5"/>
        </w:rPr>
        <w:t xml:space="preserve"> </w:t>
      </w:r>
      <w:r>
        <w:t>circulation</w:t>
      </w:r>
      <w:r>
        <w:rPr>
          <w:spacing w:val="-4"/>
        </w:rPr>
        <w:t xml:space="preserve"> </w:t>
      </w:r>
      <w:r>
        <w:t>items.</w:t>
      </w:r>
      <w:r>
        <w:rPr>
          <w:spacing w:val="-4"/>
        </w:rPr>
        <w:t xml:space="preserve"> </w:t>
      </w:r>
      <w:r>
        <w:t>Similar</w:t>
      </w:r>
      <w:r>
        <w:rPr>
          <w:spacing w:val="-6"/>
        </w:rPr>
        <w:t xml:space="preserve"> </w:t>
      </w:r>
      <w:r>
        <w:t>terms could include curbside, vestibule, or porch pickups, delivery (mail or home drop–off), drive– thru, etc.</w:t>
      </w:r>
    </w:p>
    <w:p w14:paraId="76A0BEA8" w14:textId="77777777" w:rsidR="0010466C" w:rsidRDefault="0010466C">
      <w:pPr>
        <w:pStyle w:val="BodyText"/>
        <w:spacing w:before="3"/>
      </w:pPr>
    </w:p>
    <w:p w14:paraId="0FBF1EA2" w14:textId="77777777" w:rsidR="0010466C" w:rsidRDefault="002759AB">
      <w:pPr>
        <w:pStyle w:val="Heading1"/>
        <w:rPr>
          <w:b w:val="0"/>
        </w:rPr>
      </w:pPr>
      <w:r>
        <w:t>CV6.</w:t>
      </w:r>
      <w:r>
        <w:rPr>
          <w:spacing w:val="-3"/>
        </w:rPr>
        <w:t xml:space="preserve"> </w:t>
      </w:r>
      <w:r>
        <w:t>If</w:t>
      </w:r>
      <w:r>
        <w:rPr>
          <w:spacing w:val="-4"/>
        </w:rPr>
        <w:t xml:space="preserve"> </w:t>
      </w:r>
      <w:r>
        <w:t>yes,</w:t>
      </w:r>
      <w:r>
        <w:rPr>
          <w:spacing w:val="-4"/>
        </w:rPr>
        <w:t xml:space="preserve"> </w:t>
      </w:r>
      <w:r>
        <w:t>how</w:t>
      </w:r>
      <w:r>
        <w:rPr>
          <w:spacing w:val="-3"/>
        </w:rPr>
        <w:t xml:space="preserve"> </w:t>
      </w:r>
      <w:r>
        <w:t>many</w:t>
      </w:r>
      <w:r>
        <w:rPr>
          <w:spacing w:val="-3"/>
        </w:rPr>
        <w:t xml:space="preserve"> </w:t>
      </w:r>
      <w:r>
        <w:t>hours</w:t>
      </w:r>
      <w:r>
        <w:rPr>
          <w:spacing w:val="-4"/>
        </w:rPr>
        <w:t xml:space="preserve"> </w:t>
      </w:r>
      <w:r>
        <w:t>for</w:t>
      </w:r>
      <w:r>
        <w:rPr>
          <w:spacing w:val="-5"/>
        </w:rPr>
        <w:t xml:space="preserve"> </w:t>
      </w:r>
      <w:r>
        <w:t>“outside”</w:t>
      </w:r>
      <w:r>
        <w:rPr>
          <w:spacing w:val="-3"/>
        </w:rPr>
        <w:t xml:space="preserve"> </w:t>
      </w:r>
      <w:r>
        <w:t>services</w:t>
      </w:r>
      <w:r>
        <w:rPr>
          <w:spacing w:val="-4"/>
        </w:rPr>
        <w:t xml:space="preserve"> </w:t>
      </w:r>
      <w:r>
        <w:t>were</w:t>
      </w:r>
      <w:r>
        <w:rPr>
          <w:spacing w:val="-4"/>
        </w:rPr>
        <w:t xml:space="preserve"> </w:t>
      </w:r>
      <w:r>
        <w:t>provided</w:t>
      </w:r>
      <w:r>
        <w:rPr>
          <w:spacing w:val="-3"/>
        </w:rPr>
        <w:t xml:space="preserve"> </w:t>
      </w:r>
      <w:r>
        <w:t>during</w:t>
      </w:r>
      <w:r>
        <w:rPr>
          <w:spacing w:val="-3"/>
        </w:rPr>
        <w:t xml:space="preserve"> </w:t>
      </w:r>
      <w:r>
        <w:t>the</w:t>
      </w:r>
      <w:r>
        <w:rPr>
          <w:spacing w:val="-3"/>
        </w:rPr>
        <w:t xml:space="preserve"> </w:t>
      </w:r>
      <w:r>
        <w:t xml:space="preserve">COVID19 </w:t>
      </w:r>
      <w:proofErr w:type="gramStart"/>
      <w:r>
        <w:rPr>
          <w:spacing w:val="-2"/>
        </w:rPr>
        <w:t>pandemic?:</w:t>
      </w:r>
      <w:r>
        <w:rPr>
          <w:b w:val="0"/>
          <w:spacing w:val="-2"/>
        </w:rPr>
        <w:t>:</w:t>
      </w:r>
      <w:proofErr w:type="gramEnd"/>
    </w:p>
    <w:p w14:paraId="3206DA09" w14:textId="77777777" w:rsidR="0010466C" w:rsidRDefault="002759AB">
      <w:pPr>
        <w:pStyle w:val="BodyText"/>
        <w:ind w:left="100"/>
      </w:pPr>
      <w:r>
        <w:t>NOTE:</w:t>
      </w:r>
      <w:r>
        <w:rPr>
          <w:spacing w:val="-2"/>
        </w:rPr>
        <w:t xml:space="preserve"> </w:t>
      </w:r>
      <w:r>
        <w:t>Number</w:t>
      </w:r>
      <w:r>
        <w:rPr>
          <w:spacing w:val="-1"/>
        </w:rPr>
        <w:t xml:space="preserve"> </w:t>
      </w:r>
      <w:r>
        <w:t>of</w:t>
      </w:r>
      <w:r>
        <w:rPr>
          <w:spacing w:val="-3"/>
        </w:rPr>
        <w:t xml:space="preserve"> </w:t>
      </w:r>
      <w:r>
        <w:t>hours</w:t>
      </w:r>
      <w:r>
        <w:rPr>
          <w:spacing w:val="-1"/>
        </w:rPr>
        <w:t xml:space="preserve"> </w:t>
      </w:r>
      <w:r>
        <w:t>library</w:t>
      </w:r>
      <w:r>
        <w:rPr>
          <w:spacing w:val="-1"/>
        </w:rPr>
        <w:t xml:space="preserve"> </w:t>
      </w:r>
      <w:r>
        <w:t>provided</w:t>
      </w:r>
      <w:r>
        <w:rPr>
          <w:spacing w:val="-1"/>
        </w:rPr>
        <w:t xml:space="preserve"> </w:t>
      </w:r>
      <w:r>
        <w:t>curbside</w:t>
      </w:r>
      <w:r>
        <w:rPr>
          <w:spacing w:val="-3"/>
        </w:rPr>
        <w:t xml:space="preserve"> </w:t>
      </w:r>
      <w:r>
        <w:rPr>
          <w:spacing w:val="-2"/>
        </w:rPr>
        <w:t>service.</w:t>
      </w:r>
    </w:p>
    <w:p w14:paraId="4BE7530D" w14:textId="77777777" w:rsidR="0010466C" w:rsidRDefault="0010466C">
      <w:pPr>
        <w:pStyle w:val="BodyText"/>
        <w:spacing w:before="5"/>
      </w:pPr>
    </w:p>
    <w:p w14:paraId="0469F404" w14:textId="77777777" w:rsidR="0010466C" w:rsidRDefault="002759AB">
      <w:pPr>
        <w:pStyle w:val="Heading1"/>
        <w:rPr>
          <w:b w:val="0"/>
        </w:rPr>
      </w:pPr>
      <w:r>
        <w:t>CV7.</w:t>
      </w:r>
      <w:r>
        <w:rPr>
          <w:spacing w:val="-3"/>
        </w:rPr>
        <w:t xml:space="preserve"> </w:t>
      </w:r>
      <w:r>
        <w:t>Did</w:t>
      </w:r>
      <w:r>
        <w:rPr>
          <w:spacing w:val="-3"/>
        </w:rPr>
        <w:t xml:space="preserve"> </w:t>
      </w:r>
      <w:r>
        <w:t>the</w:t>
      </w:r>
      <w:r>
        <w:rPr>
          <w:spacing w:val="-3"/>
        </w:rPr>
        <w:t xml:space="preserve"> </w:t>
      </w:r>
      <w:r>
        <w:t>library</w:t>
      </w:r>
      <w:r>
        <w:rPr>
          <w:spacing w:val="-3"/>
        </w:rPr>
        <w:t xml:space="preserve"> </w:t>
      </w:r>
      <w:r>
        <w:t>intentionally</w:t>
      </w:r>
      <w:r>
        <w:rPr>
          <w:spacing w:val="-3"/>
        </w:rPr>
        <w:t xml:space="preserve"> </w:t>
      </w:r>
      <w:r>
        <w:t>provide</w:t>
      </w:r>
      <w:r>
        <w:rPr>
          <w:spacing w:val="-4"/>
        </w:rPr>
        <w:t xml:space="preserve"> </w:t>
      </w:r>
      <w:r>
        <w:t>Wi–Fi</w:t>
      </w:r>
      <w:r>
        <w:rPr>
          <w:spacing w:val="-3"/>
        </w:rPr>
        <w:t xml:space="preserve"> </w:t>
      </w:r>
      <w:r>
        <w:t>Internet</w:t>
      </w:r>
      <w:r>
        <w:rPr>
          <w:spacing w:val="-3"/>
        </w:rPr>
        <w:t xml:space="preserve"> </w:t>
      </w:r>
      <w:r>
        <w:t>access</w:t>
      </w:r>
      <w:r>
        <w:rPr>
          <w:spacing w:val="-3"/>
        </w:rPr>
        <w:t xml:space="preserve"> </w:t>
      </w:r>
      <w:r>
        <w:t>to</w:t>
      </w:r>
      <w:r>
        <w:rPr>
          <w:spacing w:val="-3"/>
        </w:rPr>
        <w:t xml:space="preserve"> </w:t>
      </w:r>
      <w:r>
        <w:t>patrons</w:t>
      </w:r>
      <w:r>
        <w:rPr>
          <w:spacing w:val="-3"/>
        </w:rPr>
        <w:t xml:space="preserve"> </w:t>
      </w:r>
      <w:r>
        <w:t>outside</w:t>
      </w:r>
      <w:r>
        <w:rPr>
          <w:spacing w:val="-4"/>
        </w:rPr>
        <w:t xml:space="preserve"> </w:t>
      </w:r>
      <w:r>
        <w:t xml:space="preserve">the building at one or more outlets during the Coronavirus (COVID–19) </w:t>
      </w:r>
      <w:proofErr w:type="gramStart"/>
      <w:r>
        <w:t>pandemic?</w:t>
      </w:r>
      <w:r>
        <w:rPr>
          <w:b w:val="0"/>
        </w:rPr>
        <w:t>:</w:t>
      </w:r>
      <w:proofErr w:type="gramEnd"/>
    </w:p>
    <w:p w14:paraId="6FC2EC35" w14:textId="77777777" w:rsidR="0010466C" w:rsidRDefault="002759AB">
      <w:pPr>
        <w:pStyle w:val="BodyText"/>
        <w:ind w:left="100"/>
      </w:pPr>
      <w:r>
        <w:t>NOTE:</w:t>
      </w:r>
      <w:r>
        <w:rPr>
          <w:spacing w:val="-2"/>
        </w:rPr>
        <w:t xml:space="preserve"> </w:t>
      </w:r>
      <w:r>
        <w:t>Includes</w:t>
      </w:r>
      <w:r>
        <w:rPr>
          <w:spacing w:val="-2"/>
        </w:rPr>
        <w:t xml:space="preserve"> </w:t>
      </w:r>
      <w:r>
        <w:t>“parking</w:t>
      </w:r>
      <w:r>
        <w:rPr>
          <w:spacing w:val="-4"/>
        </w:rPr>
        <w:t xml:space="preserve"> </w:t>
      </w:r>
      <w:r>
        <w:t>lot</w:t>
      </w:r>
      <w:r>
        <w:rPr>
          <w:spacing w:val="-4"/>
        </w:rPr>
        <w:t xml:space="preserve"> </w:t>
      </w:r>
      <w:r>
        <w:t>access,”</w:t>
      </w:r>
      <w:r>
        <w:rPr>
          <w:spacing w:val="-5"/>
        </w:rPr>
        <w:t xml:space="preserve"> </w:t>
      </w:r>
      <w:r>
        <w:t>bookmobiles</w:t>
      </w:r>
      <w:r>
        <w:rPr>
          <w:spacing w:val="-5"/>
        </w:rPr>
        <w:t xml:space="preserve"> </w:t>
      </w:r>
      <w:r>
        <w:t>or</w:t>
      </w:r>
      <w:r>
        <w:rPr>
          <w:spacing w:val="-4"/>
        </w:rPr>
        <w:t xml:space="preserve"> </w:t>
      </w:r>
      <w:r>
        <w:t>other</w:t>
      </w:r>
      <w:r>
        <w:rPr>
          <w:spacing w:val="-4"/>
        </w:rPr>
        <w:t xml:space="preserve"> </w:t>
      </w:r>
      <w:r>
        <w:t>mobile</w:t>
      </w:r>
      <w:r>
        <w:rPr>
          <w:spacing w:val="-5"/>
        </w:rPr>
        <w:t xml:space="preserve"> </w:t>
      </w:r>
      <w:r>
        <w:t>facilities</w:t>
      </w:r>
      <w:r>
        <w:rPr>
          <w:spacing w:val="-4"/>
        </w:rPr>
        <w:t xml:space="preserve"> </w:t>
      </w:r>
      <w:r>
        <w:t>with</w:t>
      </w:r>
      <w:r>
        <w:rPr>
          <w:spacing w:val="-4"/>
        </w:rPr>
        <w:t xml:space="preserve"> </w:t>
      </w:r>
      <w:r>
        <w:t xml:space="preserve">Wi–Fi </w:t>
      </w:r>
      <w:r>
        <w:rPr>
          <w:spacing w:val="-2"/>
        </w:rPr>
        <w:t>capabilities.</w:t>
      </w:r>
    </w:p>
    <w:p w14:paraId="23EC9448" w14:textId="77777777" w:rsidR="0010466C" w:rsidRDefault="0010466C">
      <w:pPr>
        <w:pStyle w:val="BodyText"/>
        <w:spacing w:before="3"/>
      </w:pPr>
    </w:p>
    <w:p w14:paraId="46015EB4" w14:textId="77777777" w:rsidR="0010466C" w:rsidRDefault="002759AB">
      <w:pPr>
        <w:pStyle w:val="Heading1"/>
        <w:ind w:right="156"/>
        <w:rPr>
          <w:b w:val="0"/>
        </w:rPr>
      </w:pPr>
      <w:r>
        <w:t>CV8.</w:t>
      </w:r>
      <w:r>
        <w:rPr>
          <w:spacing w:val="-3"/>
        </w:rPr>
        <w:t xml:space="preserve"> </w:t>
      </w:r>
      <w:r>
        <w:t>Did</w:t>
      </w:r>
      <w:r>
        <w:rPr>
          <w:spacing w:val="-3"/>
        </w:rPr>
        <w:t xml:space="preserve"> </w:t>
      </w:r>
      <w:r>
        <w:t>the</w:t>
      </w:r>
      <w:r>
        <w:rPr>
          <w:spacing w:val="-3"/>
        </w:rPr>
        <w:t xml:space="preserve"> </w:t>
      </w:r>
      <w:r>
        <w:t>library</w:t>
      </w:r>
      <w:r>
        <w:rPr>
          <w:spacing w:val="-3"/>
        </w:rPr>
        <w:t xml:space="preserve"> </w:t>
      </w:r>
      <w:r>
        <w:t>increase</w:t>
      </w:r>
      <w:r>
        <w:rPr>
          <w:spacing w:val="-4"/>
        </w:rPr>
        <w:t xml:space="preserve"> </w:t>
      </w:r>
      <w:r>
        <w:t>access</w:t>
      </w:r>
      <w:r>
        <w:rPr>
          <w:spacing w:val="-3"/>
        </w:rPr>
        <w:t xml:space="preserve"> </w:t>
      </w:r>
      <w:r>
        <w:t>to</w:t>
      </w:r>
      <w:r>
        <w:rPr>
          <w:spacing w:val="-3"/>
        </w:rPr>
        <w:t xml:space="preserve"> </w:t>
      </w:r>
      <w:r>
        <w:t>Wi–Fi</w:t>
      </w:r>
      <w:r>
        <w:rPr>
          <w:spacing w:val="-3"/>
        </w:rPr>
        <w:t xml:space="preserve"> </w:t>
      </w:r>
      <w:r>
        <w:t>Internet</w:t>
      </w:r>
      <w:r>
        <w:rPr>
          <w:spacing w:val="-3"/>
        </w:rPr>
        <w:t xml:space="preserve"> </w:t>
      </w:r>
      <w:r>
        <w:t>access</w:t>
      </w:r>
      <w:r>
        <w:rPr>
          <w:spacing w:val="-3"/>
        </w:rPr>
        <w:t xml:space="preserve"> </w:t>
      </w:r>
      <w:r>
        <w:t>to</w:t>
      </w:r>
      <w:r>
        <w:rPr>
          <w:spacing w:val="-3"/>
        </w:rPr>
        <w:t xml:space="preserve"> </w:t>
      </w:r>
      <w:r>
        <w:t>users</w:t>
      </w:r>
      <w:r>
        <w:rPr>
          <w:spacing w:val="-1"/>
        </w:rPr>
        <w:t xml:space="preserve"> </w:t>
      </w:r>
      <w:r>
        <w:t>outside</w:t>
      </w:r>
      <w:r>
        <w:rPr>
          <w:spacing w:val="-4"/>
        </w:rPr>
        <w:t xml:space="preserve"> </w:t>
      </w:r>
      <w:r>
        <w:t>the</w:t>
      </w:r>
      <w:r>
        <w:rPr>
          <w:spacing w:val="-4"/>
        </w:rPr>
        <w:t xml:space="preserve"> </w:t>
      </w:r>
      <w:r>
        <w:t xml:space="preserve">building at one or more outlets during the Coronavirus (COVID–19) </w:t>
      </w:r>
      <w:proofErr w:type="gramStart"/>
      <w:r>
        <w:t>pandemic?</w:t>
      </w:r>
      <w:r>
        <w:rPr>
          <w:b w:val="0"/>
        </w:rPr>
        <w:t>:</w:t>
      </w:r>
      <w:proofErr w:type="gramEnd"/>
    </w:p>
    <w:p w14:paraId="3D9B0358" w14:textId="77777777" w:rsidR="0010466C" w:rsidRDefault="002759AB">
      <w:pPr>
        <w:pStyle w:val="BodyText"/>
        <w:ind w:left="100" w:right="156"/>
      </w:pPr>
      <w:r>
        <w:t>Did</w:t>
      </w:r>
      <w:r>
        <w:rPr>
          <w:spacing w:val="-3"/>
        </w:rPr>
        <w:t xml:space="preserve"> </w:t>
      </w:r>
      <w:r>
        <w:t>the</w:t>
      </w:r>
      <w:r>
        <w:rPr>
          <w:spacing w:val="-3"/>
        </w:rPr>
        <w:t xml:space="preserve"> </w:t>
      </w:r>
      <w:r>
        <w:t>library</w:t>
      </w:r>
      <w:r>
        <w:rPr>
          <w:spacing w:val="-3"/>
        </w:rPr>
        <w:t xml:space="preserve"> </w:t>
      </w:r>
      <w:r>
        <w:t>increase</w:t>
      </w:r>
      <w:r>
        <w:rPr>
          <w:spacing w:val="-2"/>
        </w:rPr>
        <w:t xml:space="preserve"> </w:t>
      </w:r>
      <w:r>
        <w:t>access</w:t>
      </w:r>
      <w:r>
        <w:rPr>
          <w:spacing w:val="-3"/>
        </w:rPr>
        <w:t xml:space="preserve"> </w:t>
      </w:r>
      <w:r>
        <w:t>to</w:t>
      </w:r>
      <w:r>
        <w:rPr>
          <w:spacing w:val="-3"/>
        </w:rPr>
        <w:t xml:space="preserve"> </w:t>
      </w:r>
      <w:r>
        <w:t>Wi–Fi</w:t>
      </w:r>
      <w:r>
        <w:rPr>
          <w:spacing w:val="-1"/>
        </w:rPr>
        <w:t xml:space="preserve"> </w:t>
      </w:r>
      <w:r>
        <w:t>Internet</w:t>
      </w:r>
      <w:r>
        <w:rPr>
          <w:spacing w:val="-3"/>
        </w:rPr>
        <w:t xml:space="preserve"> </w:t>
      </w:r>
      <w:r>
        <w:t>access</w:t>
      </w:r>
      <w:r>
        <w:rPr>
          <w:spacing w:val="-3"/>
        </w:rPr>
        <w:t xml:space="preserve"> </w:t>
      </w:r>
      <w:r>
        <w:t>to</w:t>
      </w:r>
      <w:r>
        <w:rPr>
          <w:spacing w:val="-3"/>
        </w:rPr>
        <w:t xml:space="preserve"> </w:t>
      </w:r>
      <w:r>
        <w:t>users</w:t>
      </w:r>
      <w:r>
        <w:rPr>
          <w:spacing w:val="-3"/>
        </w:rPr>
        <w:t xml:space="preserve"> </w:t>
      </w:r>
      <w:r>
        <w:t>outside</w:t>
      </w:r>
      <w:r>
        <w:rPr>
          <w:spacing w:val="-4"/>
        </w:rPr>
        <w:t xml:space="preserve"> </w:t>
      </w:r>
      <w:r>
        <w:t>the</w:t>
      </w:r>
      <w:r>
        <w:rPr>
          <w:spacing w:val="-2"/>
        </w:rPr>
        <w:t xml:space="preserve"> </w:t>
      </w:r>
      <w:r>
        <w:t>building</w:t>
      </w:r>
      <w:r>
        <w:rPr>
          <w:spacing w:val="-3"/>
        </w:rPr>
        <w:t xml:space="preserve"> </w:t>
      </w:r>
      <w:r>
        <w:t>at</w:t>
      </w:r>
      <w:r>
        <w:rPr>
          <w:spacing w:val="-3"/>
        </w:rPr>
        <w:t xml:space="preserve"> </w:t>
      </w:r>
      <w:r>
        <w:t>one</w:t>
      </w:r>
      <w:r>
        <w:rPr>
          <w:spacing w:val="-4"/>
        </w:rPr>
        <w:t xml:space="preserve"> </w:t>
      </w:r>
      <w:r>
        <w:t>or more outlets during the Coronavirus (COVID–19) pandemic?</w:t>
      </w:r>
    </w:p>
    <w:p w14:paraId="7EDC2CA5" w14:textId="77777777" w:rsidR="0010466C" w:rsidRDefault="0010466C">
      <w:pPr>
        <w:pStyle w:val="BodyText"/>
        <w:spacing w:before="5"/>
      </w:pPr>
    </w:p>
    <w:p w14:paraId="5FA9A270" w14:textId="77777777" w:rsidR="0010466C" w:rsidRDefault="002759AB">
      <w:pPr>
        <w:pStyle w:val="Heading1"/>
      </w:pPr>
      <w:r>
        <w:t>CV9.</w:t>
      </w:r>
      <w:r>
        <w:rPr>
          <w:spacing w:val="-4"/>
        </w:rPr>
        <w:t xml:space="preserve"> </w:t>
      </w:r>
      <w:r>
        <w:t>Did</w:t>
      </w:r>
      <w:r>
        <w:rPr>
          <w:spacing w:val="-4"/>
        </w:rPr>
        <w:t xml:space="preserve"> </w:t>
      </w:r>
      <w:r>
        <w:t>library</w:t>
      </w:r>
      <w:r>
        <w:rPr>
          <w:spacing w:val="-4"/>
        </w:rPr>
        <w:t xml:space="preserve"> </w:t>
      </w:r>
      <w:r>
        <w:t>staff</w:t>
      </w:r>
      <w:r>
        <w:rPr>
          <w:spacing w:val="-2"/>
        </w:rPr>
        <w:t xml:space="preserve"> </w:t>
      </w:r>
      <w:r>
        <w:t>work</w:t>
      </w:r>
      <w:r>
        <w:rPr>
          <w:spacing w:val="-4"/>
        </w:rPr>
        <w:t xml:space="preserve"> </w:t>
      </w:r>
      <w:r>
        <w:t>for</w:t>
      </w:r>
      <w:r>
        <w:rPr>
          <w:spacing w:val="-6"/>
        </w:rPr>
        <w:t xml:space="preserve"> </w:t>
      </w:r>
      <w:r>
        <w:t>other</w:t>
      </w:r>
      <w:r>
        <w:rPr>
          <w:spacing w:val="-5"/>
        </w:rPr>
        <w:t xml:space="preserve"> </w:t>
      </w:r>
      <w:r>
        <w:t>government</w:t>
      </w:r>
      <w:r>
        <w:rPr>
          <w:spacing w:val="-4"/>
        </w:rPr>
        <w:t xml:space="preserve"> </w:t>
      </w:r>
      <w:r>
        <w:t>departments</w:t>
      </w:r>
      <w:r>
        <w:rPr>
          <w:spacing w:val="-4"/>
        </w:rPr>
        <w:t xml:space="preserve"> </w:t>
      </w:r>
      <w:r>
        <w:t>or</w:t>
      </w:r>
      <w:r>
        <w:rPr>
          <w:spacing w:val="-6"/>
        </w:rPr>
        <w:t xml:space="preserve"> </w:t>
      </w:r>
      <w:r>
        <w:t>nonprofit</w:t>
      </w:r>
      <w:r>
        <w:rPr>
          <w:spacing w:val="-5"/>
        </w:rPr>
        <w:t xml:space="preserve"> </w:t>
      </w:r>
      <w:r>
        <w:t xml:space="preserve">organizations instead of, or in addition to, their normal duties during the Coronavirus (COVID–19) </w:t>
      </w:r>
      <w:r>
        <w:rPr>
          <w:spacing w:val="-2"/>
        </w:rPr>
        <w:t>pandemic?</w:t>
      </w:r>
    </w:p>
    <w:p w14:paraId="09C97D21" w14:textId="77777777" w:rsidR="0010466C" w:rsidRDefault="002759AB">
      <w:pPr>
        <w:pStyle w:val="BodyText"/>
        <w:ind w:left="100" w:right="182"/>
      </w:pPr>
      <w:r>
        <w:t>NOTE: Include reassignments to other government departments or agencies (e.g., to process unemployment</w:t>
      </w:r>
      <w:r>
        <w:rPr>
          <w:spacing w:val="-3"/>
        </w:rPr>
        <w:t xml:space="preserve"> </w:t>
      </w:r>
      <w:r>
        <w:t>claims,</w:t>
      </w:r>
      <w:r>
        <w:rPr>
          <w:spacing w:val="-3"/>
        </w:rPr>
        <w:t xml:space="preserve"> </w:t>
      </w:r>
      <w:r>
        <w:t>call</w:t>
      </w:r>
      <w:r>
        <w:rPr>
          <w:spacing w:val="-3"/>
        </w:rPr>
        <w:t xml:space="preserve"> </w:t>
      </w:r>
      <w:r>
        <w:t>Seniors</w:t>
      </w:r>
      <w:r>
        <w:rPr>
          <w:spacing w:val="-3"/>
        </w:rPr>
        <w:t xml:space="preserve"> </w:t>
      </w:r>
      <w:r>
        <w:t>for</w:t>
      </w:r>
      <w:r>
        <w:rPr>
          <w:spacing w:val="-3"/>
        </w:rPr>
        <w:t xml:space="preserve"> </w:t>
      </w:r>
      <w:r>
        <w:t>well</w:t>
      </w:r>
      <w:r>
        <w:rPr>
          <w:spacing w:val="-3"/>
        </w:rPr>
        <w:t xml:space="preserve"> </w:t>
      </w:r>
      <w:r>
        <w:t>checks),</w:t>
      </w:r>
      <w:r>
        <w:rPr>
          <w:spacing w:val="-3"/>
        </w:rPr>
        <w:t xml:space="preserve"> </w:t>
      </w:r>
      <w:r>
        <w:t>as</w:t>
      </w:r>
      <w:r>
        <w:rPr>
          <w:spacing w:val="-3"/>
        </w:rPr>
        <w:t xml:space="preserve"> </w:t>
      </w:r>
      <w:r>
        <w:t>well</w:t>
      </w:r>
      <w:r>
        <w:rPr>
          <w:spacing w:val="-3"/>
        </w:rPr>
        <w:t xml:space="preserve"> </w:t>
      </w:r>
      <w:r>
        <w:t>as</w:t>
      </w:r>
      <w:r>
        <w:rPr>
          <w:spacing w:val="-3"/>
        </w:rPr>
        <w:t xml:space="preserve"> </w:t>
      </w:r>
      <w:r>
        <w:t>other</w:t>
      </w:r>
      <w:r>
        <w:rPr>
          <w:spacing w:val="-3"/>
        </w:rPr>
        <w:t xml:space="preserve"> </w:t>
      </w:r>
      <w:r>
        <w:t>activities</w:t>
      </w:r>
      <w:r>
        <w:rPr>
          <w:spacing w:val="-3"/>
        </w:rPr>
        <w:t xml:space="preserve"> </w:t>
      </w:r>
      <w:r>
        <w:t>such</w:t>
      </w:r>
      <w:r>
        <w:rPr>
          <w:spacing w:val="-3"/>
        </w:rPr>
        <w:t xml:space="preserve"> </w:t>
      </w:r>
      <w:r>
        <w:t>as</w:t>
      </w:r>
      <w:r>
        <w:rPr>
          <w:spacing w:val="-3"/>
        </w:rPr>
        <w:t xml:space="preserve"> </w:t>
      </w:r>
      <w:r>
        <w:t>the</w:t>
      </w:r>
      <w:r>
        <w:rPr>
          <w:spacing w:val="-3"/>
        </w:rPr>
        <w:t xml:space="preserve"> </w:t>
      </w:r>
      <w:r>
        <w:t>use</w:t>
      </w:r>
      <w:r>
        <w:rPr>
          <w:spacing w:val="-4"/>
        </w:rPr>
        <w:t xml:space="preserve"> </w:t>
      </w:r>
      <w:r>
        <w:t>of library staff to distribute school lunches and other materials. Volunteering during work hours would count but volunteering off hours would not.</w:t>
      </w:r>
    </w:p>
    <w:p w14:paraId="11D217AF" w14:textId="77777777" w:rsidR="0010466C" w:rsidRDefault="0010466C">
      <w:pPr>
        <w:pStyle w:val="BodyText"/>
        <w:spacing w:before="5"/>
      </w:pPr>
    </w:p>
    <w:p w14:paraId="43E34CFF" w14:textId="77777777" w:rsidR="0010466C" w:rsidRDefault="002759AB">
      <w:pPr>
        <w:pStyle w:val="Heading1"/>
        <w:spacing w:before="1"/>
        <w:ind w:right="132"/>
        <w:jc w:val="both"/>
      </w:pPr>
      <w:r>
        <w:t>CV10.</w:t>
      </w:r>
      <w:r>
        <w:rPr>
          <w:spacing w:val="-3"/>
        </w:rPr>
        <w:t xml:space="preserve"> </w:t>
      </w:r>
      <w:r>
        <w:t>How</w:t>
      </w:r>
      <w:r>
        <w:rPr>
          <w:spacing w:val="-3"/>
        </w:rPr>
        <w:t xml:space="preserve"> </w:t>
      </w:r>
      <w:r>
        <w:t>many</w:t>
      </w:r>
      <w:r>
        <w:rPr>
          <w:spacing w:val="-3"/>
        </w:rPr>
        <w:t xml:space="preserve"> </w:t>
      </w:r>
      <w:r>
        <w:t>weeks</w:t>
      </w:r>
      <w:r>
        <w:rPr>
          <w:spacing w:val="-3"/>
        </w:rPr>
        <w:t xml:space="preserve"> </w:t>
      </w:r>
      <w:r>
        <w:t>did</w:t>
      </w:r>
      <w:r>
        <w:rPr>
          <w:spacing w:val="-2"/>
        </w:rPr>
        <w:t xml:space="preserve"> </w:t>
      </w:r>
      <w:r>
        <w:t>the</w:t>
      </w:r>
      <w:r>
        <w:rPr>
          <w:spacing w:val="-3"/>
        </w:rPr>
        <w:t xml:space="preserve"> </w:t>
      </w:r>
      <w:r>
        <w:t>library</w:t>
      </w:r>
      <w:r>
        <w:rPr>
          <w:spacing w:val="-3"/>
        </w:rPr>
        <w:t xml:space="preserve"> </w:t>
      </w:r>
      <w:r>
        <w:t>provide</w:t>
      </w:r>
      <w:r>
        <w:rPr>
          <w:spacing w:val="-4"/>
        </w:rPr>
        <w:t xml:space="preserve"> </w:t>
      </w:r>
      <w:r>
        <w:t>limited</w:t>
      </w:r>
      <w:r>
        <w:rPr>
          <w:spacing w:val="-3"/>
        </w:rPr>
        <w:t xml:space="preserve"> </w:t>
      </w:r>
      <w:r>
        <w:t>services</w:t>
      </w:r>
      <w:r>
        <w:rPr>
          <w:spacing w:val="-3"/>
        </w:rPr>
        <w:t xml:space="preserve"> </w:t>
      </w:r>
      <w:r>
        <w:t>to</w:t>
      </w:r>
      <w:r>
        <w:rPr>
          <w:spacing w:val="-3"/>
        </w:rPr>
        <w:t xml:space="preserve"> </w:t>
      </w:r>
      <w:r>
        <w:t>patrons</w:t>
      </w:r>
      <w:r>
        <w:rPr>
          <w:spacing w:val="-3"/>
        </w:rPr>
        <w:t xml:space="preserve"> </w:t>
      </w:r>
      <w:r>
        <w:t>even</w:t>
      </w:r>
      <w:r>
        <w:rPr>
          <w:spacing w:val="-3"/>
        </w:rPr>
        <w:t xml:space="preserve"> </w:t>
      </w:r>
      <w:r>
        <w:t>though</w:t>
      </w:r>
      <w:r>
        <w:rPr>
          <w:spacing w:val="-3"/>
        </w:rPr>
        <w:t xml:space="preserve"> </w:t>
      </w:r>
      <w:r>
        <w:t>the building was closed or partially closed to the public?</w:t>
      </w:r>
    </w:p>
    <w:p w14:paraId="020DA3DD" w14:textId="6D62C7D7" w:rsidR="0010466C" w:rsidRDefault="002759AB">
      <w:pPr>
        <w:pStyle w:val="BodyText"/>
        <w:ind w:left="100" w:right="166"/>
        <w:jc w:val="both"/>
      </w:pPr>
      <w:r>
        <w:t>This</w:t>
      </w:r>
      <w:r>
        <w:rPr>
          <w:spacing w:val="-3"/>
        </w:rPr>
        <w:t xml:space="preserve"> </w:t>
      </w:r>
      <w:r>
        <w:t>is</w:t>
      </w:r>
      <w:r>
        <w:rPr>
          <w:spacing w:val="-3"/>
        </w:rPr>
        <w:t xml:space="preserve"> </w:t>
      </w:r>
      <w:r>
        <w:t>the</w:t>
      </w:r>
      <w:r>
        <w:rPr>
          <w:spacing w:val="-3"/>
        </w:rPr>
        <w:t xml:space="preserve"> </w:t>
      </w:r>
      <w:r>
        <w:t>number</w:t>
      </w:r>
      <w:r>
        <w:rPr>
          <w:spacing w:val="-3"/>
        </w:rPr>
        <w:t xml:space="preserve"> </w:t>
      </w:r>
      <w:r>
        <w:t>of</w:t>
      </w:r>
      <w:r>
        <w:rPr>
          <w:spacing w:val="-5"/>
        </w:rPr>
        <w:t xml:space="preserve"> </w:t>
      </w:r>
      <w:r>
        <w:t>weeks</w:t>
      </w:r>
      <w:r>
        <w:rPr>
          <w:spacing w:val="-3"/>
        </w:rPr>
        <w:t xml:space="preserve"> </w:t>
      </w:r>
      <w:r>
        <w:t>during</w:t>
      </w:r>
      <w:r>
        <w:rPr>
          <w:spacing w:val="-3"/>
        </w:rPr>
        <w:t xml:space="preserve"> </w:t>
      </w:r>
      <w:r>
        <w:t>the</w:t>
      </w:r>
      <w:r>
        <w:rPr>
          <w:spacing w:val="-3"/>
        </w:rPr>
        <w:t xml:space="preserve"> </w:t>
      </w:r>
      <w:r>
        <w:t>year</w:t>
      </w:r>
      <w:r>
        <w:rPr>
          <w:spacing w:val="-3"/>
        </w:rPr>
        <w:t xml:space="preserve"> </w:t>
      </w:r>
      <w:r>
        <w:t>that</w:t>
      </w:r>
      <w:r>
        <w:rPr>
          <w:spacing w:val="-3"/>
        </w:rPr>
        <w:t xml:space="preserve"> </w:t>
      </w:r>
      <w:r>
        <w:t>due</w:t>
      </w:r>
      <w:r>
        <w:rPr>
          <w:spacing w:val="-4"/>
        </w:rPr>
        <w:t xml:space="preserve"> </w:t>
      </w:r>
      <w:r>
        <w:t>to</w:t>
      </w:r>
      <w:r>
        <w:rPr>
          <w:spacing w:val="-3"/>
        </w:rPr>
        <w:t xml:space="preserve"> </w:t>
      </w:r>
      <w:r>
        <w:t>the</w:t>
      </w:r>
      <w:r>
        <w:rPr>
          <w:spacing w:val="-4"/>
        </w:rPr>
        <w:t xml:space="preserve"> </w:t>
      </w:r>
      <w:r>
        <w:t>Coronavirus</w:t>
      </w:r>
      <w:r>
        <w:rPr>
          <w:spacing w:val="-3"/>
        </w:rPr>
        <w:t xml:space="preserve"> </w:t>
      </w:r>
      <w:r>
        <w:t>(COVID–19)</w:t>
      </w:r>
      <w:r>
        <w:rPr>
          <w:spacing w:val="-3"/>
        </w:rPr>
        <w:t xml:space="preserve"> </w:t>
      </w:r>
      <w:r>
        <w:t xml:space="preserve">pandemic, an outlet building was physically </w:t>
      </w:r>
      <w:proofErr w:type="gramStart"/>
      <w:r>
        <w:t>closed</w:t>
      </w:r>
      <w:proofErr w:type="gramEnd"/>
      <w:r>
        <w:t xml:space="preserve"> and the public</w:t>
      </w:r>
      <w:r>
        <w:rPr>
          <w:spacing w:val="-1"/>
        </w:rPr>
        <w:t xml:space="preserve"> </w:t>
      </w:r>
      <w:r>
        <w:t>could not enter, when it otherwise</w:t>
      </w:r>
      <w:r>
        <w:rPr>
          <w:spacing w:val="-1"/>
        </w:rPr>
        <w:t xml:space="preserve"> </w:t>
      </w:r>
      <w:r>
        <w:t>would have been open.</w:t>
      </w:r>
    </w:p>
    <w:p w14:paraId="0199821D" w14:textId="79214183" w:rsidR="002759AB" w:rsidRDefault="002759AB">
      <w:pPr>
        <w:pStyle w:val="BodyText"/>
        <w:ind w:left="100" w:right="166"/>
        <w:jc w:val="both"/>
      </w:pPr>
    </w:p>
    <w:p w14:paraId="7460F653" w14:textId="4C35725A" w:rsidR="002759AB" w:rsidRPr="0045539F" w:rsidRDefault="002759AB" w:rsidP="002759AB">
      <w:pPr>
        <w:pStyle w:val="Heading1"/>
        <w:spacing w:before="1"/>
        <w:ind w:right="132"/>
        <w:jc w:val="both"/>
      </w:pPr>
      <w:r w:rsidRPr="0045539F">
        <w:t>CV11.</w:t>
      </w:r>
      <w:r w:rsidRPr="0045539F">
        <w:rPr>
          <w:spacing w:val="-3"/>
        </w:rPr>
        <w:t xml:space="preserve"> </w:t>
      </w:r>
      <w:r w:rsidRPr="0045539F">
        <w:t>How</w:t>
      </w:r>
      <w:r w:rsidRPr="0045539F">
        <w:rPr>
          <w:spacing w:val="-3"/>
        </w:rPr>
        <w:t xml:space="preserve"> </w:t>
      </w:r>
      <w:r w:rsidRPr="0045539F">
        <w:t>many</w:t>
      </w:r>
      <w:r w:rsidRPr="0045539F">
        <w:rPr>
          <w:spacing w:val="-3"/>
        </w:rPr>
        <w:t xml:space="preserve"> </w:t>
      </w:r>
      <w:r w:rsidRPr="0045539F">
        <w:t>weeks</w:t>
      </w:r>
      <w:r w:rsidRPr="0045539F">
        <w:rPr>
          <w:spacing w:val="-3"/>
        </w:rPr>
        <w:t xml:space="preserve"> </w:t>
      </w:r>
      <w:r w:rsidRPr="0045539F">
        <w:t>was the library completely closed and no services were provided due to the COVID-19 pandemic?</w:t>
      </w:r>
    </w:p>
    <w:p w14:paraId="46D6D194" w14:textId="17309C35" w:rsidR="002759AB" w:rsidRDefault="002759AB" w:rsidP="002759AB">
      <w:pPr>
        <w:pStyle w:val="BodyText"/>
        <w:ind w:left="100" w:right="166"/>
        <w:jc w:val="both"/>
      </w:pPr>
      <w:r w:rsidRPr="0045539F">
        <w:t>This</w:t>
      </w:r>
      <w:r w:rsidRPr="0045539F">
        <w:rPr>
          <w:spacing w:val="-3"/>
        </w:rPr>
        <w:t xml:space="preserve"> </w:t>
      </w:r>
      <w:r w:rsidRPr="0045539F">
        <w:t>is</w:t>
      </w:r>
      <w:r w:rsidRPr="0045539F">
        <w:rPr>
          <w:spacing w:val="-3"/>
        </w:rPr>
        <w:t xml:space="preserve"> </w:t>
      </w:r>
      <w:r w:rsidRPr="0045539F">
        <w:t>the</w:t>
      </w:r>
      <w:r w:rsidRPr="0045539F">
        <w:rPr>
          <w:spacing w:val="-3"/>
        </w:rPr>
        <w:t xml:space="preserve"> </w:t>
      </w:r>
      <w:r w:rsidRPr="0045539F">
        <w:t>number</w:t>
      </w:r>
      <w:r w:rsidRPr="0045539F">
        <w:rPr>
          <w:spacing w:val="-3"/>
        </w:rPr>
        <w:t xml:space="preserve"> </w:t>
      </w:r>
      <w:r w:rsidRPr="0045539F">
        <w:t>of</w:t>
      </w:r>
      <w:r w:rsidRPr="0045539F">
        <w:rPr>
          <w:spacing w:val="-5"/>
        </w:rPr>
        <w:t xml:space="preserve"> </w:t>
      </w:r>
      <w:r w:rsidRPr="0045539F">
        <w:t>weeks</w:t>
      </w:r>
      <w:r w:rsidRPr="0045539F">
        <w:rPr>
          <w:spacing w:val="-3"/>
        </w:rPr>
        <w:t xml:space="preserve"> </w:t>
      </w:r>
      <w:r w:rsidRPr="0045539F">
        <w:t>during</w:t>
      </w:r>
      <w:r w:rsidRPr="0045539F">
        <w:rPr>
          <w:spacing w:val="-3"/>
        </w:rPr>
        <w:t xml:space="preserve"> </w:t>
      </w:r>
      <w:r w:rsidRPr="0045539F">
        <w:t>the</w:t>
      </w:r>
      <w:r w:rsidRPr="0045539F">
        <w:rPr>
          <w:spacing w:val="-3"/>
        </w:rPr>
        <w:t xml:space="preserve"> </w:t>
      </w:r>
      <w:r w:rsidRPr="0045539F">
        <w:t>year</w:t>
      </w:r>
      <w:r w:rsidRPr="0045539F">
        <w:rPr>
          <w:spacing w:val="-3"/>
        </w:rPr>
        <w:t xml:space="preserve"> </w:t>
      </w:r>
      <w:r w:rsidRPr="0045539F">
        <w:t>that</w:t>
      </w:r>
      <w:r w:rsidRPr="0045539F">
        <w:rPr>
          <w:spacing w:val="-3"/>
        </w:rPr>
        <w:t xml:space="preserve"> </w:t>
      </w:r>
      <w:r w:rsidRPr="0045539F">
        <w:t>due</w:t>
      </w:r>
      <w:r w:rsidRPr="0045539F">
        <w:rPr>
          <w:spacing w:val="-4"/>
        </w:rPr>
        <w:t xml:space="preserve"> </w:t>
      </w:r>
      <w:r w:rsidRPr="0045539F">
        <w:t>to</w:t>
      </w:r>
      <w:r w:rsidRPr="0045539F">
        <w:rPr>
          <w:spacing w:val="-3"/>
        </w:rPr>
        <w:t xml:space="preserve"> </w:t>
      </w:r>
      <w:r w:rsidRPr="0045539F">
        <w:t>the</w:t>
      </w:r>
      <w:r w:rsidRPr="0045539F">
        <w:rPr>
          <w:spacing w:val="-4"/>
        </w:rPr>
        <w:t xml:space="preserve"> </w:t>
      </w:r>
      <w:r w:rsidRPr="0045539F">
        <w:t>Coronavirus</w:t>
      </w:r>
      <w:r w:rsidRPr="0045539F">
        <w:rPr>
          <w:spacing w:val="-3"/>
        </w:rPr>
        <w:t xml:space="preserve"> </w:t>
      </w:r>
      <w:r w:rsidRPr="0045539F">
        <w:t>(COVID–19)</w:t>
      </w:r>
      <w:r w:rsidRPr="0045539F">
        <w:rPr>
          <w:spacing w:val="-3"/>
        </w:rPr>
        <w:t xml:space="preserve"> </w:t>
      </w:r>
      <w:r w:rsidRPr="0045539F">
        <w:t xml:space="preserve">pandemic, the library was </w:t>
      </w:r>
      <w:proofErr w:type="gramStart"/>
      <w:r w:rsidRPr="0045539F">
        <w:t>closed</w:t>
      </w:r>
      <w:proofErr w:type="gramEnd"/>
      <w:r w:rsidRPr="0045539F">
        <w:t xml:space="preserve"> and no services were provided.</w:t>
      </w:r>
    </w:p>
    <w:p w14:paraId="0BDB3A87" w14:textId="77777777" w:rsidR="002759AB" w:rsidRDefault="002759AB">
      <w:pPr>
        <w:pStyle w:val="BodyText"/>
        <w:ind w:left="100" w:right="166"/>
        <w:jc w:val="both"/>
      </w:pPr>
    </w:p>
    <w:p w14:paraId="605404DD" w14:textId="6F97777D" w:rsidR="0010466C" w:rsidRDefault="0010466C">
      <w:pPr>
        <w:pStyle w:val="BodyText"/>
        <w:spacing w:before="2"/>
      </w:pPr>
    </w:p>
    <w:p w14:paraId="20CFEC6D" w14:textId="63ADC85E" w:rsidR="002759AB" w:rsidRDefault="002759AB">
      <w:pPr>
        <w:pStyle w:val="BodyText"/>
        <w:spacing w:before="2"/>
      </w:pPr>
    </w:p>
    <w:p w14:paraId="1CECB5E3" w14:textId="400A82FB" w:rsidR="002759AB" w:rsidRDefault="002759AB">
      <w:pPr>
        <w:pStyle w:val="BodyText"/>
        <w:spacing w:before="2"/>
      </w:pPr>
    </w:p>
    <w:p w14:paraId="6E4FB5E4" w14:textId="0301DC73" w:rsidR="002759AB" w:rsidRDefault="002759AB">
      <w:pPr>
        <w:pStyle w:val="BodyText"/>
        <w:spacing w:before="2"/>
      </w:pPr>
    </w:p>
    <w:p w14:paraId="7972DB8D" w14:textId="465D9DC5" w:rsidR="002759AB" w:rsidRDefault="002759AB">
      <w:pPr>
        <w:pStyle w:val="BodyText"/>
        <w:spacing w:before="2"/>
      </w:pPr>
    </w:p>
    <w:p w14:paraId="107A6E8E" w14:textId="77777777" w:rsidR="002759AB" w:rsidRDefault="002759AB">
      <w:pPr>
        <w:pStyle w:val="BodyText"/>
        <w:spacing w:before="2"/>
      </w:pPr>
    </w:p>
    <w:p w14:paraId="124B793E" w14:textId="77777777" w:rsidR="0010466C" w:rsidRDefault="002759AB">
      <w:pPr>
        <w:pStyle w:val="Heading1"/>
        <w:jc w:val="both"/>
      </w:pPr>
      <w:r>
        <w:lastRenderedPageBreak/>
        <w:t>Application</w:t>
      </w:r>
      <w:r>
        <w:rPr>
          <w:spacing w:val="-7"/>
        </w:rPr>
        <w:t xml:space="preserve"> </w:t>
      </w:r>
      <w:r>
        <w:t>and</w:t>
      </w:r>
      <w:r>
        <w:rPr>
          <w:spacing w:val="-6"/>
        </w:rPr>
        <w:t xml:space="preserve"> </w:t>
      </w:r>
      <w:r>
        <w:t>Compliance</w:t>
      </w:r>
      <w:r>
        <w:rPr>
          <w:spacing w:val="-7"/>
        </w:rPr>
        <w:t xml:space="preserve"> </w:t>
      </w:r>
      <w:r>
        <w:rPr>
          <w:spacing w:val="-4"/>
        </w:rPr>
        <w:t>Form</w:t>
      </w:r>
    </w:p>
    <w:p w14:paraId="3C1B2838" w14:textId="77777777" w:rsidR="0010466C" w:rsidRDefault="0010466C">
      <w:pPr>
        <w:pStyle w:val="BodyText"/>
        <w:spacing w:before="5"/>
      </w:pPr>
    </w:p>
    <w:p w14:paraId="78E2BC84" w14:textId="74CA5FDC" w:rsidR="0010466C" w:rsidRDefault="002759AB">
      <w:pPr>
        <w:ind w:left="100"/>
        <w:jc w:val="both"/>
        <w:rPr>
          <w:sz w:val="24"/>
        </w:rPr>
      </w:pPr>
      <w:r>
        <w:rPr>
          <w:b/>
          <w:sz w:val="24"/>
        </w:rPr>
        <w:t>FY2023</w:t>
      </w:r>
      <w:r>
        <w:rPr>
          <w:b/>
          <w:spacing w:val="-6"/>
          <w:sz w:val="24"/>
        </w:rPr>
        <w:t xml:space="preserve"> </w:t>
      </w:r>
      <w:r>
        <w:rPr>
          <w:b/>
          <w:sz w:val="24"/>
        </w:rPr>
        <w:t>APPLICATION</w:t>
      </w:r>
      <w:r>
        <w:rPr>
          <w:b/>
          <w:spacing w:val="-5"/>
          <w:sz w:val="24"/>
        </w:rPr>
        <w:t xml:space="preserve"> </w:t>
      </w:r>
      <w:r>
        <w:rPr>
          <w:b/>
          <w:sz w:val="24"/>
        </w:rPr>
        <w:t>AND</w:t>
      </w:r>
      <w:r>
        <w:rPr>
          <w:b/>
          <w:spacing w:val="-7"/>
          <w:sz w:val="24"/>
        </w:rPr>
        <w:t xml:space="preserve"> </w:t>
      </w:r>
      <w:r>
        <w:rPr>
          <w:b/>
          <w:sz w:val="24"/>
        </w:rPr>
        <w:t>COMPLIANCE</w:t>
      </w:r>
      <w:r>
        <w:rPr>
          <w:b/>
          <w:spacing w:val="-5"/>
          <w:sz w:val="24"/>
        </w:rPr>
        <w:t xml:space="preserve"> </w:t>
      </w:r>
      <w:r>
        <w:rPr>
          <w:b/>
          <w:sz w:val="24"/>
        </w:rPr>
        <w:t>FORM</w:t>
      </w:r>
      <w:r>
        <w:rPr>
          <w:b/>
          <w:spacing w:val="-5"/>
          <w:sz w:val="24"/>
        </w:rPr>
        <w:t xml:space="preserve"> </w:t>
      </w:r>
      <w:r>
        <w:rPr>
          <w:b/>
          <w:sz w:val="24"/>
        </w:rPr>
        <w:t>–</w:t>
      </w:r>
      <w:r>
        <w:rPr>
          <w:b/>
          <w:spacing w:val="-6"/>
          <w:sz w:val="24"/>
        </w:rPr>
        <w:t xml:space="preserve"> </w:t>
      </w:r>
      <w:r>
        <w:rPr>
          <w:sz w:val="24"/>
        </w:rPr>
        <w:t>Print</w:t>
      </w:r>
      <w:r>
        <w:rPr>
          <w:spacing w:val="-6"/>
          <w:sz w:val="24"/>
        </w:rPr>
        <w:t xml:space="preserve"> </w:t>
      </w:r>
      <w:r>
        <w:rPr>
          <w:sz w:val="24"/>
        </w:rPr>
        <w:t>the</w:t>
      </w:r>
      <w:r>
        <w:rPr>
          <w:spacing w:val="-6"/>
          <w:sz w:val="24"/>
        </w:rPr>
        <w:t xml:space="preserve"> </w:t>
      </w:r>
      <w:r>
        <w:rPr>
          <w:sz w:val="24"/>
        </w:rPr>
        <w:t>FY2023</w:t>
      </w:r>
      <w:r>
        <w:rPr>
          <w:spacing w:val="-6"/>
          <w:sz w:val="24"/>
        </w:rPr>
        <w:t xml:space="preserve"> </w:t>
      </w:r>
      <w:r>
        <w:rPr>
          <w:spacing w:val="-2"/>
          <w:sz w:val="24"/>
        </w:rPr>
        <w:t>Compliance</w:t>
      </w:r>
    </w:p>
    <w:p w14:paraId="2D66FB6E" w14:textId="77777777" w:rsidR="0010466C" w:rsidRDefault="002759AB">
      <w:pPr>
        <w:pStyle w:val="BodyText"/>
        <w:ind w:left="100"/>
      </w:pPr>
      <w:r>
        <w:rPr>
          <w:spacing w:val="-2"/>
        </w:rPr>
        <w:t>Form.</w:t>
      </w:r>
    </w:p>
    <w:p w14:paraId="3B5B0806" w14:textId="77777777" w:rsidR="002759AB" w:rsidRDefault="002759AB" w:rsidP="002759AB">
      <w:pPr>
        <w:pStyle w:val="Heading1"/>
        <w:ind w:left="0"/>
      </w:pPr>
    </w:p>
    <w:p w14:paraId="40BB483B" w14:textId="7C17E28C" w:rsidR="0010466C" w:rsidRDefault="002759AB" w:rsidP="002759AB">
      <w:pPr>
        <w:pStyle w:val="Heading1"/>
      </w:pPr>
      <w:r>
        <w:t>Submission</w:t>
      </w:r>
      <w:r>
        <w:rPr>
          <w:spacing w:val="-12"/>
        </w:rPr>
        <w:t xml:space="preserve"> </w:t>
      </w:r>
      <w:r>
        <w:rPr>
          <w:spacing w:val="-2"/>
        </w:rPr>
        <w:t>Process</w:t>
      </w:r>
    </w:p>
    <w:p w14:paraId="6BCEE75B" w14:textId="77777777" w:rsidR="0010466C" w:rsidRDefault="0010466C">
      <w:pPr>
        <w:pStyle w:val="BodyText"/>
        <w:spacing w:before="5"/>
        <w:rPr>
          <w:b/>
        </w:rPr>
      </w:pPr>
    </w:p>
    <w:p w14:paraId="53B8CFE7" w14:textId="6D1F9118" w:rsidR="0010466C" w:rsidRPr="002759AB" w:rsidRDefault="002759AB" w:rsidP="002759AB">
      <w:pPr>
        <w:pStyle w:val="BodyText"/>
        <w:ind w:left="100"/>
      </w:pPr>
      <w:r>
        <w:t>Remember to save your survey. Print out the PDFs and the separate signature cover sheet then submit the online form.</w:t>
      </w:r>
      <w:r>
        <w:rPr>
          <w:spacing w:val="-3"/>
        </w:rPr>
        <w:t xml:space="preserve"> </w:t>
      </w:r>
      <w:r>
        <w:t>Please</w:t>
      </w:r>
      <w:r>
        <w:rPr>
          <w:spacing w:val="-4"/>
        </w:rPr>
        <w:t xml:space="preserve"> </w:t>
      </w:r>
      <w:r>
        <w:t>have</w:t>
      </w:r>
      <w:r>
        <w:rPr>
          <w:spacing w:val="-4"/>
        </w:rPr>
        <w:t xml:space="preserve"> </w:t>
      </w:r>
      <w:r>
        <w:t>the</w:t>
      </w:r>
      <w:r>
        <w:rPr>
          <w:spacing w:val="-3"/>
        </w:rPr>
        <w:t xml:space="preserve"> </w:t>
      </w:r>
      <w:r>
        <w:t>Library</w:t>
      </w:r>
      <w:r>
        <w:rPr>
          <w:spacing w:val="-3"/>
        </w:rPr>
        <w:t xml:space="preserve"> </w:t>
      </w:r>
      <w:r>
        <w:t>Director</w:t>
      </w:r>
      <w:r>
        <w:rPr>
          <w:spacing w:val="-2"/>
        </w:rPr>
        <w:t xml:space="preserve"> </w:t>
      </w:r>
      <w:r>
        <w:t>and</w:t>
      </w:r>
      <w:r>
        <w:rPr>
          <w:spacing w:val="-3"/>
        </w:rPr>
        <w:t xml:space="preserve"> </w:t>
      </w:r>
      <w:r>
        <w:t>Trustee</w:t>
      </w:r>
      <w:r>
        <w:rPr>
          <w:spacing w:val="-4"/>
        </w:rPr>
        <w:t xml:space="preserve"> </w:t>
      </w:r>
      <w:r>
        <w:t>Chair</w:t>
      </w:r>
      <w:r>
        <w:rPr>
          <w:spacing w:val="-3"/>
        </w:rPr>
        <w:t xml:space="preserve"> </w:t>
      </w:r>
      <w:r>
        <w:t>sign</w:t>
      </w:r>
      <w:r>
        <w:rPr>
          <w:spacing w:val="-3"/>
        </w:rPr>
        <w:t xml:space="preserve"> </w:t>
      </w:r>
      <w:r>
        <w:t>the</w:t>
      </w:r>
      <w:r>
        <w:rPr>
          <w:spacing w:val="-4"/>
        </w:rPr>
        <w:t xml:space="preserve"> </w:t>
      </w:r>
      <w:r>
        <w:t>coversheet.</w:t>
      </w:r>
      <w:r>
        <w:rPr>
          <w:spacing w:val="-3"/>
        </w:rPr>
        <w:t xml:space="preserve"> </w:t>
      </w:r>
      <w:r>
        <w:t>Then,</w:t>
      </w:r>
      <w:r>
        <w:rPr>
          <w:spacing w:val="-3"/>
        </w:rPr>
        <w:t xml:space="preserve"> </w:t>
      </w:r>
      <w:r>
        <w:t>email</w:t>
      </w:r>
      <w:r>
        <w:rPr>
          <w:spacing w:val="-3"/>
        </w:rPr>
        <w:t xml:space="preserve"> </w:t>
      </w:r>
      <w:r>
        <w:t>it</w:t>
      </w:r>
      <w:r>
        <w:rPr>
          <w:spacing w:val="-3"/>
        </w:rPr>
        <w:t xml:space="preserve"> </w:t>
      </w:r>
      <w:r>
        <w:t xml:space="preserve">and the PDF by </w:t>
      </w:r>
      <w:r>
        <w:rPr>
          <w:b/>
        </w:rPr>
        <w:t xml:space="preserve">October 7, </w:t>
      </w:r>
      <w:proofErr w:type="gramStart"/>
      <w:r>
        <w:rPr>
          <w:b/>
        </w:rPr>
        <w:t>2022</w:t>
      </w:r>
      <w:proofErr w:type="gramEnd"/>
      <w:r>
        <w:rPr>
          <w:b/>
        </w:rPr>
        <w:t xml:space="preserve"> </w:t>
      </w:r>
      <w:r>
        <w:t xml:space="preserve">to </w:t>
      </w:r>
      <w:r w:rsidRPr="002759AB">
        <w:t>Uechi</w:t>
      </w:r>
      <w:r w:rsidRPr="002759AB">
        <w:rPr>
          <w:spacing w:val="-5"/>
        </w:rPr>
        <w:t xml:space="preserve"> </w:t>
      </w:r>
      <w:r w:rsidRPr="002759AB">
        <w:t>Ng</w:t>
      </w:r>
      <w:r>
        <w:t xml:space="preserve"> at</w:t>
      </w:r>
      <w:r w:rsidRPr="002759AB">
        <w:rPr>
          <w:spacing w:val="-4"/>
        </w:rPr>
        <w:t xml:space="preserve"> </w:t>
      </w:r>
      <w:hyperlink r:id="rId7">
        <w:r w:rsidRPr="002759AB">
          <w:rPr>
            <w:color w:val="0000FF"/>
            <w:spacing w:val="-2"/>
            <w:u w:val="single" w:color="0000FF"/>
          </w:rPr>
          <w:t>Uechi.Ng@mass.gov</w:t>
        </w:r>
      </w:hyperlink>
    </w:p>
    <w:p w14:paraId="740CB7DE" w14:textId="77777777" w:rsidR="0010466C" w:rsidRPr="002759AB" w:rsidRDefault="0010466C">
      <w:pPr>
        <w:pStyle w:val="BodyText"/>
        <w:spacing w:before="6"/>
        <w:rPr>
          <w:sz w:val="16"/>
        </w:rPr>
      </w:pPr>
    </w:p>
    <w:p w14:paraId="2AD8BECA" w14:textId="77777777" w:rsidR="002759AB" w:rsidRDefault="002759AB" w:rsidP="002759AB">
      <w:pPr>
        <w:pStyle w:val="Heading1"/>
      </w:pPr>
      <w:r w:rsidRPr="002759AB">
        <w:t>Questions?</w:t>
      </w:r>
      <w:r w:rsidRPr="002759AB">
        <w:rPr>
          <w:spacing w:val="-6"/>
        </w:rPr>
        <w:t xml:space="preserve"> </w:t>
      </w:r>
      <w:r w:rsidRPr="002759AB">
        <w:t>Contact</w:t>
      </w:r>
      <w:r w:rsidRPr="002759AB">
        <w:rPr>
          <w:spacing w:val="-6"/>
        </w:rPr>
        <w:t xml:space="preserve"> </w:t>
      </w:r>
      <w:r w:rsidRPr="002759AB">
        <w:t xml:space="preserve">Jen Inglis at jennifer.inglis@mass.gov or Mary Rose Quinn at </w:t>
      </w:r>
      <w:hyperlink r:id="rId8" w:history="1">
        <w:r w:rsidRPr="002759AB">
          <w:rPr>
            <w:rStyle w:val="Hyperlink"/>
          </w:rPr>
          <w:t>maryrose.quinn@mass.gov</w:t>
        </w:r>
      </w:hyperlink>
      <w:r w:rsidRPr="002759AB">
        <w:t>.</w:t>
      </w:r>
    </w:p>
    <w:p w14:paraId="26F6AF85" w14:textId="79C8E3D1" w:rsidR="0010466C" w:rsidRDefault="0010466C" w:rsidP="002759AB">
      <w:pPr>
        <w:spacing w:before="90"/>
        <w:ind w:left="100"/>
        <w:rPr>
          <w:sz w:val="24"/>
        </w:rPr>
      </w:pPr>
    </w:p>
    <w:sectPr w:rsidR="0010466C">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E2777"/>
    <w:multiLevelType w:val="hybridMultilevel"/>
    <w:tmpl w:val="652A9134"/>
    <w:lvl w:ilvl="0" w:tplc="E12CEB3C">
      <w:start w:val="1"/>
      <w:numFmt w:val="upperLetter"/>
      <w:lvlText w:val="%1."/>
      <w:lvlJc w:val="left"/>
      <w:pPr>
        <w:ind w:left="100" w:hanging="294"/>
        <w:jc w:val="left"/>
      </w:pPr>
      <w:rPr>
        <w:rFonts w:ascii="Times New Roman" w:eastAsia="Times New Roman" w:hAnsi="Times New Roman" w:cs="Times New Roman" w:hint="default"/>
        <w:b/>
        <w:bCs/>
        <w:i w:val="0"/>
        <w:iCs w:val="0"/>
        <w:w w:val="99"/>
        <w:sz w:val="24"/>
        <w:szCs w:val="24"/>
        <w:lang w:val="en-US" w:eastAsia="en-US" w:bidi="ar-SA"/>
      </w:rPr>
    </w:lvl>
    <w:lvl w:ilvl="1" w:tplc="DC204EE8">
      <w:numFmt w:val="bullet"/>
      <w:lvlText w:val="•"/>
      <w:lvlJc w:val="left"/>
      <w:pPr>
        <w:ind w:left="1046" w:hanging="294"/>
      </w:pPr>
      <w:rPr>
        <w:rFonts w:hint="default"/>
        <w:lang w:val="en-US" w:eastAsia="en-US" w:bidi="ar-SA"/>
      </w:rPr>
    </w:lvl>
    <w:lvl w:ilvl="2" w:tplc="84008D8A">
      <w:numFmt w:val="bullet"/>
      <w:lvlText w:val="•"/>
      <w:lvlJc w:val="left"/>
      <w:pPr>
        <w:ind w:left="1992" w:hanging="294"/>
      </w:pPr>
      <w:rPr>
        <w:rFonts w:hint="default"/>
        <w:lang w:val="en-US" w:eastAsia="en-US" w:bidi="ar-SA"/>
      </w:rPr>
    </w:lvl>
    <w:lvl w:ilvl="3" w:tplc="54D84058">
      <w:numFmt w:val="bullet"/>
      <w:lvlText w:val="•"/>
      <w:lvlJc w:val="left"/>
      <w:pPr>
        <w:ind w:left="2938" w:hanging="294"/>
      </w:pPr>
      <w:rPr>
        <w:rFonts w:hint="default"/>
        <w:lang w:val="en-US" w:eastAsia="en-US" w:bidi="ar-SA"/>
      </w:rPr>
    </w:lvl>
    <w:lvl w:ilvl="4" w:tplc="E60037C0">
      <w:numFmt w:val="bullet"/>
      <w:lvlText w:val="•"/>
      <w:lvlJc w:val="left"/>
      <w:pPr>
        <w:ind w:left="3884" w:hanging="294"/>
      </w:pPr>
      <w:rPr>
        <w:rFonts w:hint="default"/>
        <w:lang w:val="en-US" w:eastAsia="en-US" w:bidi="ar-SA"/>
      </w:rPr>
    </w:lvl>
    <w:lvl w:ilvl="5" w:tplc="2BE8CA30">
      <w:numFmt w:val="bullet"/>
      <w:lvlText w:val="•"/>
      <w:lvlJc w:val="left"/>
      <w:pPr>
        <w:ind w:left="4830" w:hanging="294"/>
      </w:pPr>
      <w:rPr>
        <w:rFonts w:hint="default"/>
        <w:lang w:val="en-US" w:eastAsia="en-US" w:bidi="ar-SA"/>
      </w:rPr>
    </w:lvl>
    <w:lvl w:ilvl="6" w:tplc="2BCA52DC">
      <w:numFmt w:val="bullet"/>
      <w:lvlText w:val="•"/>
      <w:lvlJc w:val="left"/>
      <w:pPr>
        <w:ind w:left="5776" w:hanging="294"/>
      </w:pPr>
      <w:rPr>
        <w:rFonts w:hint="default"/>
        <w:lang w:val="en-US" w:eastAsia="en-US" w:bidi="ar-SA"/>
      </w:rPr>
    </w:lvl>
    <w:lvl w:ilvl="7" w:tplc="43044E58">
      <w:numFmt w:val="bullet"/>
      <w:lvlText w:val="•"/>
      <w:lvlJc w:val="left"/>
      <w:pPr>
        <w:ind w:left="6722" w:hanging="294"/>
      </w:pPr>
      <w:rPr>
        <w:rFonts w:hint="default"/>
        <w:lang w:val="en-US" w:eastAsia="en-US" w:bidi="ar-SA"/>
      </w:rPr>
    </w:lvl>
    <w:lvl w:ilvl="8" w:tplc="D9E261E0">
      <w:numFmt w:val="bullet"/>
      <w:lvlText w:val="•"/>
      <w:lvlJc w:val="left"/>
      <w:pPr>
        <w:ind w:left="7668" w:hanging="294"/>
      </w:pPr>
      <w:rPr>
        <w:rFonts w:hint="default"/>
        <w:lang w:val="en-US" w:eastAsia="en-US" w:bidi="ar-SA"/>
      </w:rPr>
    </w:lvl>
  </w:abstractNum>
  <w:abstractNum w:abstractNumId="1" w15:restartNumberingAfterBreak="0">
    <w:nsid w:val="1F203C4B"/>
    <w:multiLevelType w:val="hybridMultilevel"/>
    <w:tmpl w:val="9EB86EC0"/>
    <w:lvl w:ilvl="0" w:tplc="2608490E">
      <w:start w:val="1"/>
      <w:numFmt w:val="decimal"/>
      <w:lvlText w:val="%1."/>
      <w:lvlJc w:val="left"/>
      <w:pPr>
        <w:ind w:left="100" w:hanging="240"/>
        <w:jc w:val="left"/>
      </w:pPr>
      <w:rPr>
        <w:rFonts w:ascii="Times New Roman" w:eastAsia="Times New Roman" w:hAnsi="Times New Roman" w:cs="Times New Roman" w:hint="default"/>
        <w:b/>
        <w:bCs/>
        <w:i w:val="0"/>
        <w:iCs w:val="0"/>
        <w:w w:val="100"/>
        <w:sz w:val="24"/>
        <w:szCs w:val="24"/>
        <w:lang w:val="en-US" w:eastAsia="en-US" w:bidi="ar-SA"/>
      </w:rPr>
    </w:lvl>
    <w:lvl w:ilvl="1" w:tplc="19EE2EB2">
      <w:numFmt w:val="bullet"/>
      <w:lvlText w:val=""/>
      <w:lvlJc w:val="left"/>
      <w:pPr>
        <w:ind w:left="820" w:hanging="360"/>
      </w:pPr>
      <w:rPr>
        <w:rFonts w:ascii="Symbol" w:eastAsia="Symbol" w:hAnsi="Symbol" w:cs="Symbol" w:hint="default"/>
        <w:b w:val="0"/>
        <w:bCs w:val="0"/>
        <w:i w:val="0"/>
        <w:iCs w:val="0"/>
        <w:w w:val="99"/>
        <w:sz w:val="20"/>
        <w:szCs w:val="20"/>
        <w:lang w:val="en-US" w:eastAsia="en-US" w:bidi="ar-SA"/>
      </w:rPr>
    </w:lvl>
    <w:lvl w:ilvl="2" w:tplc="D1B6E61C">
      <w:numFmt w:val="bullet"/>
      <w:lvlText w:val="•"/>
      <w:lvlJc w:val="left"/>
      <w:pPr>
        <w:ind w:left="1791" w:hanging="360"/>
      </w:pPr>
      <w:rPr>
        <w:rFonts w:hint="default"/>
        <w:lang w:val="en-US" w:eastAsia="en-US" w:bidi="ar-SA"/>
      </w:rPr>
    </w:lvl>
    <w:lvl w:ilvl="3" w:tplc="4E6044E2">
      <w:numFmt w:val="bullet"/>
      <w:lvlText w:val="•"/>
      <w:lvlJc w:val="left"/>
      <w:pPr>
        <w:ind w:left="2762" w:hanging="360"/>
      </w:pPr>
      <w:rPr>
        <w:rFonts w:hint="default"/>
        <w:lang w:val="en-US" w:eastAsia="en-US" w:bidi="ar-SA"/>
      </w:rPr>
    </w:lvl>
    <w:lvl w:ilvl="4" w:tplc="EF067150">
      <w:numFmt w:val="bullet"/>
      <w:lvlText w:val="•"/>
      <w:lvlJc w:val="left"/>
      <w:pPr>
        <w:ind w:left="3733" w:hanging="360"/>
      </w:pPr>
      <w:rPr>
        <w:rFonts w:hint="default"/>
        <w:lang w:val="en-US" w:eastAsia="en-US" w:bidi="ar-SA"/>
      </w:rPr>
    </w:lvl>
    <w:lvl w:ilvl="5" w:tplc="80C0EAA2">
      <w:numFmt w:val="bullet"/>
      <w:lvlText w:val="•"/>
      <w:lvlJc w:val="left"/>
      <w:pPr>
        <w:ind w:left="4704" w:hanging="360"/>
      </w:pPr>
      <w:rPr>
        <w:rFonts w:hint="default"/>
        <w:lang w:val="en-US" w:eastAsia="en-US" w:bidi="ar-SA"/>
      </w:rPr>
    </w:lvl>
    <w:lvl w:ilvl="6" w:tplc="F732C8F8">
      <w:numFmt w:val="bullet"/>
      <w:lvlText w:val="•"/>
      <w:lvlJc w:val="left"/>
      <w:pPr>
        <w:ind w:left="5675" w:hanging="360"/>
      </w:pPr>
      <w:rPr>
        <w:rFonts w:hint="default"/>
        <w:lang w:val="en-US" w:eastAsia="en-US" w:bidi="ar-SA"/>
      </w:rPr>
    </w:lvl>
    <w:lvl w:ilvl="7" w:tplc="45AA023C">
      <w:numFmt w:val="bullet"/>
      <w:lvlText w:val="•"/>
      <w:lvlJc w:val="left"/>
      <w:pPr>
        <w:ind w:left="6646" w:hanging="360"/>
      </w:pPr>
      <w:rPr>
        <w:rFonts w:hint="default"/>
        <w:lang w:val="en-US" w:eastAsia="en-US" w:bidi="ar-SA"/>
      </w:rPr>
    </w:lvl>
    <w:lvl w:ilvl="8" w:tplc="EEBE78BE">
      <w:numFmt w:val="bullet"/>
      <w:lvlText w:val="•"/>
      <w:lvlJc w:val="left"/>
      <w:pPr>
        <w:ind w:left="7617" w:hanging="360"/>
      </w:pPr>
      <w:rPr>
        <w:rFonts w:hint="default"/>
        <w:lang w:val="en-US" w:eastAsia="en-US" w:bidi="ar-SA"/>
      </w:rPr>
    </w:lvl>
  </w:abstractNum>
  <w:num w:numId="1" w16cid:durableId="355931744">
    <w:abstractNumId w:val="1"/>
  </w:num>
  <w:num w:numId="2" w16cid:durableId="156846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66C"/>
    <w:rsid w:val="000F1806"/>
    <w:rsid w:val="0010466C"/>
    <w:rsid w:val="00162AB1"/>
    <w:rsid w:val="001C6BAC"/>
    <w:rsid w:val="002759AB"/>
    <w:rsid w:val="0045539F"/>
    <w:rsid w:val="006F2843"/>
    <w:rsid w:val="00A57745"/>
    <w:rsid w:val="00A81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7D4BF"/>
  <w15:docId w15:val="{DD6A1757-4D94-4915-9D12-5FF3B26E8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759AB"/>
    <w:rPr>
      <w:color w:val="0000FF" w:themeColor="hyperlink"/>
      <w:u w:val="single"/>
    </w:rPr>
  </w:style>
  <w:style w:type="character" w:styleId="UnresolvedMention">
    <w:name w:val="Unresolved Mention"/>
    <w:basedOn w:val="DefaultParagraphFont"/>
    <w:uiPriority w:val="99"/>
    <w:semiHidden/>
    <w:unhideWhenUsed/>
    <w:rsid w:val="002759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aryrose.quinn@mass.gov" TargetMode="External"/><Relationship Id="rId3" Type="http://schemas.openxmlformats.org/officeDocument/2006/relationships/settings" Target="settings.xml"/><Relationship Id="rId7" Type="http://schemas.openxmlformats.org/officeDocument/2006/relationships/hyperlink" Target="mailto:%20Uechi.Ng@mas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ss.gov/Ador/docs/dls/publ/misc/TOWN.PDF)" TargetMode="External"/><Relationship Id="rId5" Type="http://schemas.openxmlformats.org/officeDocument/2006/relationships/hyperlink" Target="http://www.mass.gov/Ador/docs/dls/publ/misc/TOWN.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6365</Words>
  <Characters>36282</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FY23 State Aid to Public Libraries Financial Instructions</dc:title>
  <dc:creator>Massachusetts Board of Library Commissioners</dc:creator>
  <cp:lastModifiedBy>Butler, Kate (BLC)</cp:lastModifiedBy>
  <cp:revision>2</cp:revision>
  <cp:lastPrinted>2022-06-15T19:44:00Z</cp:lastPrinted>
  <dcterms:created xsi:type="dcterms:W3CDTF">2022-08-03T19:00:00Z</dcterms:created>
  <dcterms:modified xsi:type="dcterms:W3CDTF">2022-08-03T19:00:00Z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2021-07-30T00:00:00Z</vt:filetime>
  </property>
  <property fmtid="{D5CDD505-2E9C-101B-9397-08002B2CF9AE}" pid="3" name="Creator">
    <vt:lpwstr>Microsoft® Word for Microsoft 365</vt:lpwstr>
  </property>
  <property fmtid="{D5CDD505-2E9C-101B-9397-08002B2CF9AE}" pid="4" name="LastSaved">
    <vt:filetime>2022-06-15T00:00:00Z</vt:filetime>
  </property>
</Properties>
</file>